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D4" w:rsidRDefault="0066343A" w:rsidP="00A23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7D4">
        <w:rPr>
          <w:rFonts w:ascii="Times New Roman" w:hAnsi="Times New Roman" w:cs="Times New Roman"/>
          <w:b/>
          <w:sz w:val="28"/>
          <w:szCs w:val="28"/>
        </w:rPr>
        <w:t>CESSÃO DE CRÉDITO E CONTRATO COMO PARADIGMA PARA ANÁLISE DA TRANSMISSÃO DE OBRIGAÇÕES</w:t>
      </w:r>
      <w:r w:rsidR="000A37D4"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:rsidR="0011366B" w:rsidRPr="00A23C29" w:rsidRDefault="0011366B" w:rsidP="00A23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7D4" w:rsidRDefault="0011366B" w:rsidP="000A37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Letícia N. de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Iimori</w:t>
      </w:r>
      <w:proofErr w:type="spell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11366B" w:rsidRDefault="0011366B" w:rsidP="000A37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Luís </w:t>
      </w:r>
      <w:r w:rsidR="0066343A">
        <w:rPr>
          <w:rFonts w:ascii="Times New Roman" w:hAnsi="Times New Roman" w:cs="Times New Roman"/>
          <w:sz w:val="24"/>
          <w:szCs w:val="24"/>
        </w:rPr>
        <w:t xml:space="preserve">Gonzaga </w:t>
      </w:r>
      <w:r>
        <w:rPr>
          <w:rFonts w:ascii="Times New Roman" w:hAnsi="Times New Roman" w:cs="Times New Roman"/>
          <w:sz w:val="24"/>
          <w:szCs w:val="24"/>
        </w:rPr>
        <w:t>Braga</w:t>
      </w:r>
      <w:r w:rsidR="0066343A">
        <w:rPr>
          <w:rFonts w:ascii="Times New Roman" w:hAnsi="Times New Roman" w:cs="Times New Roman"/>
          <w:sz w:val="24"/>
          <w:szCs w:val="24"/>
        </w:rPr>
        <w:t xml:space="preserve"> de Freitas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2A18B6" w:rsidRDefault="002A18B6" w:rsidP="002A1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8B6" w:rsidRPr="00F77669" w:rsidRDefault="00F77669" w:rsidP="002A1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SUMÁRIO</w:t>
      </w:r>
    </w:p>
    <w:p w:rsidR="000A37D4" w:rsidRPr="001743F6" w:rsidRDefault="00E949FA" w:rsidP="001743F6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INTRODUÇÃO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0A37D4" w:rsidRPr="000A37D4" w:rsidRDefault="001743F6" w:rsidP="00F77669">
      <w:pPr>
        <w:tabs>
          <w:tab w:val="right" w:leader="dot" w:pos="9072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A37D4" w:rsidRPr="00944ECF">
        <w:rPr>
          <w:rFonts w:ascii="Times New Roman" w:hAnsi="Times New Roman" w:cs="Times New Roman"/>
          <w:b/>
          <w:sz w:val="24"/>
          <w:szCs w:val="24"/>
        </w:rPr>
        <w:t>. DIREITO DE CESSÃO</w:t>
      </w:r>
      <w:r w:rsidR="000A37D4" w:rsidRPr="00944ECF">
        <w:rPr>
          <w:rFonts w:ascii="Times New Roman" w:hAnsi="Times New Roman" w:cs="Times New Roman"/>
          <w:sz w:val="24"/>
          <w:szCs w:val="24"/>
        </w:rPr>
        <w:tab/>
      </w:r>
      <w:r w:rsidR="0064111D">
        <w:rPr>
          <w:rFonts w:ascii="Times New Roman" w:hAnsi="Times New Roman" w:cs="Times New Roman"/>
          <w:sz w:val="24"/>
          <w:szCs w:val="24"/>
        </w:rPr>
        <w:t>2</w:t>
      </w:r>
    </w:p>
    <w:p w:rsidR="001743F6" w:rsidRDefault="001743F6" w:rsidP="00F77669">
      <w:pPr>
        <w:tabs>
          <w:tab w:val="right" w:leader="dot" w:pos="9072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Transmissão das obrigações</w:t>
      </w:r>
      <w:r w:rsidRPr="00944ECF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64111D">
        <w:rPr>
          <w:rFonts w:ascii="Times New Roman" w:hAnsi="Times New Roman" w:cs="Times New Roman"/>
          <w:sz w:val="24"/>
          <w:szCs w:val="24"/>
        </w:rPr>
        <w:t>.3</w:t>
      </w:r>
    </w:p>
    <w:p w:rsidR="000A37D4" w:rsidRPr="00944ECF" w:rsidRDefault="001743F6" w:rsidP="00F77669">
      <w:pPr>
        <w:tabs>
          <w:tab w:val="right" w:leader="dot" w:pos="9072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D70241">
        <w:rPr>
          <w:rFonts w:ascii="Times New Roman" w:hAnsi="Times New Roman" w:cs="Times New Roman"/>
          <w:sz w:val="24"/>
          <w:szCs w:val="24"/>
        </w:rPr>
        <w:t>Cessão de cré</w:t>
      </w:r>
      <w:r w:rsidR="000A37D4" w:rsidRPr="00944ECF">
        <w:rPr>
          <w:rFonts w:ascii="Times New Roman" w:hAnsi="Times New Roman" w:cs="Times New Roman"/>
          <w:sz w:val="24"/>
          <w:szCs w:val="24"/>
        </w:rPr>
        <w:t>dito</w:t>
      </w:r>
      <w:r w:rsidR="0064111D">
        <w:rPr>
          <w:rFonts w:ascii="Times New Roman" w:hAnsi="Times New Roman" w:cs="Times New Roman"/>
          <w:sz w:val="24"/>
          <w:szCs w:val="24"/>
        </w:rPr>
        <w:tab/>
        <w:t>4</w:t>
      </w:r>
    </w:p>
    <w:p w:rsidR="000A37D4" w:rsidRPr="00944ECF" w:rsidRDefault="001743F6" w:rsidP="00F77669">
      <w:pPr>
        <w:tabs>
          <w:tab w:val="right" w:leader="dot" w:pos="9072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A37D4" w:rsidRPr="00944ECF">
        <w:rPr>
          <w:rFonts w:ascii="Times New Roman" w:hAnsi="Times New Roman" w:cs="Times New Roman"/>
          <w:sz w:val="24"/>
          <w:szCs w:val="24"/>
        </w:rPr>
        <w:t xml:space="preserve"> Cessão de contrato..............................................................................</w:t>
      </w:r>
      <w:r w:rsidR="00A56CCF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64111D">
        <w:rPr>
          <w:rFonts w:ascii="Times New Roman" w:hAnsi="Times New Roman" w:cs="Times New Roman"/>
          <w:sz w:val="24"/>
          <w:szCs w:val="24"/>
        </w:rPr>
        <w:t>6</w:t>
      </w:r>
    </w:p>
    <w:p w:rsidR="000A37D4" w:rsidRPr="00944ECF" w:rsidRDefault="001743F6" w:rsidP="00F77669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A37D4" w:rsidRPr="00944ECF">
        <w:rPr>
          <w:rFonts w:ascii="Times New Roman" w:hAnsi="Times New Roman" w:cs="Times New Roman"/>
          <w:sz w:val="24"/>
          <w:szCs w:val="24"/>
        </w:rPr>
        <w:t>. CONSIDERAÇÕES FINAIS</w:t>
      </w:r>
      <w:r w:rsidR="000A37D4" w:rsidRPr="00944ECF">
        <w:rPr>
          <w:rFonts w:ascii="Times New Roman" w:hAnsi="Times New Roman" w:cs="Times New Roman"/>
          <w:sz w:val="24"/>
          <w:szCs w:val="24"/>
        </w:rPr>
        <w:tab/>
      </w:r>
      <w:r w:rsidR="0064111D">
        <w:rPr>
          <w:rFonts w:ascii="Times New Roman" w:hAnsi="Times New Roman" w:cs="Times New Roman"/>
          <w:sz w:val="24"/>
          <w:szCs w:val="24"/>
        </w:rPr>
        <w:t>8</w:t>
      </w:r>
    </w:p>
    <w:p w:rsidR="000A37D4" w:rsidRPr="00944ECF" w:rsidRDefault="001743F6" w:rsidP="00F77669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111D">
        <w:rPr>
          <w:rFonts w:ascii="Times New Roman" w:hAnsi="Times New Roman" w:cs="Times New Roman"/>
          <w:sz w:val="24"/>
          <w:szCs w:val="24"/>
        </w:rPr>
        <w:t>. REFERÊNCIAS</w:t>
      </w:r>
      <w:r w:rsidR="0064111D">
        <w:rPr>
          <w:rFonts w:ascii="Times New Roman" w:hAnsi="Times New Roman" w:cs="Times New Roman"/>
          <w:sz w:val="24"/>
          <w:szCs w:val="24"/>
        </w:rPr>
        <w:tab/>
        <w:t>9</w:t>
      </w:r>
    </w:p>
    <w:p w:rsidR="000A37D4" w:rsidRDefault="000A37D4" w:rsidP="000A37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F26" w:rsidRPr="000A37D4" w:rsidRDefault="003A3F26" w:rsidP="000A37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37D4" w:rsidRDefault="000A37D4" w:rsidP="007062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Resumo</w:t>
      </w:r>
    </w:p>
    <w:p w:rsidR="003A3F26" w:rsidRPr="005E2F24" w:rsidRDefault="00494044" w:rsidP="005E2F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evolução da sociedade, o direito deve abarcar essas mudanças ocorridas para sua regulamentação, uma vez que o nosso ordenamento jurídico não adota o sistema “</w:t>
      </w:r>
      <w:r>
        <w:rPr>
          <w:rFonts w:ascii="Times New Roman" w:hAnsi="Times New Roman" w:cs="Times New Roman"/>
          <w:i/>
          <w:sz w:val="24"/>
          <w:szCs w:val="24"/>
        </w:rPr>
        <w:t xml:space="preserve">non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liquet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Esse estudo foi desenvolvido pesquisas sobre cessão de crédito e contrato, através da transmissão de obrigações que sofreu influências do Direito Romano e teve de ser regulamentado, devido às complexas relações obrigacionais. Foi identificado neste trabalho, o elemento basilar da obrigação: o negócio jurídico, que deve ser levado em conta como pressuposto de validação da obrigação. </w:t>
      </w:r>
      <w:r w:rsidR="00C23267">
        <w:rPr>
          <w:rFonts w:ascii="Times New Roman" w:hAnsi="Times New Roman" w:cs="Times New Roman"/>
          <w:sz w:val="24"/>
          <w:szCs w:val="24"/>
        </w:rPr>
        <w:t>Este trabalho terá como suporte além de doutrinadores, o próprio Código Civil.</w:t>
      </w:r>
    </w:p>
    <w:p w:rsidR="003A3F26" w:rsidRPr="003A3F26" w:rsidRDefault="003A3F26" w:rsidP="00C23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 Chave</w:t>
      </w:r>
      <w:r>
        <w:rPr>
          <w:rFonts w:ascii="Times New Roman" w:hAnsi="Times New Roman" w:cs="Times New Roman"/>
          <w:sz w:val="24"/>
          <w:szCs w:val="24"/>
        </w:rPr>
        <w:t>: Obrigações. Cessão de Crédito. Cessão de Contrato.</w:t>
      </w:r>
    </w:p>
    <w:p w:rsidR="00756B40" w:rsidRDefault="00756B40" w:rsidP="00C232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267" w:rsidRDefault="00C23267" w:rsidP="00C232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43A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66343A" w:rsidRDefault="0066343A" w:rsidP="00C232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42B" w:rsidRDefault="005219C6" w:rsidP="0006142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obrigação caracteriza-se pelo vínculo existente entre sujeitos de direitos, titularizando uma prestação, a obrigação é fundamental para o exercício da jurisdição, uma vez que é função do Estado soluci</w:t>
      </w:r>
      <w:r w:rsidR="002111A5">
        <w:rPr>
          <w:rFonts w:ascii="Times New Roman" w:hAnsi="Times New Roman" w:cs="Times New Roman"/>
          <w:sz w:val="24"/>
          <w:szCs w:val="24"/>
        </w:rPr>
        <w:t>onar os conflitos de interesses e manter a pacificação.</w:t>
      </w:r>
      <w:r w:rsidR="007C4995">
        <w:rPr>
          <w:rFonts w:ascii="Times New Roman" w:hAnsi="Times New Roman" w:cs="Times New Roman"/>
          <w:sz w:val="24"/>
          <w:szCs w:val="24"/>
        </w:rPr>
        <w:t xml:space="preserve"> Por </w:t>
      </w:r>
      <w:r w:rsidR="007C4995">
        <w:rPr>
          <w:rFonts w:ascii="Times New Roman" w:hAnsi="Times New Roman" w:cs="Times New Roman"/>
          <w:sz w:val="24"/>
          <w:szCs w:val="24"/>
        </w:rPr>
        <w:lastRenderedPageBreak/>
        <w:t>conta da influência reproduzida da maioria dos padrões do Direito Romano; e a evolução da sociedade, acabou por adotar à transmissão de obrigações- um ramo do direito de obrigações- prevista entre os artigos 208 a 303 do Código Civil Brasileiro de 2002.</w:t>
      </w:r>
    </w:p>
    <w:p w:rsidR="007C4995" w:rsidRDefault="007C4995" w:rsidP="0006142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ato fundamental para desenvolver a transmissão é por meio da cessão, sendo conceituada como uma transferência negocial de um direito ou um dever. O presente estudo analisa o negócio jurídico celebrado entre os sujeitos, através da cessão de crédito e cessão de contratos, como formas de transmissão de obrigações.</w:t>
      </w:r>
    </w:p>
    <w:p w:rsidR="002C2C1D" w:rsidRDefault="007C4995" w:rsidP="001743F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Usados como referencial teórico</w:t>
      </w:r>
      <w:r w:rsidR="002111A5">
        <w:rPr>
          <w:rFonts w:ascii="Times New Roman" w:hAnsi="Times New Roman" w:cs="Times New Roman"/>
          <w:sz w:val="24"/>
          <w:szCs w:val="24"/>
        </w:rPr>
        <w:t>, grandes doutrinadores como</w:t>
      </w:r>
      <w:r w:rsidR="00DD4C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MARIA HELENA DINIZ (2007); SILVIO RODRIGUES (2007); FLÁVIO TARTUCE (2008)</w:t>
      </w:r>
      <w:r w:rsidR="00DD4C2B">
        <w:rPr>
          <w:rFonts w:ascii="Times New Roman" w:hAnsi="Times New Roman" w:cs="Times New Roman"/>
          <w:sz w:val="24"/>
          <w:szCs w:val="24"/>
        </w:rPr>
        <w:t>, além de outros doutrinadores</w:t>
      </w:r>
      <w:r>
        <w:rPr>
          <w:rFonts w:ascii="Times New Roman" w:hAnsi="Times New Roman" w:cs="Times New Roman"/>
          <w:sz w:val="24"/>
          <w:szCs w:val="24"/>
        </w:rPr>
        <w:t xml:space="preserve">. A metodologia usada no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foi </w:t>
      </w:r>
      <w:r w:rsidR="002111A5">
        <w:rPr>
          <w:rFonts w:ascii="Times New Roman" w:hAnsi="Times New Roman" w:cs="Times New Roman"/>
          <w:sz w:val="24"/>
          <w:szCs w:val="24"/>
        </w:rPr>
        <w:t>pesquisa e fichamento de livros e Código Civil.</w:t>
      </w:r>
    </w:p>
    <w:p w:rsidR="000379E1" w:rsidRDefault="000379E1" w:rsidP="00174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55F" w:rsidRDefault="001743F6" w:rsidP="00A055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A0555F">
        <w:rPr>
          <w:rFonts w:ascii="Times New Roman" w:hAnsi="Times New Roman" w:cs="Times New Roman"/>
          <w:b/>
          <w:sz w:val="24"/>
          <w:szCs w:val="24"/>
        </w:rPr>
        <w:t xml:space="preserve"> DIREITO DE CESSÃO</w:t>
      </w:r>
    </w:p>
    <w:p w:rsidR="0066343A" w:rsidRDefault="0066343A" w:rsidP="00A055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3F6" w:rsidRDefault="001743F6" w:rsidP="006C31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obrigação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é o vínculo existente entre dois sujeitos de direito juridicamente qualificados no sentindo de um deles,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titularizar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direito de uma prestação. Portanto a obrigação é o dever jurídico de uma prestação que deve ser exigida em juízo.</w:t>
      </w:r>
    </w:p>
    <w:p w:rsidR="00A0555F" w:rsidRDefault="00A0555F" w:rsidP="006C31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ato que determina a transmissão da obrigação é a cessão. Cessão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é uma obrigação que tem por prestação outra obrigação, a cessão não altera em nada a extensão da obrigação.</w:t>
      </w:r>
      <w:r w:rsidR="006C31EF" w:rsidRPr="006C31EF">
        <w:rPr>
          <w:rFonts w:ascii="Times New Roman" w:hAnsi="Times New Roman" w:cs="Times New Roman"/>
          <w:sz w:val="24"/>
          <w:szCs w:val="24"/>
        </w:rPr>
        <w:t xml:space="preserve"> </w:t>
      </w:r>
      <w:r w:rsidR="006C31EF">
        <w:rPr>
          <w:rFonts w:ascii="Times New Roman" w:hAnsi="Times New Roman" w:cs="Times New Roman"/>
          <w:sz w:val="24"/>
          <w:szCs w:val="24"/>
        </w:rPr>
        <w:t>A cessão</w:t>
      </w:r>
      <w:r w:rsidR="006C31EF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6C31EF">
        <w:rPr>
          <w:rFonts w:ascii="Times New Roman" w:hAnsi="Times New Roman" w:cs="Times New Roman"/>
          <w:sz w:val="24"/>
          <w:szCs w:val="24"/>
        </w:rPr>
        <w:t xml:space="preserve"> é uma transferência negocial (título obrigatório ou oneroso) tendo como um objeto um direito ou dever.</w:t>
      </w:r>
      <w:r w:rsidR="002C2C1D">
        <w:rPr>
          <w:rFonts w:ascii="Times New Roman" w:hAnsi="Times New Roman" w:cs="Times New Roman"/>
          <w:sz w:val="24"/>
          <w:szCs w:val="24"/>
        </w:rPr>
        <w:t xml:space="preserve"> Para tanto, percebe-se que a cessão é a significação da transmissão.</w:t>
      </w:r>
    </w:p>
    <w:p w:rsidR="00A0555F" w:rsidRDefault="00A0555F" w:rsidP="00A0555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cessão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 é um negócio jurídico que exige além dos requisitos formais, a reclamada prática daqueles que tenham por objeto a alienação de direitos ou bens</w:t>
      </w:r>
      <w:r w:rsidR="002C2C1D">
        <w:rPr>
          <w:rFonts w:ascii="Times New Roman" w:hAnsi="Times New Roman" w:cs="Times New Roman"/>
          <w:sz w:val="24"/>
          <w:szCs w:val="24"/>
        </w:rPr>
        <w:t>.</w:t>
      </w:r>
    </w:p>
    <w:p w:rsidR="0066343A" w:rsidRDefault="0066343A" w:rsidP="006634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E9B" w:rsidRDefault="003673D0" w:rsidP="006634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cessão tem como efeitos a transferência da relação jurídica que é a titularidade integral da relação jurídica cedida, a garantia ou obrigação do cedente de responder pela existência da dívida da época do negócio, ou crédito, ficando responsável pelas perdas e danos. (RODRIGUES, 2007).</w:t>
      </w:r>
    </w:p>
    <w:p w:rsidR="001743F6" w:rsidRDefault="001743F6" w:rsidP="006634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3F6" w:rsidRDefault="001743F6" w:rsidP="001743F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frisar o negócio jurídico, pois é pressuposto de validade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da cessão como qualquer outro negócio jurídico que são dependentes dos requisitos constantes ao artigo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104 do Código Civil, ou seja, capacidade das partes, objeto lícito e forma legal. </w:t>
      </w:r>
      <w:r w:rsidRPr="00E25438">
        <w:rPr>
          <w:rFonts w:ascii="Times New Roman" w:hAnsi="Times New Roman" w:cs="Times New Roman"/>
          <w:sz w:val="24"/>
          <w:szCs w:val="24"/>
        </w:rPr>
        <w:t>Os objetos da cessão de crédito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Pr="00E25438">
        <w:rPr>
          <w:rFonts w:ascii="Times New Roman" w:hAnsi="Times New Roman" w:cs="Times New Roman"/>
          <w:sz w:val="24"/>
          <w:szCs w:val="24"/>
        </w:rPr>
        <w:t xml:space="preserve"> pode ser qualquer um, desde que não se opuser a: natureza da obrigação; a lei; convenção com o devedor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43F6" w:rsidRDefault="001743F6" w:rsidP="001743F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hAnsi="Times New Roman" w:cs="Times New Roman"/>
          <w:sz w:val="24"/>
          <w:szCs w:val="24"/>
        </w:rPr>
        <w:t>Os requisitos</w:t>
      </w:r>
      <w:r>
        <w:rPr>
          <w:rFonts w:ascii="Times New Roman" w:hAnsi="Times New Roman" w:cs="Times New Roman"/>
          <w:sz w:val="24"/>
          <w:szCs w:val="24"/>
        </w:rPr>
        <w:t xml:space="preserve"> para Maria Helena Diniz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Pr="00E25438">
        <w:rPr>
          <w:rFonts w:ascii="Times New Roman" w:hAnsi="Times New Roman" w:cs="Times New Roman"/>
          <w:sz w:val="24"/>
          <w:szCs w:val="24"/>
        </w:rPr>
        <w:t xml:space="preserve"> devem ser de</w:t>
      </w:r>
      <w:r>
        <w:rPr>
          <w:rFonts w:ascii="Times New Roman" w:hAnsi="Times New Roman" w:cs="Times New Roman"/>
          <w:sz w:val="24"/>
          <w:szCs w:val="24"/>
        </w:rPr>
        <w:t xml:space="preserve"> acordo com o artigo 104 do Código Civil tendo </w:t>
      </w:r>
      <w:r w:rsidRPr="00E25438">
        <w:rPr>
          <w:rFonts w:ascii="Times New Roman" w:hAnsi="Times New Roman" w:cs="Times New Roman"/>
          <w:sz w:val="24"/>
          <w:szCs w:val="24"/>
        </w:rPr>
        <w:t>capacidade civil plena ou relativa, desde que no último caso sendo por autorização judicial. O falido e o inventariante não pode efetivar cessão de crédito, exceto por autorização jud</w:t>
      </w:r>
      <w:r>
        <w:rPr>
          <w:rFonts w:ascii="Times New Roman" w:hAnsi="Times New Roman" w:cs="Times New Roman"/>
          <w:sz w:val="24"/>
          <w:szCs w:val="24"/>
        </w:rPr>
        <w:t>icial.  É preciso também boa fé.</w:t>
      </w:r>
    </w:p>
    <w:p w:rsidR="001743F6" w:rsidRDefault="001743F6" w:rsidP="001743F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Nota-se que todos os doutrinadores pesquisados, fazem referência ao negócio jurídico sendo fundamental para a transmissão de obrigações e o próprio processo em si, como pressupostos de validade para o processo, envolvendo os quesitos de capacidade e legitimidade. Ressaltando que a capacidade plena está intrinsecamente ligada a capacidade processual, como nos mostra José de Albuquerque Rocha:</w:t>
      </w:r>
    </w:p>
    <w:p w:rsidR="0066343A" w:rsidRDefault="0066343A" w:rsidP="006634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743F6" w:rsidRDefault="001743F6" w:rsidP="006634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 capacidade processual é a aptidão que a parte deve ter para exercitar, por si mesma, os poderes jurídicos de que é titular no processo. A capacidade processual pode ser plena ou relativa: Plena quando exercer seus poderes com total autonomia, sem depender de ninguém. Relativa quando a parte só pode exercer seus poderes mediante assistência ou autorização indicada por lei (...) Quanto a legitimidade para agir: sujeitos legitimados para agir, deriva da titularidade deduzida em juízo, essa legitimidade é estabelecida em função da situação jurídica firmada no processo, e não da situação jurídica em um caso concreto. O sujeito legitimado para promover a ação- sujeito ativo- é o titular do direito que se faz valer em juízo, e o legitimado para ser réu, sofre os efeitos da ação, sujeito passivo. (ROCHA, 2002, cap. XXV e XXI).</w:t>
      </w:r>
    </w:p>
    <w:p w:rsidR="001743F6" w:rsidRDefault="001743F6" w:rsidP="00663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3F6" w:rsidRDefault="00D70241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 w:rsidR="001743F6">
        <w:rPr>
          <w:rFonts w:ascii="Times New Roman" w:hAnsi="Times New Roman" w:cs="Times New Roman"/>
          <w:b/>
          <w:sz w:val="24"/>
          <w:szCs w:val="24"/>
        </w:rPr>
        <w:t>.1</w:t>
      </w:r>
      <w:r w:rsidR="001743F6">
        <w:rPr>
          <w:rFonts w:ascii="Times New Roman" w:hAnsi="Times New Roman" w:cs="Times New Roman"/>
          <w:sz w:val="24"/>
          <w:szCs w:val="24"/>
        </w:rPr>
        <w:t xml:space="preserve"> Transmissão</w:t>
      </w:r>
      <w:proofErr w:type="gramEnd"/>
      <w:r w:rsidR="001743F6">
        <w:rPr>
          <w:rFonts w:ascii="Times New Roman" w:hAnsi="Times New Roman" w:cs="Times New Roman"/>
          <w:sz w:val="24"/>
          <w:szCs w:val="24"/>
        </w:rPr>
        <w:t xml:space="preserve"> de obrigações</w:t>
      </w:r>
    </w:p>
    <w:p w:rsidR="0066343A" w:rsidRDefault="0066343A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3F6" w:rsidRDefault="001743F6" w:rsidP="006634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entendimento de Caio Mário Pereira da Silva primordialmente a obrigação era intransmissível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 xml:space="preserve">, os Romanos foram os primeiros a adotar a transmissão de crédito e como reproduzimos a maioria dos padrões desenvolvidos na antiguidade pelo Direito </w:t>
      </w:r>
      <w:proofErr w:type="gramStart"/>
      <w:r>
        <w:rPr>
          <w:rFonts w:ascii="Times New Roman" w:hAnsi="Times New Roman" w:cs="Times New Roman"/>
          <w:sz w:val="24"/>
          <w:szCs w:val="24"/>
        </w:rPr>
        <w:t>Romano, acabamos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adotar também a transmissão de obrigações.</w:t>
      </w:r>
    </w:p>
    <w:p w:rsidR="001743F6" w:rsidRDefault="001743F6" w:rsidP="006634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razão da constituição e execução da obrigação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, pode sofrer mutações nos patrimônios dos sujeitos envolvidos. Um dos aspectos da obrigação é a sua transmissibilidade. O sujeito da relação patrimonial pode alienar a obrigação de seu patrimônio a terceiros.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Portanto, a relação obrigacional é passível de mudança nos </w:t>
      </w:r>
      <w:proofErr w:type="spellStart"/>
      <w:r>
        <w:rPr>
          <w:rFonts w:ascii="Times New Roman" w:hAnsi="Times New Roman" w:cs="Times New Roman"/>
          <w:sz w:val="24"/>
          <w:szCs w:val="24"/>
        </w:rPr>
        <w:t>pólos</w:t>
      </w:r>
      <w:proofErr w:type="spellEnd"/>
      <w:r>
        <w:rPr>
          <w:rFonts w:ascii="Times New Roman" w:hAnsi="Times New Roman" w:cs="Times New Roman"/>
          <w:sz w:val="24"/>
          <w:szCs w:val="24"/>
        </w:rPr>
        <w:t>, do credor ou do devedor, que continua existindo sem haver alteração da obrigação.</w:t>
      </w:r>
    </w:p>
    <w:p w:rsidR="0066343A" w:rsidRDefault="0066343A" w:rsidP="006634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743F6" w:rsidRPr="00B04C60" w:rsidRDefault="001743F6" w:rsidP="0066343A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04C60">
        <w:rPr>
          <w:rFonts w:ascii="Times New Roman" w:hAnsi="Times New Roman" w:cs="Times New Roman"/>
          <w:sz w:val="20"/>
          <w:szCs w:val="20"/>
        </w:rPr>
        <w:t>A transmissão das obrigações é uma concepção do direito moderno, que não altera de modo algum, a substância da relaç</w:t>
      </w:r>
      <w:r>
        <w:rPr>
          <w:rFonts w:ascii="Times New Roman" w:hAnsi="Times New Roman" w:cs="Times New Roman"/>
          <w:sz w:val="20"/>
          <w:szCs w:val="20"/>
        </w:rPr>
        <w:t>ão jurídica</w:t>
      </w:r>
      <w:r w:rsidRPr="00B04C60">
        <w:rPr>
          <w:rFonts w:ascii="Times New Roman" w:hAnsi="Times New Roman" w:cs="Times New Roman"/>
          <w:sz w:val="20"/>
          <w:szCs w:val="20"/>
        </w:rPr>
        <w:t>, permanecerá intacta. A relação obrigacional é passível de mudanças, portanto passível de sucessão. Suceder é colocar-se no</w:t>
      </w:r>
      <w:r>
        <w:rPr>
          <w:rFonts w:ascii="Times New Roman" w:hAnsi="Times New Roman" w:cs="Times New Roman"/>
          <w:sz w:val="20"/>
          <w:szCs w:val="20"/>
        </w:rPr>
        <w:t xml:space="preserve"> lugar dos </w:t>
      </w:r>
      <w:proofErr w:type="spellStart"/>
      <w:r>
        <w:rPr>
          <w:rFonts w:ascii="Times New Roman" w:hAnsi="Times New Roman" w:cs="Times New Roman"/>
          <w:sz w:val="20"/>
          <w:szCs w:val="20"/>
        </w:rPr>
        <w:t>pólos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 obrigação (seja sujeito ativo ou passivo). (</w:t>
      </w:r>
      <w:r w:rsidRPr="00B04C60">
        <w:rPr>
          <w:rFonts w:ascii="Times New Roman" w:hAnsi="Times New Roman" w:cs="Times New Roman"/>
          <w:sz w:val="20"/>
          <w:szCs w:val="20"/>
        </w:rPr>
        <w:t>DINIZ,</w:t>
      </w:r>
      <w:r>
        <w:rPr>
          <w:rFonts w:ascii="Times New Roman" w:hAnsi="Times New Roman" w:cs="Times New Roman"/>
          <w:sz w:val="20"/>
          <w:szCs w:val="20"/>
        </w:rPr>
        <w:t xml:space="preserve"> 2007, p</w:t>
      </w:r>
      <w:r w:rsidRPr="00B04C60">
        <w:rPr>
          <w:rFonts w:ascii="Times New Roman" w:hAnsi="Times New Roman" w:cs="Times New Roman"/>
          <w:sz w:val="20"/>
          <w:szCs w:val="20"/>
        </w:rPr>
        <w:t>.431).</w:t>
      </w:r>
    </w:p>
    <w:p w:rsidR="001743F6" w:rsidRDefault="001743F6" w:rsidP="006634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743F6" w:rsidRPr="001743F6" w:rsidRDefault="001743F6" w:rsidP="006634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transmissão da obrigação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 xml:space="preserve"> deve ser colocada diante dos princípios sociais, obrigacionais e contratuais, podendo particularmente a boa-fé objetiva e a função social. Conforme o próprio Código Civil ordena que os negócios jurídicos devem ser interpretados de boa-fé, havendo uma conduta de lealdade na obrigação, para poder dar continuidade ao processo.</w:t>
      </w:r>
    </w:p>
    <w:p w:rsidR="001743F6" w:rsidRDefault="001743F6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1EF" w:rsidRDefault="00D70241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 w:rsidR="001743F6">
        <w:rPr>
          <w:rFonts w:ascii="Times New Roman" w:hAnsi="Times New Roman" w:cs="Times New Roman"/>
          <w:b/>
          <w:sz w:val="24"/>
          <w:szCs w:val="24"/>
        </w:rPr>
        <w:t>.2</w:t>
      </w:r>
      <w:r w:rsidR="006C3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1EF">
        <w:rPr>
          <w:rFonts w:ascii="Times New Roman" w:hAnsi="Times New Roman" w:cs="Times New Roman"/>
          <w:sz w:val="24"/>
          <w:szCs w:val="24"/>
        </w:rPr>
        <w:t>Cessão</w:t>
      </w:r>
      <w:proofErr w:type="gramEnd"/>
      <w:r w:rsidR="006C31EF">
        <w:rPr>
          <w:rFonts w:ascii="Times New Roman" w:hAnsi="Times New Roman" w:cs="Times New Roman"/>
          <w:sz w:val="24"/>
          <w:szCs w:val="24"/>
        </w:rPr>
        <w:t xml:space="preserve"> de crédito</w:t>
      </w:r>
    </w:p>
    <w:p w:rsidR="0066343A" w:rsidRDefault="0066343A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241" w:rsidRDefault="00D70241" w:rsidP="006634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Arnaldo </w:t>
      </w:r>
      <w:proofErr w:type="spellStart"/>
      <w:r>
        <w:rPr>
          <w:rFonts w:ascii="Times New Roman" w:hAnsi="Times New Roman" w:cs="Times New Roman"/>
          <w:sz w:val="24"/>
          <w:szCs w:val="24"/>
        </w:rPr>
        <w:t>Rizzardo</w:t>
      </w:r>
      <w:proofErr w:type="spell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 xml:space="preserve"> os créditos são circuláveis, não há nada que impeça a sua transferência envolvendo conteúdo de natureza patrimonial, reconhece-se a total disponibilidade, no que diz respeito ao direito de propriedade.</w:t>
      </w:r>
    </w:p>
    <w:p w:rsidR="0066343A" w:rsidRDefault="0066343A" w:rsidP="006634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70241" w:rsidRDefault="00D70241" w:rsidP="006634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 requisitos são comuns a todos os contratos, levando-se sempre em conta o negócio jurídico, os requisitos são aqueles reclamados</w:t>
      </w:r>
      <w:r w:rsidR="00E47CF7">
        <w:rPr>
          <w:rFonts w:ascii="Times New Roman" w:hAnsi="Times New Roman" w:cs="Times New Roman"/>
          <w:sz w:val="20"/>
          <w:szCs w:val="20"/>
        </w:rPr>
        <w:t xml:space="preserve"> para a alienação de direito ou bens, aplicando-se aos princípios relativos </w:t>
      </w:r>
      <w:r w:rsidR="00501034">
        <w:rPr>
          <w:rFonts w:ascii="Times New Roman" w:hAnsi="Times New Roman" w:cs="Times New Roman"/>
          <w:sz w:val="20"/>
          <w:szCs w:val="20"/>
        </w:rPr>
        <w:t>à</w:t>
      </w:r>
      <w:r w:rsidR="00E47CF7">
        <w:rPr>
          <w:rFonts w:ascii="Times New Roman" w:hAnsi="Times New Roman" w:cs="Times New Roman"/>
          <w:sz w:val="20"/>
          <w:szCs w:val="20"/>
        </w:rPr>
        <w:t xml:space="preserve"> compra e a venda quando onerosa a cessão, ou doação, quando gratuita. Em essência, unicamente as pessoas capazes podem transferir créditos. Quanto aos menores e outros incapazes, mesmo sendo representado ou assistido, necessitam de autorização judicial, devendo provar ser vantajoso o negócio. De modo geral, qualquer direito é suscetível de cessão, desde que disponível e que não sofra </w:t>
      </w:r>
      <w:r w:rsidR="00501034">
        <w:rPr>
          <w:rFonts w:ascii="Times New Roman" w:hAnsi="Times New Roman" w:cs="Times New Roman"/>
          <w:sz w:val="20"/>
          <w:szCs w:val="20"/>
        </w:rPr>
        <w:t>contingências</w:t>
      </w:r>
      <w:r w:rsidR="00E47CF7">
        <w:rPr>
          <w:rFonts w:ascii="Times New Roman" w:hAnsi="Times New Roman" w:cs="Times New Roman"/>
          <w:sz w:val="20"/>
          <w:szCs w:val="20"/>
        </w:rPr>
        <w:t xml:space="preserve">, limitações de ordem pública ou convenção [...] O crédito é suscetível de transferência desde que não sofra ingerências e não se destaque em razão de qualidade ou tipo [...] A cessão possui algumas espécies como a “convencional”, a “legal” e a “judicial”. A convencional decorre da vontade estabelecida entre as partes [...] A legal decorre da lei ou determinação do direito positivo, nela não interferindo a vontade das partes [...] A judicial é imposta pelo juiz mediante sentença. (RIZZARDO, </w:t>
      </w:r>
      <w:r w:rsidR="00501034">
        <w:rPr>
          <w:rFonts w:ascii="Times New Roman" w:hAnsi="Times New Roman" w:cs="Times New Roman"/>
          <w:sz w:val="20"/>
          <w:szCs w:val="20"/>
        </w:rPr>
        <w:t xml:space="preserve">2011, </w:t>
      </w:r>
      <w:r w:rsidR="00E47CF7">
        <w:rPr>
          <w:rFonts w:ascii="Times New Roman" w:hAnsi="Times New Roman" w:cs="Times New Roman"/>
          <w:sz w:val="20"/>
          <w:szCs w:val="20"/>
        </w:rPr>
        <w:t>p. 248-255).</w:t>
      </w:r>
    </w:p>
    <w:p w:rsidR="00E47CF7" w:rsidRPr="00D70241" w:rsidRDefault="00E47CF7" w:rsidP="006634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C31EF" w:rsidRDefault="00B40E5B" w:rsidP="006C31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entendimento Maria Helena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>a</w:t>
      </w:r>
      <w:r w:rsidR="006F0FF5">
        <w:rPr>
          <w:rFonts w:ascii="Times New Roman" w:hAnsi="Times New Roman" w:cs="Times New Roman"/>
          <w:sz w:val="24"/>
          <w:szCs w:val="24"/>
        </w:rPr>
        <w:t xml:space="preserve"> cessão de crédito é um negócio jurídico bilateral, com transferência </w:t>
      </w:r>
      <w:r w:rsidR="002F6270">
        <w:rPr>
          <w:rFonts w:ascii="Times New Roman" w:hAnsi="Times New Roman" w:cs="Times New Roman"/>
          <w:sz w:val="24"/>
          <w:szCs w:val="24"/>
        </w:rPr>
        <w:t xml:space="preserve">de direitos </w:t>
      </w:r>
      <w:r w:rsidR="006F0FF5">
        <w:rPr>
          <w:rFonts w:ascii="Times New Roman" w:hAnsi="Times New Roman" w:cs="Times New Roman"/>
          <w:sz w:val="24"/>
          <w:szCs w:val="24"/>
        </w:rPr>
        <w:t>em todo ou em parte para um terceiro, não dependendo de anuência apenas de comunicação</w:t>
      </w:r>
      <w:r>
        <w:rPr>
          <w:rFonts w:ascii="Times New Roman" w:hAnsi="Times New Roman" w:cs="Times New Roman"/>
          <w:sz w:val="24"/>
          <w:szCs w:val="24"/>
        </w:rPr>
        <w:t xml:space="preserve"> ao devedor, depende apenas da vontade entre cedente e cessionário, de forma expressa ou tácita, sendo nesse último caso quando importar silêncio. </w:t>
      </w:r>
      <w:r>
        <w:rPr>
          <w:rFonts w:ascii="Times New Roman" w:hAnsi="Times New Roman" w:cs="Times New Roman"/>
          <w:sz w:val="24"/>
          <w:szCs w:val="24"/>
        </w:rPr>
        <w:lastRenderedPageBreak/>
        <w:t>Essa cessão pode ser gratuita ou onerosa. A transmissão ainda pode ser legal quando depender da legislação ou judicial quando advim de uma sentença judicial:</w:t>
      </w:r>
    </w:p>
    <w:p w:rsidR="0066343A" w:rsidRDefault="0066343A" w:rsidP="006634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40E5B" w:rsidRDefault="00B40E5B" w:rsidP="006634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40E5B">
        <w:rPr>
          <w:rFonts w:ascii="Times New Roman" w:hAnsi="Times New Roman" w:cs="Times New Roman"/>
          <w:sz w:val="20"/>
          <w:szCs w:val="20"/>
        </w:rPr>
        <w:t xml:space="preserve">A cessão de crédito é um negócio jurídico bilateral, gratuito ou oneroso, pelo qual o credor originário da relação transfere </w:t>
      </w:r>
      <w:r>
        <w:rPr>
          <w:rFonts w:ascii="Times New Roman" w:hAnsi="Times New Roman" w:cs="Times New Roman"/>
          <w:sz w:val="20"/>
          <w:szCs w:val="20"/>
        </w:rPr>
        <w:t xml:space="preserve">em </w:t>
      </w:r>
      <w:r w:rsidRPr="00B40E5B">
        <w:rPr>
          <w:rFonts w:ascii="Times New Roman" w:hAnsi="Times New Roman" w:cs="Times New Roman"/>
          <w:sz w:val="20"/>
          <w:szCs w:val="20"/>
        </w:rPr>
        <w:t>todo ou em parte para um terceiro (cessionário) sua posição na relação obrigacional, independe do consentimento do sujeito passivo. Além da vontade do cedente (credor) é necessário a vontade do cessionário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40E5B">
        <w:rPr>
          <w:rFonts w:ascii="Times New Roman" w:hAnsi="Times New Roman" w:cs="Times New Roman"/>
          <w:sz w:val="20"/>
          <w:szCs w:val="20"/>
        </w:rPr>
        <w:t xml:space="preserve"> seja expressa ou tácita. Cabendo apenas uma comunicação ao devedor (cedido). A cessão de crédito gratuita, geralmente acontece entre familiares e amigos, quando o cessionário não recebe nenhuma vantagem econômica ou remuneração da contraprestação. Quando o contrário é cessão de crédito onerosa. Total quando o cedente (credor) transfere todo o crédito. Parcial apenas uma parte do crédito, menos comum a parcial de existir, mas é admissível em nosso ordenamento jurídico. A transmissão convencional decorre da vontade livre e consciente das partes da rela</w:t>
      </w:r>
      <w:r>
        <w:rPr>
          <w:rFonts w:ascii="Times New Roman" w:hAnsi="Times New Roman" w:cs="Times New Roman"/>
          <w:sz w:val="20"/>
          <w:szCs w:val="20"/>
        </w:rPr>
        <w:t>ção obrigacional,</w:t>
      </w:r>
      <w:r w:rsidRPr="00B40E5B">
        <w:rPr>
          <w:rFonts w:ascii="Times New Roman" w:hAnsi="Times New Roman" w:cs="Times New Roman"/>
          <w:sz w:val="20"/>
          <w:szCs w:val="20"/>
        </w:rPr>
        <w:t xml:space="preserve"> podendo ser gratuita ou onerosa. A transmissão legal depende da legislação, independe da vontade das partes, que determina a substituição do credor, são nos casos de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B40E5B">
        <w:rPr>
          <w:rFonts w:ascii="Times New Roman" w:hAnsi="Times New Roman" w:cs="Times New Roman"/>
          <w:sz w:val="20"/>
          <w:szCs w:val="20"/>
        </w:rPr>
        <w:t xml:space="preserve"> cessão de assessório; sub- rogação legal; transmissão de pleno direito e cessão de depositário. A transmissão judicial advém de sentença judicial, nas hipóteses de: juízo divisório; sentença condenatória; assinação ao credor. Transmissão “pro soluto” quando houver quitação plena do débito do cedente para o cessionário, incluindo exoneração do cedente. A transmissão “pro solvendo” é a transferência de um direito de credito, feita com o objetivo de extinguir uma obrigação, mas não de imediato, aos poucos.</w:t>
      </w:r>
      <w:r>
        <w:rPr>
          <w:rFonts w:ascii="Times New Roman" w:hAnsi="Times New Roman" w:cs="Times New Roman"/>
          <w:sz w:val="20"/>
          <w:szCs w:val="20"/>
        </w:rPr>
        <w:t xml:space="preserve"> (DINIZ, 2007, p.433-439).</w:t>
      </w:r>
    </w:p>
    <w:p w:rsidR="00F33167" w:rsidRDefault="00F33167" w:rsidP="006634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50454" w:rsidRDefault="00550454" w:rsidP="00F331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Nessa esteira de pensamento,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6"/>
      </w:r>
      <w:r w:rsidR="00503A29">
        <w:rPr>
          <w:rFonts w:ascii="Times New Roman" w:hAnsi="Times New Roman" w:cs="Times New Roman"/>
          <w:sz w:val="24"/>
          <w:szCs w:val="24"/>
        </w:rPr>
        <w:t>afirma que a cessão de crédito é um negócio jurídico bilateral, podendo ser gratuito (quando se assemelha a um contrato de doação) ou oneroso (se assemelha a um contrato de compra e venda), quando o cedente transferir sua posição na relação obrigacional:</w:t>
      </w:r>
    </w:p>
    <w:p w:rsidR="0066343A" w:rsidRDefault="0066343A" w:rsidP="006634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03A29" w:rsidRPr="00503A29" w:rsidRDefault="00503A29" w:rsidP="006634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03A29">
        <w:rPr>
          <w:rFonts w:ascii="Times New Roman" w:hAnsi="Times New Roman" w:cs="Times New Roman"/>
          <w:sz w:val="20"/>
          <w:szCs w:val="20"/>
        </w:rPr>
        <w:t>A cessão de créditos é um negócio jurí</w:t>
      </w:r>
      <w:r>
        <w:rPr>
          <w:rFonts w:ascii="Times New Roman" w:hAnsi="Times New Roman" w:cs="Times New Roman"/>
          <w:sz w:val="20"/>
          <w:szCs w:val="20"/>
        </w:rPr>
        <w:t>dico bilateral,</w:t>
      </w:r>
      <w:r w:rsidRPr="00503A29">
        <w:rPr>
          <w:rFonts w:ascii="Times New Roman" w:hAnsi="Times New Roman" w:cs="Times New Roman"/>
          <w:sz w:val="20"/>
          <w:szCs w:val="20"/>
        </w:rPr>
        <w:t xml:space="preserve"> gratuito ou oneroso, pelo qual o credor de uma obrigação, transfere a outrem, no todo ou em parte, sua posição de sujeito ativo na relação obrigacional. Sua origem pode ser: Legal quando decorre da lei, tendo origem na norma jurídica; Judicial quando advim de decisão judicial após processo civil regular; e Convencional sendo o acordo firmado entre as partes. Cessão a título oneroso assemelha-se ao contrato de compra e venda, diante da presença de uma remuneração. Cessão a título gratuito assemelha-se ao contrato de doação, pela ausência de caráter oneroso. Quanto à extensão: total em que o cedente transfere todo o crédito do objeto da r</w:t>
      </w:r>
      <w:r>
        <w:rPr>
          <w:rFonts w:ascii="Times New Roman" w:hAnsi="Times New Roman" w:cs="Times New Roman"/>
          <w:sz w:val="20"/>
          <w:szCs w:val="20"/>
        </w:rPr>
        <w:t xml:space="preserve">elação obrigacional; e parcial </w:t>
      </w:r>
      <w:r w:rsidRPr="00503A29">
        <w:rPr>
          <w:rFonts w:ascii="Times New Roman" w:hAnsi="Times New Roman" w:cs="Times New Roman"/>
          <w:sz w:val="20"/>
          <w:szCs w:val="20"/>
        </w:rPr>
        <w:t xml:space="preserve">quando o cedente retém parte do crédito </w:t>
      </w:r>
      <w:proofErr w:type="gramStart"/>
      <w:r w:rsidRPr="00503A29">
        <w:rPr>
          <w:rFonts w:ascii="Times New Roman" w:hAnsi="Times New Roman" w:cs="Times New Roman"/>
          <w:sz w:val="20"/>
          <w:szCs w:val="20"/>
        </w:rPr>
        <w:t>consigo.</w:t>
      </w:r>
      <w:proofErr w:type="gramEnd"/>
      <w:r>
        <w:rPr>
          <w:rFonts w:ascii="Times New Roman" w:hAnsi="Times New Roman" w:cs="Times New Roman"/>
          <w:sz w:val="20"/>
          <w:szCs w:val="20"/>
        </w:rPr>
        <w:t>( TARTUCE, 2008,P. 147-153).</w:t>
      </w:r>
    </w:p>
    <w:p w:rsidR="00503A29" w:rsidRDefault="00503A29" w:rsidP="006634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33167" w:rsidRDefault="00F33167" w:rsidP="00F331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Cessão de créditos</w:t>
      </w:r>
      <w:r w:rsidR="000379E1">
        <w:rPr>
          <w:rFonts w:ascii="Times New Roman" w:hAnsi="Times New Roman" w:cs="Times New Roman"/>
          <w:sz w:val="24"/>
          <w:szCs w:val="24"/>
        </w:rPr>
        <w:t xml:space="preserve"> para Fábio Coelho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7"/>
      </w:r>
      <w:r>
        <w:rPr>
          <w:rFonts w:ascii="Times New Roman" w:hAnsi="Times New Roman" w:cs="Times New Roman"/>
          <w:sz w:val="24"/>
          <w:szCs w:val="24"/>
        </w:rPr>
        <w:t xml:space="preserve"> tem por objeto a posição da relação obrigacional, quando o credor transfere a outrem os créditos perante o devedor. Essa cessão independe de vontade do polo passivo.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credor original pode alienar seu direito à terceiro, salvo se</w:t>
      </w:r>
      <w:r w:rsidR="00E26E77">
        <w:rPr>
          <w:rFonts w:ascii="Times New Roman" w:hAnsi="Times New Roman" w:cs="Times New Roman"/>
          <w:sz w:val="24"/>
          <w:szCs w:val="24"/>
        </w:rPr>
        <w:t xml:space="preserve"> for incompatível com a natureza da obrigação, ou contrariar a lei, ou contrariar o contrato com o devedor. Os créditos personalíssimos como: salário, vencimento ou pensão </w:t>
      </w:r>
      <w:r w:rsidR="00E26E77">
        <w:rPr>
          <w:rFonts w:ascii="Times New Roman" w:hAnsi="Times New Roman" w:cs="Times New Roman"/>
          <w:sz w:val="24"/>
          <w:szCs w:val="24"/>
        </w:rPr>
        <w:lastRenderedPageBreak/>
        <w:t>alimentícia não podem ser créditos para transmissão. Embora não seja necessário o consentimento do devedor, o mesmo deve ser comunicado sobre a cessão para que o crédito seja entregue ao atual credor da prestação.</w:t>
      </w:r>
    </w:p>
    <w:p w:rsidR="0066343A" w:rsidRDefault="0066343A" w:rsidP="006634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D4C2B" w:rsidRPr="00DD4C2B" w:rsidRDefault="00DD4C2B" w:rsidP="006634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D4C2B">
        <w:rPr>
          <w:rFonts w:ascii="Times New Roman" w:hAnsi="Times New Roman" w:cs="Times New Roman"/>
          <w:sz w:val="20"/>
          <w:szCs w:val="20"/>
        </w:rPr>
        <w:t>A cessã</w:t>
      </w:r>
      <w:r>
        <w:rPr>
          <w:rFonts w:ascii="Times New Roman" w:hAnsi="Times New Roman" w:cs="Times New Roman"/>
          <w:sz w:val="20"/>
          <w:szCs w:val="20"/>
        </w:rPr>
        <w:t>o de credito consiste em um negó</w:t>
      </w:r>
      <w:r w:rsidRPr="00DD4C2B">
        <w:rPr>
          <w:rFonts w:ascii="Times New Roman" w:hAnsi="Times New Roman" w:cs="Times New Roman"/>
          <w:sz w:val="20"/>
          <w:szCs w:val="20"/>
        </w:rPr>
        <w:t xml:space="preserve">cio jurídico por meio do qual o </w:t>
      </w:r>
      <w:r w:rsidR="003B0F71">
        <w:rPr>
          <w:rFonts w:ascii="Times New Roman" w:hAnsi="Times New Roman" w:cs="Times New Roman"/>
          <w:sz w:val="20"/>
          <w:szCs w:val="20"/>
        </w:rPr>
        <w:t>credor</w:t>
      </w:r>
      <w:r w:rsidRPr="00DD4C2B">
        <w:rPr>
          <w:rFonts w:ascii="Times New Roman" w:hAnsi="Times New Roman" w:cs="Times New Roman"/>
          <w:sz w:val="20"/>
          <w:szCs w:val="20"/>
        </w:rPr>
        <w:t xml:space="preserve"> transmite</w:t>
      </w:r>
      <w:r w:rsidR="003B0F71">
        <w:rPr>
          <w:rFonts w:ascii="Times New Roman" w:hAnsi="Times New Roman" w:cs="Times New Roman"/>
          <w:sz w:val="20"/>
          <w:szCs w:val="20"/>
        </w:rPr>
        <w:t xml:space="preserve"> total ou parcialmente o seu cré</w:t>
      </w:r>
      <w:r w:rsidRPr="00DD4C2B">
        <w:rPr>
          <w:rFonts w:ascii="Times New Roman" w:hAnsi="Times New Roman" w:cs="Times New Roman"/>
          <w:sz w:val="20"/>
          <w:szCs w:val="20"/>
        </w:rPr>
        <w:t xml:space="preserve">dito a um </w:t>
      </w:r>
      <w:r w:rsidR="003B0F71" w:rsidRPr="00DD4C2B">
        <w:rPr>
          <w:rFonts w:ascii="Times New Roman" w:hAnsi="Times New Roman" w:cs="Times New Roman"/>
          <w:sz w:val="20"/>
          <w:szCs w:val="20"/>
        </w:rPr>
        <w:t>terceiro (</w:t>
      </w:r>
      <w:r w:rsidRPr="00DD4C2B">
        <w:rPr>
          <w:rFonts w:ascii="Times New Roman" w:hAnsi="Times New Roman" w:cs="Times New Roman"/>
          <w:sz w:val="20"/>
          <w:szCs w:val="20"/>
        </w:rPr>
        <w:t xml:space="preserve">cessionário) mantendo-se a relação obrigacional primitiva com o mesmo. Para valer frente a terceiros, a cessão de credito deverá constar de instrumento publico </w:t>
      </w:r>
      <w:r w:rsidR="003B0F71">
        <w:rPr>
          <w:rFonts w:ascii="Times New Roman" w:hAnsi="Times New Roman" w:cs="Times New Roman"/>
          <w:sz w:val="20"/>
          <w:szCs w:val="20"/>
        </w:rPr>
        <w:t xml:space="preserve">ou </w:t>
      </w:r>
      <w:r w:rsidRPr="00DD4C2B">
        <w:rPr>
          <w:rFonts w:ascii="Times New Roman" w:hAnsi="Times New Roman" w:cs="Times New Roman"/>
          <w:sz w:val="20"/>
          <w:szCs w:val="20"/>
        </w:rPr>
        <w:t xml:space="preserve">por instrumento particular. Aspecto importante que merece ser ressaltado diz respeito a notificação do devedor, para que a cessão tenha eficácia jurídica. Como explicitado, o devedor não precisa autorizar a cessão. Isso não quer dizer, todavia, que não deva ser notificado a respeito do ato, até para saber que, a partir daquela comunicação, não pagará mais divida ao credor </w:t>
      </w:r>
      <w:r w:rsidR="003B0F71" w:rsidRPr="00DD4C2B">
        <w:rPr>
          <w:rFonts w:ascii="Times New Roman" w:hAnsi="Times New Roman" w:cs="Times New Roman"/>
          <w:sz w:val="20"/>
          <w:szCs w:val="20"/>
        </w:rPr>
        <w:t>primitivo (</w:t>
      </w:r>
      <w:r w:rsidRPr="00DD4C2B">
        <w:rPr>
          <w:rFonts w:ascii="Times New Roman" w:hAnsi="Times New Roman" w:cs="Times New Roman"/>
          <w:sz w:val="20"/>
          <w:szCs w:val="20"/>
        </w:rPr>
        <w:t xml:space="preserve">cedente), mas sim ao </w:t>
      </w:r>
      <w:r w:rsidR="003B0F71" w:rsidRPr="00DD4C2B">
        <w:rPr>
          <w:rFonts w:ascii="Times New Roman" w:hAnsi="Times New Roman" w:cs="Times New Roman"/>
          <w:sz w:val="20"/>
          <w:szCs w:val="20"/>
        </w:rPr>
        <w:t>novo (</w:t>
      </w:r>
      <w:r w:rsidRPr="00DD4C2B">
        <w:rPr>
          <w:rFonts w:ascii="Times New Roman" w:hAnsi="Times New Roman" w:cs="Times New Roman"/>
          <w:sz w:val="20"/>
          <w:szCs w:val="20"/>
        </w:rPr>
        <w:t>cessionário)</w:t>
      </w:r>
      <w:r>
        <w:rPr>
          <w:rFonts w:ascii="Times New Roman" w:hAnsi="Times New Roman" w:cs="Times New Roman"/>
          <w:sz w:val="20"/>
          <w:szCs w:val="20"/>
        </w:rPr>
        <w:t>.</w:t>
      </w:r>
      <w:r w:rsidR="003B0F71">
        <w:rPr>
          <w:rFonts w:ascii="Times New Roman" w:hAnsi="Times New Roman" w:cs="Times New Roman"/>
          <w:sz w:val="20"/>
          <w:szCs w:val="20"/>
        </w:rPr>
        <w:t xml:space="preserve"> (GAGLIANO E FILHO, 2010, p. 284-288).</w:t>
      </w:r>
    </w:p>
    <w:p w:rsidR="00E949FA" w:rsidRDefault="00E949FA" w:rsidP="006634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26E77" w:rsidRDefault="006D2C5F" w:rsidP="00F331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26E77">
        <w:rPr>
          <w:rFonts w:ascii="Times New Roman" w:hAnsi="Times New Roman" w:cs="Times New Roman"/>
          <w:sz w:val="24"/>
          <w:szCs w:val="24"/>
        </w:rPr>
        <w:t xml:space="preserve"> cessão de crédito é um negócio jurídico em virtude do qual o credor transfere a outrem a sua posição creditória, recebendo o cessionário </w:t>
      </w:r>
      <w:r>
        <w:rPr>
          <w:rFonts w:ascii="Times New Roman" w:hAnsi="Times New Roman" w:cs="Times New Roman"/>
          <w:sz w:val="24"/>
          <w:szCs w:val="24"/>
        </w:rPr>
        <w:t>todos os direitos inclusive os acessórios da obrigação primitiva</w:t>
      </w:r>
      <w:r w:rsidR="00E26E77">
        <w:rPr>
          <w:rFonts w:ascii="Times New Roman" w:hAnsi="Times New Roman" w:cs="Times New Roman"/>
          <w:sz w:val="24"/>
          <w:szCs w:val="24"/>
        </w:rPr>
        <w:t>. É uma alteração subjetiva da</w:t>
      </w:r>
      <w:r>
        <w:rPr>
          <w:rFonts w:ascii="Times New Roman" w:hAnsi="Times New Roman" w:cs="Times New Roman"/>
          <w:sz w:val="24"/>
          <w:szCs w:val="24"/>
        </w:rPr>
        <w:t xml:space="preserve"> obrigação, uma mutação de polo, como mostrará Rodrigues:</w:t>
      </w:r>
    </w:p>
    <w:p w:rsidR="0066343A" w:rsidRDefault="0066343A" w:rsidP="006634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376C6" w:rsidRDefault="00B376C6" w:rsidP="006634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cessão de crédito é o negócio jurídico, pelo qual o sujeito ativo transfere a terceiro sua posição, indepentemente de anuência do devedor. É indispensável o assentimento do cedido, pois é para ele que o ônus está sujeito. A cessão de crédito se distingue da novação, pois na novação há um novo crédito que substitui o anterior, a cessão de créditos é o mesmo crédito que é transmitido com todos os acessórios ao cessionário. Também se distingue da sub-rogação por apresentar caráter especulativo, lucrativo.</w:t>
      </w:r>
      <w:r w:rsidR="00CE725B">
        <w:rPr>
          <w:rFonts w:ascii="Times New Roman" w:hAnsi="Times New Roman" w:cs="Times New Roman"/>
          <w:sz w:val="20"/>
          <w:szCs w:val="20"/>
        </w:rPr>
        <w:t xml:space="preserve"> (RODRIGUES, 2007, p.91,92 e105).</w:t>
      </w:r>
    </w:p>
    <w:p w:rsidR="00B03DCD" w:rsidRPr="00B03DCD" w:rsidRDefault="00B03DCD" w:rsidP="006634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B03DCD" w:rsidRDefault="00B03DCD" w:rsidP="00B03D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3DCD">
        <w:rPr>
          <w:rFonts w:ascii="Times New Roman" w:hAnsi="Times New Roman" w:cs="Times New Roman"/>
          <w:sz w:val="24"/>
          <w:szCs w:val="24"/>
        </w:rPr>
        <w:t>Nota-se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B03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03DCD">
        <w:rPr>
          <w:rFonts w:ascii="Times New Roman" w:hAnsi="Times New Roman" w:cs="Times New Roman"/>
          <w:sz w:val="24"/>
          <w:szCs w:val="24"/>
        </w:rPr>
        <w:t>m regra a cessão de crédito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DCD">
        <w:rPr>
          <w:rFonts w:ascii="Times New Roman" w:hAnsi="Times New Roman" w:cs="Times New Roman"/>
          <w:sz w:val="24"/>
          <w:szCs w:val="24"/>
        </w:rPr>
        <w:t>não nece</w:t>
      </w:r>
      <w:r>
        <w:rPr>
          <w:rFonts w:ascii="Times New Roman" w:hAnsi="Times New Roman" w:cs="Times New Roman"/>
          <w:sz w:val="24"/>
          <w:szCs w:val="24"/>
        </w:rPr>
        <w:t xml:space="preserve">ssita de forma especial.  Pelo entendimento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>, q</w:t>
      </w:r>
      <w:r w:rsidRPr="00B03DCD">
        <w:rPr>
          <w:rFonts w:ascii="Times New Roman" w:hAnsi="Times New Roman" w:cs="Times New Roman"/>
          <w:sz w:val="24"/>
          <w:szCs w:val="24"/>
        </w:rPr>
        <w:t xml:space="preserve">uanto à responsabilidade do cedente em relação ao </w:t>
      </w:r>
      <w:r>
        <w:rPr>
          <w:rFonts w:ascii="Times New Roman" w:hAnsi="Times New Roman" w:cs="Times New Roman"/>
          <w:sz w:val="24"/>
          <w:szCs w:val="24"/>
        </w:rPr>
        <w:t>cedido é c</w:t>
      </w:r>
      <w:r w:rsidRPr="00B03DCD">
        <w:rPr>
          <w:rFonts w:ascii="Times New Roman" w:hAnsi="Times New Roman" w:cs="Times New Roman"/>
          <w:sz w:val="24"/>
          <w:szCs w:val="24"/>
        </w:rPr>
        <w:t xml:space="preserve">essão </w:t>
      </w:r>
      <w:proofErr w:type="gramStart"/>
      <w:r w:rsidRPr="00B03DCD">
        <w:rPr>
          <w:rFonts w:ascii="Times New Roman" w:hAnsi="Times New Roman" w:cs="Times New Roman"/>
          <w:i/>
          <w:sz w:val="24"/>
          <w:szCs w:val="24"/>
        </w:rPr>
        <w:t>pro soluto</w:t>
      </w:r>
      <w:proofErr w:type="gramEnd"/>
      <w:r w:rsidRPr="00B03DCD">
        <w:rPr>
          <w:rFonts w:ascii="Times New Roman" w:hAnsi="Times New Roman" w:cs="Times New Roman"/>
          <w:sz w:val="24"/>
          <w:szCs w:val="24"/>
        </w:rPr>
        <w:t xml:space="preserve">: quitação plena e imediata do débito cedente para o cessionário, exonerando o </w:t>
      </w:r>
      <w:r>
        <w:rPr>
          <w:rFonts w:ascii="Times New Roman" w:hAnsi="Times New Roman" w:cs="Times New Roman"/>
          <w:sz w:val="24"/>
          <w:szCs w:val="24"/>
        </w:rPr>
        <w:t>cedente e c</w:t>
      </w:r>
      <w:r w:rsidRPr="00B03DCD">
        <w:rPr>
          <w:rFonts w:ascii="Times New Roman" w:hAnsi="Times New Roman" w:cs="Times New Roman"/>
          <w:sz w:val="24"/>
          <w:szCs w:val="24"/>
        </w:rPr>
        <w:t xml:space="preserve">essão </w:t>
      </w:r>
      <w:r w:rsidRPr="00B03DCD">
        <w:rPr>
          <w:rFonts w:ascii="Times New Roman" w:hAnsi="Times New Roman" w:cs="Times New Roman"/>
          <w:i/>
          <w:sz w:val="24"/>
          <w:szCs w:val="24"/>
        </w:rPr>
        <w:t>pro solvente</w:t>
      </w:r>
      <w:r w:rsidRPr="00B03DCD">
        <w:rPr>
          <w:rFonts w:ascii="Times New Roman" w:hAnsi="Times New Roman" w:cs="Times New Roman"/>
          <w:sz w:val="24"/>
          <w:szCs w:val="24"/>
        </w:rPr>
        <w:t>: transferência de crédito é feita com o intuito de extinguir a obrigação apenas quando o crédito for efetivamente cobrado.</w:t>
      </w:r>
    </w:p>
    <w:p w:rsidR="0066343A" w:rsidRDefault="0066343A" w:rsidP="006634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03DCD" w:rsidRPr="00B03DCD" w:rsidRDefault="00B03DCD" w:rsidP="006634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03DCD">
        <w:rPr>
          <w:rFonts w:ascii="Times New Roman" w:hAnsi="Times New Roman" w:cs="Times New Roman"/>
          <w:sz w:val="20"/>
          <w:szCs w:val="20"/>
        </w:rPr>
        <w:t xml:space="preserve">A cessão de crédito não possui forma específica para sua efetivação, não possui solenidade, apenas consensual, depende da vontade do cedente e cessionário. Porém para a eficácia contra terceiros, faz-se necessário celebração mediante instrumento </w:t>
      </w:r>
      <w:r w:rsidR="006D2C5F" w:rsidRPr="00B03DCD">
        <w:rPr>
          <w:rFonts w:ascii="Times New Roman" w:hAnsi="Times New Roman" w:cs="Times New Roman"/>
          <w:sz w:val="20"/>
          <w:szCs w:val="20"/>
        </w:rPr>
        <w:t xml:space="preserve">público, </w:t>
      </w:r>
      <w:r w:rsidRPr="00B03DCD">
        <w:rPr>
          <w:rFonts w:ascii="Times New Roman" w:hAnsi="Times New Roman" w:cs="Times New Roman"/>
          <w:sz w:val="20"/>
          <w:szCs w:val="20"/>
        </w:rPr>
        <w:t>mas também pode ser por instrumento particular mediante efeito “erga omnes”. A cessão de créditos possui efeito entre as partes contratantes (cedente e cessionário) tendo uma obrigação entre ambos, sendo o cedente tem a obrigação de garantir aquele crédito (responsabilidade) assegurando a titularidade e validade do cessionário. Também possui efeitos em relação ao devedor: antes da notificação e depois da notificação. Antes, o devedor fica isento de notificação por pago para o credor originário, sendo válido e legitimo a obrigação. Após a notificação, quando se vincula o cessionário na obrigação, devendo o devedor pagar a quem mostrar o titulo de cessão e do crédito.</w:t>
      </w:r>
      <w:r>
        <w:rPr>
          <w:rFonts w:ascii="Times New Roman" w:hAnsi="Times New Roman" w:cs="Times New Roman"/>
          <w:sz w:val="20"/>
          <w:szCs w:val="20"/>
        </w:rPr>
        <w:t xml:space="preserve"> (DINIZ, 2007, p.440-445).</w:t>
      </w:r>
    </w:p>
    <w:p w:rsidR="002F6270" w:rsidRDefault="00D70241" w:rsidP="002F6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1743F6">
        <w:rPr>
          <w:rFonts w:ascii="Times New Roman" w:hAnsi="Times New Roman" w:cs="Times New Roman"/>
          <w:b/>
          <w:sz w:val="24"/>
          <w:szCs w:val="24"/>
        </w:rPr>
        <w:t>.3</w:t>
      </w:r>
      <w:r w:rsidR="002F6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270">
        <w:rPr>
          <w:rFonts w:ascii="Times New Roman" w:hAnsi="Times New Roman" w:cs="Times New Roman"/>
          <w:sz w:val="24"/>
          <w:szCs w:val="24"/>
        </w:rPr>
        <w:t>Cessão</w:t>
      </w:r>
      <w:proofErr w:type="gramEnd"/>
      <w:r w:rsidR="002F6270">
        <w:rPr>
          <w:rFonts w:ascii="Times New Roman" w:hAnsi="Times New Roman" w:cs="Times New Roman"/>
          <w:sz w:val="24"/>
          <w:szCs w:val="24"/>
        </w:rPr>
        <w:t xml:space="preserve"> de contratos</w:t>
      </w:r>
    </w:p>
    <w:p w:rsidR="0066343A" w:rsidRDefault="0066343A" w:rsidP="002F6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270" w:rsidRDefault="002F6270" w:rsidP="002F62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cessão de contratos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9"/>
      </w:r>
      <w:r>
        <w:rPr>
          <w:rFonts w:ascii="Times New Roman" w:hAnsi="Times New Roman" w:cs="Times New Roman"/>
          <w:sz w:val="24"/>
          <w:szCs w:val="24"/>
        </w:rPr>
        <w:t>ou situações contratuais</w:t>
      </w:r>
      <w:r w:rsidR="00483DAF">
        <w:rPr>
          <w:rFonts w:ascii="Times New Roman" w:hAnsi="Times New Roman" w:cs="Times New Roman"/>
          <w:sz w:val="24"/>
          <w:szCs w:val="24"/>
        </w:rPr>
        <w:t xml:space="preserve"> consiste</w:t>
      </w:r>
      <w:r>
        <w:rPr>
          <w:rFonts w:ascii="Times New Roman" w:hAnsi="Times New Roman" w:cs="Times New Roman"/>
          <w:sz w:val="24"/>
          <w:szCs w:val="24"/>
        </w:rPr>
        <w:t xml:space="preserve"> na transferência inteira da posição de um dos polos, seja passivo ou ativo, juntamente com seus direitos e obrigações, derivados de um contrato bilateral.</w:t>
      </w:r>
    </w:p>
    <w:p w:rsidR="002F6270" w:rsidRDefault="002F6270" w:rsidP="002F62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cessão de contratos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270">
        <w:rPr>
          <w:rFonts w:ascii="Times New Roman" w:hAnsi="Times New Roman" w:cs="Times New Roman"/>
          <w:sz w:val="24"/>
          <w:szCs w:val="24"/>
        </w:rPr>
        <w:t>a transferência da inteira posição ativa ou passiva da relação contratual, incluindo o conjunto de direito e obrigação de que é titular uma pessoa.</w:t>
      </w:r>
      <w:r>
        <w:rPr>
          <w:rFonts w:ascii="Times New Roman" w:hAnsi="Times New Roman" w:cs="Times New Roman"/>
          <w:sz w:val="24"/>
          <w:szCs w:val="24"/>
        </w:rPr>
        <w:t xml:space="preserve"> No artigo 425 do Código Civil </w:t>
      </w:r>
      <w:r w:rsidR="00483DAF"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DAF">
        <w:rPr>
          <w:rFonts w:ascii="Times New Roman" w:hAnsi="Times New Roman" w:cs="Times New Roman"/>
          <w:sz w:val="24"/>
          <w:szCs w:val="24"/>
        </w:rPr>
        <w:t>permitidos</w:t>
      </w:r>
      <w:r>
        <w:rPr>
          <w:rFonts w:ascii="Times New Roman" w:hAnsi="Times New Roman" w:cs="Times New Roman"/>
          <w:sz w:val="24"/>
          <w:szCs w:val="24"/>
        </w:rPr>
        <w:t xml:space="preserve"> contratos atípicos, desde que respeitado os princípios de boa-fé, autonomia privada e função social do contrato.</w:t>
      </w:r>
    </w:p>
    <w:p w:rsidR="001630EA" w:rsidRDefault="00483DAF" w:rsidP="001630E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cessão de contratos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1"/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483DAF">
        <w:rPr>
          <w:rFonts w:ascii="Times New Roman" w:hAnsi="Times New Roman" w:cs="Times New Roman"/>
          <w:sz w:val="24"/>
          <w:szCs w:val="24"/>
        </w:rPr>
        <w:t>ão costuma ser regulamentada pelo direito brasileiro, decorrente do princípio da autonomia negocial, devendo os contraentes ter capacidade, ser objeto lícito e possível, as partes podem estipular o que quiserem.  Na cessão de contratos transmite aos cessionários direitos e obrigações do cedente. Cessão de contratos tem transferência de crédito e débito de um dos contraentes a um terceiro; subsistência da obrigação; liberação do cedente do liame contratual se houver consentimento do credor ou se houver hipótese em que a lei dispense tal assentimento.</w:t>
      </w:r>
    </w:p>
    <w:p w:rsidR="00F5187B" w:rsidRDefault="003B0F71" w:rsidP="00A23C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Diferentemente da cessão de crédito</w:t>
      </w:r>
      <w:r w:rsidRPr="003B0F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cessão de contratos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2"/>
      </w:r>
      <w:r w:rsidRPr="003B0F71">
        <w:rPr>
          <w:rFonts w:ascii="Times New Roman" w:hAnsi="Times New Roman" w:cs="Times New Roman"/>
          <w:sz w:val="24"/>
          <w:szCs w:val="24"/>
        </w:rPr>
        <w:t xml:space="preserve"> o cedente transfere a sua própria condição contratual (</w:t>
      </w:r>
      <w:r>
        <w:rPr>
          <w:rFonts w:ascii="Times New Roman" w:hAnsi="Times New Roman" w:cs="Times New Roman"/>
          <w:sz w:val="24"/>
          <w:szCs w:val="24"/>
        </w:rPr>
        <w:t>juntamente</w:t>
      </w:r>
      <w:r w:rsidRPr="003B0F71">
        <w:rPr>
          <w:rFonts w:ascii="Times New Roman" w:hAnsi="Times New Roman" w:cs="Times New Roman"/>
          <w:sz w:val="24"/>
          <w:szCs w:val="24"/>
        </w:rPr>
        <w:t xml:space="preserve"> créditos e débitos) a um terceiro (cessionário), que passará a substituí-lo</w:t>
      </w:r>
      <w:r>
        <w:rPr>
          <w:rFonts w:ascii="Times New Roman" w:hAnsi="Times New Roman" w:cs="Times New Roman"/>
          <w:sz w:val="24"/>
          <w:szCs w:val="24"/>
        </w:rPr>
        <w:t xml:space="preserve"> na relação jurídico </w:t>
      </w:r>
      <w:r w:rsidR="002C2C1D">
        <w:rPr>
          <w:rFonts w:ascii="Times New Roman" w:hAnsi="Times New Roman" w:cs="Times New Roman"/>
          <w:sz w:val="24"/>
          <w:szCs w:val="24"/>
        </w:rPr>
        <w:t xml:space="preserve">originária. </w:t>
      </w:r>
      <w:r>
        <w:rPr>
          <w:rFonts w:ascii="Times New Roman" w:hAnsi="Times New Roman" w:cs="Times New Roman"/>
          <w:sz w:val="24"/>
          <w:szCs w:val="24"/>
        </w:rPr>
        <w:t>Para que seja considerada vá</w:t>
      </w:r>
      <w:r w:rsidRPr="003B0F71">
        <w:rPr>
          <w:rFonts w:ascii="Times New Roman" w:hAnsi="Times New Roman" w:cs="Times New Roman"/>
          <w:sz w:val="24"/>
          <w:szCs w:val="24"/>
        </w:rPr>
        <w:t>lida, a cessão de contrato deverá observar os seguintes requ</w:t>
      </w:r>
      <w:r>
        <w:rPr>
          <w:rFonts w:ascii="Times New Roman" w:hAnsi="Times New Roman" w:cs="Times New Roman"/>
          <w:sz w:val="24"/>
          <w:szCs w:val="24"/>
        </w:rPr>
        <w:t>isitos: a) celebração de um negó</w:t>
      </w:r>
      <w:r w:rsidRPr="003B0F71">
        <w:rPr>
          <w:rFonts w:ascii="Times New Roman" w:hAnsi="Times New Roman" w:cs="Times New Roman"/>
          <w:sz w:val="24"/>
          <w:szCs w:val="24"/>
        </w:rPr>
        <w:t xml:space="preserve">cio jurídico entre cedente e cessionário. b) a integralidade da cessão (cessão global) c) a anuência expressa da outra </w:t>
      </w:r>
      <w:r w:rsidR="009E622B" w:rsidRPr="003B0F71">
        <w:rPr>
          <w:rFonts w:ascii="Times New Roman" w:hAnsi="Times New Roman" w:cs="Times New Roman"/>
          <w:sz w:val="24"/>
          <w:szCs w:val="24"/>
        </w:rPr>
        <w:t>parte (</w:t>
      </w:r>
      <w:r w:rsidRPr="003B0F71">
        <w:rPr>
          <w:rFonts w:ascii="Times New Roman" w:hAnsi="Times New Roman" w:cs="Times New Roman"/>
          <w:sz w:val="24"/>
          <w:szCs w:val="24"/>
        </w:rPr>
        <w:t>cedido)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43F6" w:rsidRPr="003B0F71" w:rsidRDefault="001743F6" w:rsidP="003B0F7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F6270" w:rsidRDefault="007136BF" w:rsidP="006634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CONSIDERAÇÕES FINAIS</w:t>
      </w:r>
    </w:p>
    <w:p w:rsidR="0066343A" w:rsidRPr="002111A5" w:rsidRDefault="0066343A" w:rsidP="0066343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B3674" w:rsidRDefault="001630EA" w:rsidP="006634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tema apresentado tem como objetivo mostrar a obrigação e sua relação, por meio da transmissão de obrigações, mostrando a sua relevância em ser regulada pelo ordenamento jurídico, evitando problemas.</w:t>
      </w:r>
      <w:r w:rsidR="006B3674" w:rsidRPr="006B3674">
        <w:rPr>
          <w:rFonts w:ascii="Times New Roman" w:hAnsi="Times New Roman" w:cs="Times New Roman"/>
          <w:sz w:val="24"/>
          <w:szCs w:val="24"/>
        </w:rPr>
        <w:t xml:space="preserve"> </w:t>
      </w:r>
      <w:r w:rsidR="006B3674">
        <w:rPr>
          <w:rFonts w:ascii="Times New Roman" w:hAnsi="Times New Roman" w:cs="Times New Roman"/>
          <w:sz w:val="24"/>
          <w:szCs w:val="24"/>
        </w:rPr>
        <w:t xml:space="preserve">Nota-se que por meio da obrigação, a jurisdição </w:t>
      </w:r>
      <w:r w:rsidR="006B3674">
        <w:rPr>
          <w:rFonts w:ascii="Times New Roman" w:hAnsi="Times New Roman" w:cs="Times New Roman"/>
          <w:sz w:val="24"/>
          <w:szCs w:val="24"/>
        </w:rPr>
        <w:lastRenderedPageBreak/>
        <w:t>(função típica do Estado) em solucionar conflitos de interesses, evitando a barbárie e a garantia do direito na sociedade.</w:t>
      </w:r>
    </w:p>
    <w:p w:rsidR="00137A53" w:rsidRDefault="00137A53" w:rsidP="006634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cessão (meio pelo qual a transmissão é realizada) não altera a extensão da obrigação. </w:t>
      </w:r>
      <w:r w:rsidR="001630EA">
        <w:rPr>
          <w:rFonts w:ascii="Times New Roman" w:hAnsi="Times New Roman" w:cs="Times New Roman"/>
          <w:sz w:val="24"/>
          <w:szCs w:val="24"/>
        </w:rPr>
        <w:t>Ressalta-se também que a principal análise foi à cessão de crédito e cessão contratual, por meio da transmissão. Sendo importante destacar, que a cessão de crédito está ligada a uma mutação do polo ativo, independente de consentimento do polo passivo,</w:t>
      </w:r>
      <w:r>
        <w:rPr>
          <w:rFonts w:ascii="Times New Roman" w:hAnsi="Times New Roman" w:cs="Times New Roman"/>
          <w:sz w:val="24"/>
          <w:szCs w:val="24"/>
        </w:rPr>
        <w:t xml:space="preserve"> podendo ser caracterizada como: gratuita ou onerosa; total ou parcial; convencional, legal ou judicial; </w:t>
      </w:r>
      <w:r>
        <w:rPr>
          <w:rFonts w:ascii="Times New Roman" w:hAnsi="Times New Roman" w:cs="Times New Roman"/>
          <w:i/>
          <w:sz w:val="24"/>
          <w:szCs w:val="24"/>
        </w:rPr>
        <w:t>pro soluto ou pro solvendo</w:t>
      </w:r>
      <w:r>
        <w:rPr>
          <w:rFonts w:ascii="Times New Roman" w:hAnsi="Times New Roman" w:cs="Times New Roman"/>
          <w:sz w:val="24"/>
          <w:szCs w:val="24"/>
        </w:rPr>
        <w:t>. Cada característica dessas foi explanada acima. Já a cessão contratual também é uma mutação de polos, independe do polo, cuja transferência</w:t>
      </w:r>
      <w:r w:rsidR="006B3674">
        <w:rPr>
          <w:rFonts w:ascii="Times New Roman" w:hAnsi="Times New Roman" w:cs="Times New Roman"/>
          <w:sz w:val="24"/>
          <w:szCs w:val="24"/>
        </w:rPr>
        <w:t xml:space="preserve"> inteira</w:t>
      </w:r>
      <w:r>
        <w:rPr>
          <w:rFonts w:ascii="Times New Roman" w:hAnsi="Times New Roman" w:cs="Times New Roman"/>
          <w:sz w:val="24"/>
          <w:szCs w:val="24"/>
        </w:rPr>
        <w:t xml:space="preserve"> é juntamente com seus direitos e obrigações, advindas de um contrato bilateral.</w:t>
      </w:r>
    </w:p>
    <w:p w:rsidR="00137A53" w:rsidRDefault="006B3674" w:rsidP="006634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demonstrar que os negócios jurídicos realizados por meio de cessão, não possui forma específica, sendo facultativo a sua solenidade apenas para efeito contra terceiros, dependo apenas de consentimento, mas devem ser interpretados conforma e boa-fé objetiva e sua função social.</w:t>
      </w:r>
    </w:p>
    <w:p w:rsidR="006B3674" w:rsidRPr="00137A53" w:rsidRDefault="006B3674" w:rsidP="0066343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Finalizando, o referido tema, contribuirá para o meio acadêmico, principalmente pelo fato de que a cessão de contratos não possui legislação especifica. É sabido e notório que o direito precisa acompanhar a evolução da sociedade, </w:t>
      </w:r>
      <w:r>
        <w:rPr>
          <w:rFonts w:ascii="Times New Roman" w:hAnsi="Times New Roman" w:cs="Times New Roman"/>
          <w:bCs/>
          <w:sz w:val="24"/>
          <w:szCs w:val="24"/>
        </w:rPr>
        <w:t>um dos fatos mais importantes sobre este trabalho é à maneira de como as leis são interpretadas, pois estas são lacunosas, porém o direito não é lacunoso e precisa acompanhar a sociedade e seus anseios, não o contrário. Esse trabalho baseado em grandes doutrinadores do ramo do direito das obrigações e servirá como um norte para a omissão do legislador.</w:t>
      </w:r>
    </w:p>
    <w:p w:rsidR="007136BF" w:rsidRDefault="007136BF" w:rsidP="006634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136BF" w:rsidRDefault="007136BF" w:rsidP="006634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66343A" w:rsidRDefault="0066343A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BF" w:rsidRPr="0006142B" w:rsidRDefault="0006142B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42">
        <w:rPr>
          <w:rFonts w:ascii="Times New Roman" w:hAnsi="Times New Roman" w:cs="Times New Roman"/>
          <w:sz w:val="24"/>
          <w:szCs w:val="24"/>
        </w:rPr>
        <w:t>BRASIL.</w:t>
      </w:r>
      <w:r w:rsidRPr="00A51E42">
        <w:rPr>
          <w:rFonts w:ascii="Times New Roman" w:hAnsi="Times New Roman" w:cs="Times New Roman"/>
          <w:b/>
          <w:sz w:val="24"/>
          <w:szCs w:val="24"/>
        </w:rPr>
        <w:t xml:space="preserve"> Código Civil</w:t>
      </w:r>
      <w:r w:rsidRPr="00A51E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1E42">
        <w:rPr>
          <w:rFonts w:ascii="Times New Roman" w:hAnsi="Times New Roman" w:cs="Times New Roman"/>
          <w:sz w:val="24"/>
          <w:szCs w:val="24"/>
        </w:rPr>
        <w:t>Vade</w:t>
      </w:r>
      <w:proofErr w:type="spellEnd"/>
      <w:r w:rsidRPr="00A5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E42">
        <w:rPr>
          <w:rFonts w:ascii="Times New Roman" w:hAnsi="Times New Roman" w:cs="Times New Roman"/>
          <w:sz w:val="24"/>
          <w:szCs w:val="24"/>
        </w:rPr>
        <w:t>Mecum</w:t>
      </w:r>
      <w:proofErr w:type="spellEnd"/>
      <w:r w:rsidRPr="00A51E42">
        <w:rPr>
          <w:rFonts w:ascii="Times New Roman" w:hAnsi="Times New Roman" w:cs="Times New Roman"/>
          <w:sz w:val="24"/>
          <w:szCs w:val="24"/>
        </w:rPr>
        <w:t xml:space="preserve">. Ed. 5. </w:t>
      </w:r>
      <w:proofErr w:type="gramStart"/>
      <w:r w:rsidRPr="00A51E42">
        <w:rPr>
          <w:rFonts w:ascii="Times New Roman" w:hAnsi="Times New Roman" w:cs="Times New Roman"/>
          <w:sz w:val="24"/>
          <w:szCs w:val="24"/>
        </w:rPr>
        <w:t>rev.</w:t>
      </w:r>
      <w:proofErr w:type="gramEnd"/>
      <w:r w:rsidRPr="00A51E42">
        <w:rPr>
          <w:rFonts w:ascii="Times New Roman" w:hAnsi="Times New Roman" w:cs="Times New Roman"/>
          <w:sz w:val="24"/>
          <w:szCs w:val="24"/>
        </w:rPr>
        <w:t xml:space="preserve">,ampl. </w:t>
      </w:r>
      <w:proofErr w:type="gramStart"/>
      <w:r w:rsidRPr="00A51E4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51E42">
        <w:rPr>
          <w:rFonts w:ascii="Times New Roman" w:hAnsi="Times New Roman" w:cs="Times New Roman"/>
          <w:sz w:val="24"/>
          <w:szCs w:val="24"/>
        </w:rPr>
        <w:t xml:space="preserve"> atual. São Paulo: Editora Revista dos Tribunais,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36BF" w:rsidRPr="0006142B" w:rsidRDefault="007136BF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42B">
        <w:rPr>
          <w:rFonts w:ascii="Times New Roman" w:hAnsi="Times New Roman" w:cs="Times New Roman"/>
          <w:sz w:val="24"/>
          <w:szCs w:val="24"/>
        </w:rPr>
        <w:t xml:space="preserve">COELHO, Fábio </w:t>
      </w:r>
      <w:proofErr w:type="spellStart"/>
      <w:r w:rsidRPr="0006142B">
        <w:rPr>
          <w:rFonts w:ascii="Times New Roman" w:hAnsi="Times New Roman" w:cs="Times New Roman"/>
          <w:sz w:val="24"/>
          <w:szCs w:val="24"/>
        </w:rPr>
        <w:t>Ulhoa</w:t>
      </w:r>
      <w:proofErr w:type="spellEnd"/>
      <w:r w:rsidRPr="0006142B">
        <w:rPr>
          <w:rFonts w:ascii="Times New Roman" w:hAnsi="Times New Roman" w:cs="Times New Roman"/>
          <w:sz w:val="24"/>
          <w:szCs w:val="24"/>
        </w:rPr>
        <w:t>.</w:t>
      </w:r>
      <w:r w:rsidRPr="0006142B">
        <w:rPr>
          <w:rFonts w:ascii="Times New Roman" w:hAnsi="Times New Roman" w:cs="Times New Roman"/>
          <w:b/>
          <w:sz w:val="24"/>
          <w:szCs w:val="24"/>
        </w:rPr>
        <w:t xml:space="preserve"> Curso de Direito Civil</w:t>
      </w:r>
      <w:r w:rsidRPr="0006142B">
        <w:rPr>
          <w:rFonts w:ascii="Times New Roman" w:hAnsi="Times New Roman" w:cs="Times New Roman"/>
          <w:sz w:val="24"/>
          <w:szCs w:val="24"/>
        </w:rPr>
        <w:t xml:space="preserve">. Vol.2. </w:t>
      </w:r>
      <w:proofErr w:type="gramStart"/>
      <w:r w:rsidRPr="0006142B">
        <w:rPr>
          <w:rFonts w:ascii="Times New Roman" w:hAnsi="Times New Roman" w:cs="Times New Roman"/>
          <w:sz w:val="24"/>
          <w:szCs w:val="24"/>
        </w:rPr>
        <w:t>5.</w:t>
      </w:r>
      <w:proofErr w:type="gramEnd"/>
      <w:r w:rsidRPr="0006142B">
        <w:rPr>
          <w:rFonts w:ascii="Times New Roman" w:hAnsi="Times New Roman" w:cs="Times New Roman"/>
          <w:sz w:val="24"/>
          <w:szCs w:val="24"/>
        </w:rPr>
        <w:t>Ed. São Paulo: Saraiva,</w:t>
      </w:r>
      <w:r w:rsidR="0066343A">
        <w:rPr>
          <w:rFonts w:ascii="Times New Roman" w:hAnsi="Times New Roman" w:cs="Times New Roman"/>
          <w:sz w:val="24"/>
          <w:szCs w:val="24"/>
        </w:rPr>
        <w:t xml:space="preserve"> </w:t>
      </w:r>
      <w:r w:rsidRPr="0006142B">
        <w:rPr>
          <w:rFonts w:ascii="Times New Roman" w:hAnsi="Times New Roman" w:cs="Times New Roman"/>
          <w:sz w:val="24"/>
          <w:szCs w:val="24"/>
        </w:rPr>
        <w:t>2012</w:t>
      </w:r>
      <w:r w:rsidR="0066343A">
        <w:rPr>
          <w:rFonts w:ascii="Times New Roman" w:hAnsi="Times New Roman" w:cs="Times New Roman"/>
          <w:sz w:val="24"/>
          <w:szCs w:val="24"/>
        </w:rPr>
        <w:t>.</w:t>
      </w:r>
    </w:p>
    <w:p w:rsidR="007136BF" w:rsidRPr="0006142B" w:rsidRDefault="007136BF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BF" w:rsidRDefault="007136BF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42B">
        <w:rPr>
          <w:rFonts w:ascii="Times New Roman" w:hAnsi="Times New Roman" w:cs="Times New Roman"/>
          <w:sz w:val="24"/>
          <w:szCs w:val="24"/>
        </w:rPr>
        <w:t xml:space="preserve">DINIZ, Maria Helena. </w:t>
      </w:r>
      <w:r w:rsidRPr="0006142B">
        <w:rPr>
          <w:rFonts w:ascii="Times New Roman" w:hAnsi="Times New Roman" w:cs="Times New Roman"/>
          <w:b/>
          <w:sz w:val="24"/>
          <w:szCs w:val="24"/>
        </w:rPr>
        <w:t>Curso de Direito Civil Brasileiro</w:t>
      </w:r>
      <w:r w:rsidRPr="0006142B">
        <w:rPr>
          <w:rFonts w:ascii="Times New Roman" w:hAnsi="Times New Roman" w:cs="Times New Roman"/>
          <w:sz w:val="24"/>
          <w:szCs w:val="24"/>
        </w:rPr>
        <w:t xml:space="preserve">: Teoria Geral das Obrigações. </w:t>
      </w:r>
      <w:proofErr w:type="gramStart"/>
      <w:r w:rsidRPr="0006142B">
        <w:rPr>
          <w:rFonts w:ascii="Times New Roman" w:hAnsi="Times New Roman" w:cs="Times New Roman"/>
          <w:sz w:val="24"/>
          <w:szCs w:val="24"/>
        </w:rPr>
        <w:t>22.</w:t>
      </w:r>
      <w:proofErr w:type="gramEnd"/>
      <w:r w:rsidRPr="0006142B">
        <w:rPr>
          <w:rFonts w:ascii="Times New Roman" w:hAnsi="Times New Roman" w:cs="Times New Roman"/>
          <w:sz w:val="24"/>
          <w:szCs w:val="24"/>
        </w:rPr>
        <w:t>ed. São Paulo: Editora Saraiva</w:t>
      </w:r>
      <w:r w:rsidR="0006142B" w:rsidRPr="0006142B">
        <w:rPr>
          <w:rFonts w:ascii="Times New Roman" w:hAnsi="Times New Roman" w:cs="Times New Roman"/>
          <w:sz w:val="24"/>
          <w:szCs w:val="24"/>
        </w:rPr>
        <w:t>,</w:t>
      </w:r>
      <w:r w:rsidR="0066343A">
        <w:rPr>
          <w:rFonts w:ascii="Times New Roman" w:hAnsi="Times New Roman" w:cs="Times New Roman"/>
          <w:sz w:val="24"/>
          <w:szCs w:val="24"/>
        </w:rPr>
        <w:t xml:space="preserve"> </w:t>
      </w:r>
      <w:r w:rsidR="007C4995">
        <w:rPr>
          <w:rFonts w:ascii="Times New Roman" w:hAnsi="Times New Roman" w:cs="Times New Roman"/>
          <w:sz w:val="24"/>
          <w:szCs w:val="24"/>
        </w:rPr>
        <w:t>2007</w:t>
      </w:r>
      <w:r w:rsidR="0066343A">
        <w:rPr>
          <w:rFonts w:ascii="Times New Roman" w:hAnsi="Times New Roman" w:cs="Times New Roman"/>
          <w:sz w:val="24"/>
          <w:szCs w:val="24"/>
        </w:rPr>
        <w:t>.</w:t>
      </w:r>
    </w:p>
    <w:p w:rsidR="00DD4C2B" w:rsidRDefault="00DD4C2B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C2B" w:rsidRDefault="00DD4C2B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2B">
        <w:rPr>
          <w:rFonts w:ascii="Times New Roman" w:hAnsi="Times New Roman" w:cs="Times New Roman"/>
          <w:sz w:val="24"/>
          <w:szCs w:val="24"/>
        </w:rPr>
        <w:t xml:space="preserve">GAGLIANO, Pablo </w:t>
      </w:r>
      <w:proofErr w:type="spellStart"/>
      <w:r w:rsidRPr="00DD4C2B">
        <w:rPr>
          <w:rFonts w:ascii="Times New Roman" w:hAnsi="Times New Roman" w:cs="Times New Roman"/>
          <w:sz w:val="24"/>
          <w:szCs w:val="24"/>
        </w:rPr>
        <w:t>Stolze</w:t>
      </w:r>
      <w:proofErr w:type="spellEnd"/>
      <w:r w:rsidRPr="00DD4C2B">
        <w:rPr>
          <w:rFonts w:ascii="Times New Roman" w:hAnsi="Times New Roman" w:cs="Times New Roman"/>
          <w:sz w:val="24"/>
          <w:szCs w:val="24"/>
        </w:rPr>
        <w:t xml:space="preserve">. FILHO, Rodolfo Pamplona. </w:t>
      </w:r>
      <w:r w:rsidRPr="00DD4C2B">
        <w:rPr>
          <w:rFonts w:ascii="Times New Roman" w:hAnsi="Times New Roman" w:cs="Times New Roman"/>
          <w:b/>
          <w:sz w:val="24"/>
          <w:szCs w:val="24"/>
        </w:rPr>
        <w:t>Novo Curso de Direito Civil</w:t>
      </w:r>
      <w:r w:rsidRPr="00DD4C2B">
        <w:rPr>
          <w:rFonts w:ascii="Times New Roman" w:hAnsi="Times New Roman" w:cs="Times New Roman"/>
          <w:sz w:val="24"/>
          <w:szCs w:val="24"/>
        </w:rPr>
        <w:t>: Obrigações. 11. Ed. Vol. 2. São Paulo: Editora Saraiva: 2010.</w:t>
      </w:r>
    </w:p>
    <w:p w:rsidR="00DD4C2B" w:rsidRPr="0006142B" w:rsidRDefault="00DD4C2B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BF" w:rsidRPr="0006142B" w:rsidRDefault="007136BF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42B">
        <w:rPr>
          <w:rFonts w:ascii="Times New Roman" w:hAnsi="Times New Roman" w:cs="Times New Roman"/>
          <w:sz w:val="24"/>
          <w:szCs w:val="24"/>
        </w:rPr>
        <w:t>PEREIRA,</w:t>
      </w:r>
      <w:proofErr w:type="gramEnd"/>
      <w:r w:rsidRPr="0006142B">
        <w:rPr>
          <w:rFonts w:ascii="Times New Roman" w:hAnsi="Times New Roman" w:cs="Times New Roman"/>
          <w:sz w:val="24"/>
          <w:szCs w:val="24"/>
        </w:rPr>
        <w:t>Caio Mario Silva.</w:t>
      </w:r>
      <w:r w:rsidRPr="0006142B">
        <w:rPr>
          <w:rFonts w:ascii="Times New Roman" w:hAnsi="Times New Roman" w:cs="Times New Roman"/>
          <w:b/>
          <w:sz w:val="24"/>
          <w:szCs w:val="24"/>
        </w:rPr>
        <w:t xml:space="preserve"> Instituições de Direito Civil</w:t>
      </w:r>
      <w:r w:rsidRPr="0006142B">
        <w:rPr>
          <w:rFonts w:ascii="Times New Roman" w:hAnsi="Times New Roman" w:cs="Times New Roman"/>
          <w:sz w:val="24"/>
          <w:szCs w:val="24"/>
        </w:rPr>
        <w:t xml:space="preserve">. Vol.2. </w:t>
      </w:r>
      <w:proofErr w:type="gramStart"/>
      <w:r w:rsidRPr="0006142B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Pr="0006142B">
        <w:rPr>
          <w:rFonts w:ascii="Times New Roman" w:hAnsi="Times New Roman" w:cs="Times New Roman"/>
          <w:sz w:val="24"/>
          <w:szCs w:val="24"/>
        </w:rPr>
        <w:t>Ed. Rio de Janeiro: Forense,</w:t>
      </w:r>
      <w:r w:rsidR="0066343A">
        <w:rPr>
          <w:rFonts w:ascii="Times New Roman" w:hAnsi="Times New Roman" w:cs="Times New Roman"/>
          <w:sz w:val="24"/>
          <w:szCs w:val="24"/>
        </w:rPr>
        <w:t xml:space="preserve"> </w:t>
      </w:r>
      <w:r w:rsidRPr="0006142B">
        <w:rPr>
          <w:rFonts w:ascii="Times New Roman" w:hAnsi="Times New Roman" w:cs="Times New Roman"/>
          <w:sz w:val="24"/>
          <w:szCs w:val="24"/>
        </w:rPr>
        <w:t>2002</w:t>
      </w:r>
      <w:r w:rsidR="0066343A">
        <w:rPr>
          <w:rFonts w:ascii="Times New Roman" w:hAnsi="Times New Roman" w:cs="Times New Roman"/>
          <w:sz w:val="24"/>
          <w:szCs w:val="24"/>
        </w:rPr>
        <w:t>.</w:t>
      </w:r>
    </w:p>
    <w:p w:rsidR="007136BF" w:rsidRDefault="007136BF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09" w:rsidRDefault="003F1609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RIZZARDO, Arnaldo. </w:t>
      </w:r>
      <w:r>
        <w:rPr>
          <w:rFonts w:ascii="Times New Roman" w:hAnsi="Times New Roman" w:cs="Times New Roman"/>
          <w:b/>
          <w:sz w:val="24"/>
          <w:szCs w:val="24"/>
        </w:rPr>
        <w:t>Direito das obrigações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proofErr w:type="gramEnd"/>
      <w:r>
        <w:rPr>
          <w:rFonts w:ascii="Times New Roman" w:hAnsi="Times New Roman" w:cs="Times New Roman"/>
          <w:sz w:val="24"/>
          <w:szCs w:val="24"/>
        </w:rPr>
        <w:t>Ed. Rio de Ja</w:t>
      </w:r>
      <w:r w:rsidR="0066343A">
        <w:rPr>
          <w:rFonts w:ascii="Times New Roman" w:hAnsi="Times New Roman" w:cs="Times New Roman"/>
          <w:sz w:val="24"/>
          <w:szCs w:val="24"/>
        </w:rPr>
        <w:t>neiro: Forense, 2011.</w:t>
      </w:r>
    </w:p>
    <w:p w:rsidR="003F1609" w:rsidRPr="003F1609" w:rsidRDefault="003F1609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F64" w:rsidRPr="00615F64" w:rsidRDefault="00615F64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64">
        <w:rPr>
          <w:rFonts w:ascii="Times New Roman" w:hAnsi="Times New Roman" w:cs="Times New Roman"/>
          <w:sz w:val="24"/>
          <w:szCs w:val="24"/>
        </w:rPr>
        <w:t>ROCHA, José de Albuquerque.</w:t>
      </w:r>
      <w:r w:rsidRPr="00615F64">
        <w:rPr>
          <w:rFonts w:ascii="Times New Roman" w:hAnsi="Times New Roman" w:cs="Times New Roman"/>
          <w:b/>
          <w:sz w:val="24"/>
          <w:szCs w:val="24"/>
        </w:rPr>
        <w:t xml:space="preserve"> Teoria Geral do Processo</w:t>
      </w:r>
      <w:r w:rsidRPr="00615F64">
        <w:rPr>
          <w:rFonts w:ascii="Times New Roman" w:hAnsi="Times New Roman" w:cs="Times New Roman"/>
          <w:sz w:val="24"/>
          <w:szCs w:val="24"/>
        </w:rPr>
        <w:t>. Ed.6 São Paulo: Atlas, 2002</w:t>
      </w:r>
      <w:r w:rsidR="0066343A">
        <w:rPr>
          <w:rFonts w:ascii="Times New Roman" w:hAnsi="Times New Roman" w:cs="Times New Roman"/>
          <w:sz w:val="24"/>
          <w:szCs w:val="24"/>
        </w:rPr>
        <w:t>.</w:t>
      </w:r>
    </w:p>
    <w:p w:rsidR="00615F64" w:rsidRPr="0006142B" w:rsidRDefault="00615F64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BF" w:rsidRPr="0006142B" w:rsidRDefault="0006142B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RODRIGUES</w:t>
      </w:r>
      <w:r w:rsidR="007136BF" w:rsidRPr="0006142B">
        <w:rPr>
          <w:rFonts w:ascii="Times New Roman" w:hAnsi="Times New Roman" w:cs="Times New Roman"/>
          <w:sz w:val="24"/>
          <w:szCs w:val="24"/>
        </w:rPr>
        <w:t>, Silvio.</w:t>
      </w:r>
      <w:r w:rsidR="007136BF" w:rsidRPr="0006142B">
        <w:rPr>
          <w:rFonts w:ascii="Times New Roman" w:hAnsi="Times New Roman" w:cs="Times New Roman"/>
          <w:b/>
          <w:sz w:val="24"/>
          <w:szCs w:val="24"/>
        </w:rPr>
        <w:t xml:space="preserve"> Di</w:t>
      </w:r>
      <w:r w:rsidR="00501034">
        <w:rPr>
          <w:rFonts w:ascii="Times New Roman" w:hAnsi="Times New Roman" w:cs="Times New Roman"/>
          <w:b/>
          <w:sz w:val="24"/>
          <w:szCs w:val="24"/>
        </w:rPr>
        <w:t>reito Civil: parte geral das obr</w:t>
      </w:r>
      <w:r w:rsidR="007136BF" w:rsidRPr="0006142B">
        <w:rPr>
          <w:rFonts w:ascii="Times New Roman" w:hAnsi="Times New Roman" w:cs="Times New Roman"/>
          <w:b/>
          <w:sz w:val="24"/>
          <w:szCs w:val="24"/>
        </w:rPr>
        <w:t>igações</w:t>
      </w:r>
      <w:r w:rsidR="007136BF" w:rsidRPr="000614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36BF" w:rsidRPr="0006142B">
        <w:rPr>
          <w:rFonts w:ascii="Times New Roman" w:hAnsi="Times New Roman" w:cs="Times New Roman"/>
          <w:sz w:val="24"/>
          <w:szCs w:val="24"/>
        </w:rPr>
        <w:t>32.</w:t>
      </w:r>
      <w:proofErr w:type="gramEnd"/>
      <w:r w:rsidR="007136BF" w:rsidRPr="0006142B">
        <w:rPr>
          <w:rFonts w:ascii="Times New Roman" w:hAnsi="Times New Roman" w:cs="Times New Roman"/>
          <w:sz w:val="24"/>
          <w:szCs w:val="24"/>
        </w:rPr>
        <w:t>Ed.São Paulo: Saraiva,</w:t>
      </w:r>
      <w:r w:rsidR="0066343A">
        <w:rPr>
          <w:rFonts w:ascii="Times New Roman" w:hAnsi="Times New Roman" w:cs="Times New Roman"/>
          <w:sz w:val="24"/>
          <w:szCs w:val="24"/>
        </w:rPr>
        <w:t xml:space="preserve"> </w:t>
      </w:r>
      <w:r w:rsidR="007136BF" w:rsidRPr="0006142B">
        <w:rPr>
          <w:rFonts w:ascii="Times New Roman" w:hAnsi="Times New Roman" w:cs="Times New Roman"/>
          <w:sz w:val="24"/>
          <w:szCs w:val="24"/>
        </w:rPr>
        <w:t>2007</w:t>
      </w:r>
      <w:r w:rsidR="0066343A">
        <w:rPr>
          <w:rFonts w:ascii="Times New Roman" w:hAnsi="Times New Roman" w:cs="Times New Roman"/>
          <w:sz w:val="24"/>
          <w:szCs w:val="24"/>
        </w:rPr>
        <w:t>.</w:t>
      </w:r>
    </w:p>
    <w:p w:rsidR="007136BF" w:rsidRPr="0006142B" w:rsidRDefault="007136BF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C2B" w:rsidRPr="00DD4C2B" w:rsidRDefault="007136BF" w:rsidP="0066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42B">
        <w:rPr>
          <w:rFonts w:ascii="Times New Roman" w:hAnsi="Times New Roman" w:cs="Times New Roman"/>
          <w:sz w:val="24"/>
          <w:szCs w:val="24"/>
        </w:rPr>
        <w:t>TARTUCE, Flávio.</w:t>
      </w:r>
      <w:r w:rsidRPr="0006142B">
        <w:rPr>
          <w:rFonts w:ascii="Times New Roman" w:hAnsi="Times New Roman" w:cs="Times New Roman"/>
          <w:b/>
          <w:sz w:val="24"/>
          <w:szCs w:val="24"/>
        </w:rPr>
        <w:t xml:space="preserve"> Direito Civil: Direito das obrigações e responsabilidade </w:t>
      </w:r>
      <w:proofErr w:type="gramStart"/>
      <w:r w:rsidRPr="0006142B">
        <w:rPr>
          <w:rFonts w:ascii="Times New Roman" w:hAnsi="Times New Roman" w:cs="Times New Roman"/>
          <w:b/>
          <w:sz w:val="24"/>
          <w:szCs w:val="24"/>
        </w:rPr>
        <w:t>civil.</w:t>
      </w:r>
      <w:proofErr w:type="gramEnd"/>
      <w:r w:rsidRPr="0006142B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06142B">
        <w:rPr>
          <w:rFonts w:ascii="Times New Roman" w:hAnsi="Times New Roman" w:cs="Times New Roman"/>
          <w:sz w:val="24"/>
          <w:szCs w:val="24"/>
        </w:rPr>
        <w:t>ed.São</w:t>
      </w:r>
      <w:proofErr w:type="spellEnd"/>
      <w:r w:rsidRPr="0006142B">
        <w:rPr>
          <w:rFonts w:ascii="Times New Roman" w:hAnsi="Times New Roman" w:cs="Times New Roman"/>
          <w:sz w:val="24"/>
          <w:szCs w:val="24"/>
        </w:rPr>
        <w:t xml:space="preserve"> Paulo: Editora Método,</w:t>
      </w:r>
      <w:r w:rsidR="0066343A">
        <w:rPr>
          <w:rFonts w:ascii="Times New Roman" w:hAnsi="Times New Roman" w:cs="Times New Roman"/>
          <w:sz w:val="24"/>
          <w:szCs w:val="24"/>
        </w:rPr>
        <w:t xml:space="preserve"> </w:t>
      </w:r>
      <w:r w:rsidRPr="0006142B">
        <w:rPr>
          <w:rFonts w:ascii="Times New Roman" w:hAnsi="Times New Roman" w:cs="Times New Roman"/>
          <w:sz w:val="24"/>
          <w:szCs w:val="24"/>
        </w:rPr>
        <w:t>2008</w:t>
      </w:r>
      <w:r w:rsidR="0066343A">
        <w:rPr>
          <w:rFonts w:ascii="Times New Roman" w:hAnsi="Times New Roman" w:cs="Times New Roman"/>
          <w:sz w:val="24"/>
          <w:szCs w:val="24"/>
        </w:rPr>
        <w:t>.</w:t>
      </w:r>
    </w:p>
    <w:p w:rsidR="007136BF" w:rsidRDefault="007136BF" w:rsidP="0066343A">
      <w:pPr>
        <w:spacing w:after="0" w:line="360" w:lineRule="auto"/>
        <w:jc w:val="both"/>
      </w:pPr>
    </w:p>
    <w:p w:rsidR="007136BF" w:rsidRDefault="007136BF" w:rsidP="0066343A">
      <w:pPr>
        <w:spacing w:after="0" w:line="360" w:lineRule="auto"/>
        <w:jc w:val="both"/>
      </w:pPr>
    </w:p>
    <w:p w:rsidR="007136BF" w:rsidRDefault="007136BF" w:rsidP="0066343A">
      <w:pPr>
        <w:spacing w:after="0" w:line="360" w:lineRule="auto"/>
        <w:jc w:val="both"/>
      </w:pPr>
    </w:p>
    <w:p w:rsidR="007136BF" w:rsidRDefault="007136BF" w:rsidP="0066343A">
      <w:pPr>
        <w:spacing w:after="0" w:line="360" w:lineRule="auto"/>
        <w:jc w:val="both"/>
      </w:pPr>
    </w:p>
    <w:p w:rsidR="007136BF" w:rsidRPr="007136BF" w:rsidRDefault="007136BF" w:rsidP="0071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36BF" w:rsidRPr="007136BF" w:rsidSect="00706289"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E5B" w:rsidRDefault="00D02E5B" w:rsidP="000A37D4">
      <w:pPr>
        <w:spacing w:after="0" w:line="240" w:lineRule="auto"/>
      </w:pPr>
      <w:r>
        <w:separator/>
      </w:r>
    </w:p>
  </w:endnote>
  <w:endnote w:type="continuationSeparator" w:id="0">
    <w:p w:rsidR="00D02E5B" w:rsidRDefault="00D02E5B" w:rsidP="000A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7126"/>
      <w:docPartObj>
        <w:docPartGallery w:val="Page Numbers (Bottom of Page)"/>
        <w:docPartUnique/>
      </w:docPartObj>
    </w:sdtPr>
    <w:sdtEndPr/>
    <w:sdtContent>
      <w:p w:rsidR="003F1609" w:rsidRDefault="00A06F5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8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1609" w:rsidRDefault="003F16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E5B" w:rsidRDefault="00D02E5B" w:rsidP="000A37D4">
      <w:pPr>
        <w:spacing w:after="0" w:line="240" w:lineRule="auto"/>
      </w:pPr>
      <w:r>
        <w:separator/>
      </w:r>
    </w:p>
  </w:footnote>
  <w:footnote w:type="continuationSeparator" w:id="0">
    <w:p w:rsidR="00D02E5B" w:rsidRDefault="00D02E5B" w:rsidP="000A37D4">
      <w:pPr>
        <w:spacing w:after="0" w:line="240" w:lineRule="auto"/>
      </w:pPr>
      <w:r>
        <w:continuationSeparator/>
      </w:r>
    </w:p>
  </w:footnote>
  <w:footnote w:id="1">
    <w:p w:rsidR="003F1609" w:rsidRPr="0066343A" w:rsidRDefault="003F1609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</w:t>
      </w:r>
      <w:proofErr w:type="spellStart"/>
      <w:r w:rsidRPr="0066343A">
        <w:rPr>
          <w:rFonts w:ascii="Times New Roman" w:hAnsi="Times New Roman" w:cs="Times New Roman"/>
        </w:rPr>
        <w:t>Paper</w:t>
      </w:r>
      <w:proofErr w:type="spellEnd"/>
      <w:r w:rsidRPr="0066343A">
        <w:rPr>
          <w:rFonts w:ascii="Times New Roman" w:hAnsi="Times New Roman" w:cs="Times New Roman"/>
        </w:rPr>
        <w:t xml:space="preserve"> apresentado à disciplina Teoria do Geral do Processo, da Unidade de Ensino Superior Dom Bosco – UNDB.</w:t>
      </w:r>
    </w:p>
  </w:footnote>
  <w:footnote w:id="2">
    <w:p w:rsidR="0011366B" w:rsidRPr="0066343A" w:rsidRDefault="0011366B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Aluna do quarto período, do Curso de Direito, da </w:t>
      </w:r>
      <w:proofErr w:type="spellStart"/>
      <w:r w:rsidRPr="0066343A">
        <w:rPr>
          <w:rFonts w:ascii="Times New Roman" w:hAnsi="Times New Roman" w:cs="Times New Roman"/>
        </w:rPr>
        <w:t>Undb</w:t>
      </w:r>
      <w:proofErr w:type="spellEnd"/>
      <w:r w:rsidRPr="0066343A">
        <w:rPr>
          <w:rFonts w:ascii="Times New Roman" w:hAnsi="Times New Roman" w:cs="Times New Roman"/>
        </w:rPr>
        <w:t>.</w:t>
      </w:r>
    </w:p>
  </w:footnote>
  <w:footnote w:id="3">
    <w:p w:rsidR="0011366B" w:rsidRPr="0066343A" w:rsidRDefault="0011366B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Aluno do décimo período, do Curso de Direito, da Undb.</w:t>
      </w:r>
    </w:p>
  </w:footnote>
  <w:footnote w:id="4">
    <w:p w:rsidR="003F1609" w:rsidRPr="0066343A" w:rsidRDefault="003F1609" w:rsidP="001743F6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COELHO, Fábio </w:t>
      </w:r>
      <w:proofErr w:type="spellStart"/>
      <w:r w:rsidRPr="0066343A">
        <w:rPr>
          <w:rFonts w:ascii="Times New Roman" w:hAnsi="Times New Roman" w:cs="Times New Roman"/>
        </w:rPr>
        <w:t>Ulhoa</w:t>
      </w:r>
      <w:proofErr w:type="spellEnd"/>
      <w:r w:rsidRPr="0066343A">
        <w:rPr>
          <w:rFonts w:ascii="Times New Roman" w:hAnsi="Times New Roman" w:cs="Times New Roman"/>
        </w:rPr>
        <w:t>.</w:t>
      </w:r>
      <w:r w:rsidRPr="0066343A">
        <w:rPr>
          <w:rFonts w:ascii="Times New Roman" w:hAnsi="Times New Roman" w:cs="Times New Roman"/>
          <w:b/>
        </w:rPr>
        <w:t xml:space="preserve"> Curso de Direito Civil</w:t>
      </w:r>
      <w:r w:rsidRPr="0066343A">
        <w:rPr>
          <w:rFonts w:ascii="Times New Roman" w:hAnsi="Times New Roman" w:cs="Times New Roman"/>
        </w:rPr>
        <w:t xml:space="preserve">. Vol.2. </w:t>
      </w:r>
      <w:proofErr w:type="gramStart"/>
      <w:r w:rsidRPr="0066343A">
        <w:rPr>
          <w:rFonts w:ascii="Times New Roman" w:hAnsi="Times New Roman" w:cs="Times New Roman"/>
        </w:rPr>
        <w:t>5.</w:t>
      </w:r>
      <w:proofErr w:type="gramEnd"/>
      <w:r w:rsidRPr="0066343A">
        <w:rPr>
          <w:rFonts w:ascii="Times New Roman" w:hAnsi="Times New Roman" w:cs="Times New Roman"/>
        </w:rPr>
        <w:t>Ed. São Paulo: Saraiva,2012.Cap.13.</w:t>
      </w:r>
    </w:p>
  </w:footnote>
  <w:footnote w:id="5">
    <w:p w:rsidR="003F1609" w:rsidRPr="0066343A" w:rsidRDefault="003F1609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COELHO, Fábio </w:t>
      </w:r>
      <w:proofErr w:type="spellStart"/>
      <w:r w:rsidRPr="0066343A">
        <w:rPr>
          <w:rFonts w:ascii="Times New Roman" w:hAnsi="Times New Roman" w:cs="Times New Roman"/>
        </w:rPr>
        <w:t>Ulhoa</w:t>
      </w:r>
      <w:proofErr w:type="spellEnd"/>
      <w:r w:rsidRPr="0066343A">
        <w:rPr>
          <w:rFonts w:ascii="Times New Roman" w:hAnsi="Times New Roman" w:cs="Times New Roman"/>
        </w:rPr>
        <w:t>.</w:t>
      </w:r>
      <w:r w:rsidRPr="0066343A">
        <w:rPr>
          <w:rFonts w:ascii="Times New Roman" w:hAnsi="Times New Roman" w:cs="Times New Roman"/>
          <w:b/>
        </w:rPr>
        <w:t xml:space="preserve"> Curso de Direito Civil</w:t>
      </w:r>
      <w:r w:rsidRPr="0066343A">
        <w:rPr>
          <w:rFonts w:ascii="Times New Roman" w:hAnsi="Times New Roman" w:cs="Times New Roman"/>
        </w:rPr>
        <w:t xml:space="preserve">. Vol.2. </w:t>
      </w:r>
      <w:proofErr w:type="gramStart"/>
      <w:r w:rsidRPr="0066343A">
        <w:rPr>
          <w:rFonts w:ascii="Times New Roman" w:hAnsi="Times New Roman" w:cs="Times New Roman"/>
        </w:rPr>
        <w:t>5.</w:t>
      </w:r>
      <w:proofErr w:type="gramEnd"/>
      <w:r w:rsidRPr="0066343A">
        <w:rPr>
          <w:rFonts w:ascii="Times New Roman" w:hAnsi="Times New Roman" w:cs="Times New Roman"/>
        </w:rPr>
        <w:t>Ed. São Paulo: Saraiva,2012.Cap.15</w:t>
      </w:r>
    </w:p>
  </w:footnote>
  <w:footnote w:id="6">
    <w:p w:rsidR="003F1609" w:rsidRPr="0066343A" w:rsidRDefault="003F1609" w:rsidP="006C31EF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TARTUCE, Flávio.</w:t>
      </w:r>
      <w:r w:rsidRPr="0066343A">
        <w:rPr>
          <w:rFonts w:ascii="Times New Roman" w:hAnsi="Times New Roman" w:cs="Times New Roman"/>
          <w:b/>
        </w:rPr>
        <w:t xml:space="preserve"> Direito Civil: Direito das obrigações e responsabilidade </w:t>
      </w:r>
      <w:proofErr w:type="gramStart"/>
      <w:r w:rsidRPr="0066343A">
        <w:rPr>
          <w:rFonts w:ascii="Times New Roman" w:hAnsi="Times New Roman" w:cs="Times New Roman"/>
          <w:b/>
        </w:rPr>
        <w:t>civil.</w:t>
      </w:r>
      <w:proofErr w:type="gramEnd"/>
      <w:r w:rsidRPr="0066343A">
        <w:rPr>
          <w:rFonts w:ascii="Times New Roman" w:hAnsi="Times New Roman" w:cs="Times New Roman"/>
        </w:rPr>
        <w:t>3 ed.São Paulo: Editora Método,2008,p.147</w:t>
      </w:r>
    </w:p>
  </w:footnote>
  <w:footnote w:id="7">
    <w:p w:rsidR="003F1609" w:rsidRPr="0066343A" w:rsidRDefault="003F1609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</w:t>
      </w:r>
      <w:proofErr w:type="gramStart"/>
      <w:r w:rsidRPr="0066343A">
        <w:rPr>
          <w:rFonts w:ascii="Times New Roman" w:hAnsi="Times New Roman" w:cs="Times New Roman"/>
        </w:rPr>
        <w:t>PEREIRA,</w:t>
      </w:r>
      <w:proofErr w:type="gramEnd"/>
      <w:r w:rsidRPr="0066343A">
        <w:rPr>
          <w:rFonts w:ascii="Times New Roman" w:hAnsi="Times New Roman" w:cs="Times New Roman"/>
        </w:rPr>
        <w:t>Caio Mario Silva.</w:t>
      </w:r>
      <w:r w:rsidRPr="0066343A">
        <w:rPr>
          <w:rFonts w:ascii="Times New Roman" w:hAnsi="Times New Roman" w:cs="Times New Roman"/>
          <w:b/>
        </w:rPr>
        <w:t xml:space="preserve"> Instituições de Direito Civil</w:t>
      </w:r>
      <w:r w:rsidRPr="0066343A">
        <w:rPr>
          <w:rFonts w:ascii="Times New Roman" w:hAnsi="Times New Roman" w:cs="Times New Roman"/>
        </w:rPr>
        <w:t xml:space="preserve">. Vol.2. </w:t>
      </w:r>
      <w:proofErr w:type="gramStart"/>
      <w:r w:rsidRPr="0066343A">
        <w:rPr>
          <w:rFonts w:ascii="Times New Roman" w:hAnsi="Times New Roman" w:cs="Times New Roman"/>
        </w:rPr>
        <w:t>2.</w:t>
      </w:r>
      <w:proofErr w:type="gramEnd"/>
      <w:r w:rsidRPr="0066343A">
        <w:rPr>
          <w:rFonts w:ascii="Times New Roman" w:hAnsi="Times New Roman" w:cs="Times New Roman"/>
        </w:rPr>
        <w:t>Ed. Rio de Janeiro: Forense,2002,p.231.</w:t>
      </w:r>
    </w:p>
  </w:footnote>
  <w:footnote w:id="8">
    <w:p w:rsidR="003F1609" w:rsidRPr="0066343A" w:rsidRDefault="003F1609" w:rsidP="001743F6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Rodrigues, Silvio.</w:t>
      </w:r>
      <w:r w:rsidRPr="0066343A">
        <w:rPr>
          <w:rFonts w:ascii="Times New Roman" w:hAnsi="Times New Roman" w:cs="Times New Roman"/>
          <w:b/>
        </w:rPr>
        <w:t xml:space="preserve"> Direito Civil: parte geral das obrigações</w:t>
      </w:r>
      <w:r w:rsidRPr="0066343A">
        <w:rPr>
          <w:rFonts w:ascii="Times New Roman" w:hAnsi="Times New Roman" w:cs="Times New Roman"/>
        </w:rPr>
        <w:t xml:space="preserve">. </w:t>
      </w:r>
      <w:proofErr w:type="gramStart"/>
      <w:r w:rsidRPr="0066343A">
        <w:rPr>
          <w:rFonts w:ascii="Times New Roman" w:hAnsi="Times New Roman" w:cs="Times New Roman"/>
        </w:rPr>
        <w:t>32.</w:t>
      </w:r>
      <w:proofErr w:type="gramEnd"/>
      <w:r w:rsidRPr="0066343A">
        <w:rPr>
          <w:rFonts w:ascii="Times New Roman" w:hAnsi="Times New Roman" w:cs="Times New Roman"/>
        </w:rPr>
        <w:t>Ed.São Paulo: Saraiva,2007,p.95.</w:t>
      </w:r>
    </w:p>
  </w:footnote>
  <w:footnote w:id="9">
    <w:p w:rsidR="003F1609" w:rsidRPr="0066343A" w:rsidRDefault="003F1609" w:rsidP="001743F6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DINIZ, Maria Helena. </w:t>
      </w:r>
      <w:r w:rsidRPr="0066343A">
        <w:rPr>
          <w:rFonts w:ascii="Times New Roman" w:hAnsi="Times New Roman" w:cs="Times New Roman"/>
          <w:b/>
        </w:rPr>
        <w:t>Curso de Direito Civil Brasileiro</w:t>
      </w:r>
      <w:r w:rsidRPr="0066343A">
        <w:rPr>
          <w:rFonts w:ascii="Times New Roman" w:hAnsi="Times New Roman" w:cs="Times New Roman"/>
        </w:rPr>
        <w:t xml:space="preserve">: Teoria Geral das Obrigações. </w:t>
      </w:r>
      <w:proofErr w:type="gramStart"/>
      <w:r w:rsidRPr="0066343A">
        <w:rPr>
          <w:rFonts w:ascii="Times New Roman" w:hAnsi="Times New Roman" w:cs="Times New Roman"/>
        </w:rPr>
        <w:t>22.</w:t>
      </w:r>
      <w:proofErr w:type="gramEnd"/>
      <w:r w:rsidRPr="0066343A">
        <w:rPr>
          <w:rFonts w:ascii="Times New Roman" w:hAnsi="Times New Roman" w:cs="Times New Roman"/>
        </w:rPr>
        <w:t>ed. São Paulo: Editora Saraiva, 2007,p.439.</w:t>
      </w:r>
    </w:p>
  </w:footnote>
  <w:footnote w:id="10">
    <w:p w:rsidR="003F1609" w:rsidRPr="0066343A" w:rsidRDefault="003F1609" w:rsidP="001743F6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DINIZ, Maria Helena. </w:t>
      </w:r>
      <w:r w:rsidRPr="0066343A">
        <w:rPr>
          <w:rFonts w:ascii="Times New Roman" w:hAnsi="Times New Roman" w:cs="Times New Roman"/>
          <w:b/>
        </w:rPr>
        <w:t>Curso de Direito Civil Brasileiro</w:t>
      </w:r>
      <w:r w:rsidRPr="0066343A">
        <w:rPr>
          <w:rFonts w:ascii="Times New Roman" w:hAnsi="Times New Roman" w:cs="Times New Roman"/>
        </w:rPr>
        <w:t xml:space="preserve">: Teoria Geral das Obrigações. </w:t>
      </w:r>
      <w:proofErr w:type="gramStart"/>
      <w:r w:rsidRPr="0066343A">
        <w:rPr>
          <w:rFonts w:ascii="Times New Roman" w:hAnsi="Times New Roman" w:cs="Times New Roman"/>
        </w:rPr>
        <w:t>22.</w:t>
      </w:r>
      <w:proofErr w:type="gramEnd"/>
      <w:r w:rsidRPr="0066343A">
        <w:rPr>
          <w:rFonts w:ascii="Times New Roman" w:hAnsi="Times New Roman" w:cs="Times New Roman"/>
        </w:rPr>
        <w:t>ed. São Paulo: Editora Saraiva, 2007,p.437.</w:t>
      </w:r>
    </w:p>
  </w:footnote>
  <w:footnote w:id="11">
    <w:p w:rsidR="003F1609" w:rsidRPr="0066343A" w:rsidRDefault="003F1609" w:rsidP="001743F6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</w:t>
      </w:r>
      <w:proofErr w:type="gramStart"/>
      <w:r w:rsidRPr="0066343A">
        <w:rPr>
          <w:rFonts w:ascii="Times New Roman" w:hAnsi="Times New Roman" w:cs="Times New Roman"/>
        </w:rPr>
        <w:t>PEREIRA,</w:t>
      </w:r>
      <w:proofErr w:type="gramEnd"/>
      <w:r w:rsidRPr="0066343A">
        <w:rPr>
          <w:rFonts w:ascii="Times New Roman" w:hAnsi="Times New Roman" w:cs="Times New Roman"/>
        </w:rPr>
        <w:t>Caio Mario Silva.</w:t>
      </w:r>
      <w:r w:rsidRPr="0066343A">
        <w:rPr>
          <w:rFonts w:ascii="Times New Roman" w:hAnsi="Times New Roman" w:cs="Times New Roman"/>
          <w:b/>
        </w:rPr>
        <w:t xml:space="preserve"> Instituições de Direito Civil</w:t>
      </w:r>
      <w:r w:rsidRPr="0066343A">
        <w:rPr>
          <w:rFonts w:ascii="Times New Roman" w:hAnsi="Times New Roman" w:cs="Times New Roman"/>
        </w:rPr>
        <w:t xml:space="preserve">. Vol.2. </w:t>
      </w:r>
      <w:proofErr w:type="gramStart"/>
      <w:r w:rsidRPr="0066343A">
        <w:rPr>
          <w:rFonts w:ascii="Times New Roman" w:hAnsi="Times New Roman" w:cs="Times New Roman"/>
        </w:rPr>
        <w:t>2.</w:t>
      </w:r>
      <w:proofErr w:type="gramEnd"/>
      <w:r w:rsidRPr="0066343A">
        <w:rPr>
          <w:rFonts w:ascii="Times New Roman" w:hAnsi="Times New Roman" w:cs="Times New Roman"/>
        </w:rPr>
        <w:t>Ed. Rio de Janeiro: Forense,2002,p.228.</w:t>
      </w:r>
    </w:p>
  </w:footnote>
  <w:footnote w:id="12">
    <w:p w:rsidR="003F1609" w:rsidRPr="0066343A" w:rsidRDefault="003F1609" w:rsidP="001743F6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COELHO, Fábio </w:t>
      </w:r>
      <w:proofErr w:type="spellStart"/>
      <w:r w:rsidRPr="0066343A">
        <w:rPr>
          <w:rFonts w:ascii="Times New Roman" w:hAnsi="Times New Roman" w:cs="Times New Roman"/>
        </w:rPr>
        <w:t>Ulhoa</w:t>
      </w:r>
      <w:proofErr w:type="spellEnd"/>
      <w:r w:rsidRPr="0066343A">
        <w:rPr>
          <w:rFonts w:ascii="Times New Roman" w:hAnsi="Times New Roman" w:cs="Times New Roman"/>
        </w:rPr>
        <w:t>.</w:t>
      </w:r>
      <w:r w:rsidRPr="0066343A">
        <w:rPr>
          <w:rFonts w:ascii="Times New Roman" w:hAnsi="Times New Roman" w:cs="Times New Roman"/>
          <w:b/>
        </w:rPr>
        <w:t xml:space="preserve"> Curso de Direito Civil</w:t>
      </w:r>
      <w:r w:rsidRPr="0066343A">
        <w:rPr>
          <w:rFonts w:ascii="Times New Roman" w:hAnsi="Times New Roman" w:cs="Times New Roman"/>
        </w:rPr>
        <w:t xml:space="preserve">. Vol.2. </w:t>
      </w:r>
      <w:proofErr w:type="gramStart"/>
      <w:r w:rsidRPr="0066343A">
        <w:rPr>
          <w:rFonts w:ascii="Times New Roman" w:hAnsi="Times New Roman" w:cs="Times New Roman"/>
        </w:rPr>
        <w:t>5.</w:t>
      </w:r>
      <w:proofErr w:type="gramEnd"/>
      <w:r w:rsidRPr="0066343A">
        <w:rPr>
          <w:rFonts w:ascii="Times New Roman" w:hAnsi="Times New Roman" w:cs="Times New Roman"/>
        </w:rPr>
        <w:t>Ed. São Paulo: Saraiva,2012.Cap.15.</w:t>
      </w:r>
    </w:p>
  </w:footnote>
  <w:footnote w:id="13">
    <w:p w:rsidR="003F1609" w:rsidRPr="0066343A" w:rsidRDefault="003F1609" w:rsidP="001743F6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TARTUCE, Flávio.</w:t>
      </w:r>
      <w:r w:rsidRPr="0066343A">
        <w:rPr>
          <w:rFonts w:ascii="Times New Roman" w:hAnsi="Times New Roman" w:cs="Times New Roman"/>
          <w:b/>
        </w:rPr>
        <w:t xml:space="preserve"> Direito Civil: Direito das obrigações e responsabilidade </w:t>
      </w:r>
      <w:proofErr w:type="gramStart"/>
      <w:r w:rsidRPr="0066343A">
        <w:rPr>
          <w:rFonts w:ascii="Times New Roman" w:hAnsi="Times New Roman" w:cs="Times New Roman"/>
          <w:b/>
        </w:rPr>
        <w:t>civil.</w:t>
      </w:r>
      <w:proofErr w:type="gramEnd"/>
      <w:r w:rsidRPr="0066343A">
        <w:rPr>
          <w:rFonts w:ascii="Times New Roman" w:hAnsi="Times New Roman" w:cs="Times New Roman"/>
        </w:rPr>
        <w:t>3 ed.São Paulo: Editora Método,2008,p.147.</w:t>
      </w:r>
    </w:p>
  </w:footnote>
  <w:footnote w:id="14">
    <w:p w:rsidR="003F1609" w:rsidRPr="0066343A" w:rsidRDefault="003F1609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RIZZARDO, Arnaldo.</w:t>
      </w:r>
      <w:r w:rsidRPr="0066343A">
        <w:rPr>
          <w:rFonts w:ascii="Times New Roman" w:hAnsi="Times New Roman" w:cs="Times New Roman"/>
          <w:b/>
        </w:rPr>
        <w:t xml:space="preserve"> Direito das obrigações</w:t>
      </w:r>
      <w:r w:rsidRPr="0066343A">
        <w:rPr>
          <w:rFonts w:ascii="Times New Roman" w:hAnsi="Times New Roman" w:cs="Times New Roman"/>
        </w:rPr>
        <w:t xml:space="preserve">. 6. Ed. Rio de Janeiro: Editora </w:t>
      </w:r>
      <w:proofErr w:type="gramStart"/>
      <w:r w:rsidRPr="0066343A">
        <w:rPr>
          <w:rFonts w:ascii="Times New Roman" w:hAnsi="Times New Roman" w:cs="Times New Roman"/>
        </w:rPr>
        <w:t>Forense,</w:t>
      </w:r>
      <w:proofErr w:type="gramEnd"/>
      <w:r w:rsidRPr="0066343A">
        <w:rPr>
          <w:rFonts w:ascii="Times New Roman" w:hAnsi="Times New Roman" w:cs="Times New Roman"/>
        </w:rPr>
        <w:t>2011,p. 247.</w:t>
      </w:r>
    </w:p>
  </w:footnote>
  <w:footnote w:id="15">
    <w:p w:rsidR="003F1609" w:rsidRPr="0066343A" w:rsidRDefault="003F1609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DINIZ, Maria Helena. </w:t>
      </w:r>
      <w:r w:rsidRPr="0066343A">
        <w:rPr>
          <w:rFonts w:ascii="Times New Roman" w:hAnsi="Times New Roman" w:cs="Times New Roman"/>
          <w:b/>
        </w:rPr>
        <w:t>Curso de Direito Civil Brasileiro</w:t>
      </w:r>
      <w:r w:rsidRPr="0066343A">
        <w:rPr>
          <w:rFonts w:ascii="Times New Roman" w:hAnsi="Times New Roman" w:cs="Times New Roman"/>
        </w:rPr>
        <w:t xml:space="preserve">: Teoria Geral das Obrigações. </w:t>
      </w:r>
      <w:proofErr w:type="gramStart"/>
      <w:r w:rsidRPr="0066343A">
        <w:rPr>
          <w:rFonts w:ascii="Times New Roman" w:hAnsi="Times New Roman" w:cs="Times New Roman"/>
        </w:rPr>
        <w:t>22.</w:t>
      </w:r>
      <w:proofErr w:type="gramEnd"/>
      <w:r w:rsidRPr="0066343A">
        <w:rPr>
          <w:rFonts w:ascii="Times New Roman" w:hAnsi="Times New Roman" w:cs="Times New Roman"/>
        </w:rPr>
        <w:t>ed. São Paulo: Editora Saraiva, 2007.</w:t>
      </w:r>
    </w:p>
  </w:footnote>
  <w:footnote w:id="16">
    <w:p w:rsidR="003F1609" w:rsidRPr="0066343A" w:rsidRDefault="003F1609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TARTUCE, Flávio.</w:t>
      </w:r>
      <w:r w:rsidRPr="0066343A">
        <w:rPr>
          <w:rFonts w:ascii="Times New Roman" w:hAnsi="Times New Roman" w:cs="Times New Roman"/>
          <w:b/>
        </w:rPr>
        <w:t xml:space="preserve"> Direito Civil: Direito das obrigações e responsabilidade </w:t>
      </w:r>
      <w:proofErr w:type="gramStart"/>
      <w:r w:rsidRPr="0066343A">
        <w:rPr>
          <w:rFonts w:ascii="Times New Roman" w:hAnsi="Times New Roman" w:cs="Times New Roman"/>
          <w:b/>
        </w:rPr>
        <w:t>civil.</w:t>
      </w:r>
      <w:proofErr w:type="gramEnd"/>
      <w:r w:rsidRPr="0066343A">
        <w:rPr>
          <w:rFonts w:ascii="Times New Roman" w:hAnsi="Times New Roman" w:cs="Times New Roman"/>
        </w:rPr>
        <w:t>3 ed.São Paulo: Editora Método,2008, p.147-153.</w:t>
      </w:r>
    </w:p>
  </w:footnote>
  <w:footnote w:id="17">
    <w:p w:rsidR="003F1609" w:rsidRPr="0066343A" w:rsidRDefault="003F1609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COELHO, Fábio </w:t>
      </w:r>
      <w:proofErr w:type="spellStart"/>
      <w:r w:rsidRPr="0066343A">
        <w:rPr>
          <w:rFonts w:ascii="Times New Roman" w:hAnsi="Times New Roman" w:cs="Times New Roman"/>
        </w:rPr>
        <w:t>Ulhoa</w:t>
      </w:r>
      <w:proofErr w:type="spellEnd"/>
      <w:r w:rsidRPr="0066343A">
        <w:rPr>
          <w:rFonts w:ascii="Times New Roman" w:hAnsi="Times New Roman" w:cs="Times New Roman"/>
        </w:rPr>
        <w:t>.</w:t>
      </w:r>
      <w:r w:rsidRPr="0066343A">
        <w:rPr>
          <w:rFonts w:ascii="Times New Roman" w:hAnsi="Times New Roman" w:cs="Times New Roman"/>
          <w:b/>
        </w:rPr>
        <w:t xml:space="preserve"> Curso de Direito Civil</w:t>
      </w:r>
      <w:r w:rsidRPr="0066343A">
        <w:rPr>
          <w:rFonts w:ascii="Times New Roman" w:hAnsi="Times New Roman" w:cs="Times New Roman"/>
        </w:rPr>
        <w:t xml:space="preserve">. Vol.2. </w:t>
      </w:r>
      <w:proofErr w:type="gramStart"/>
      <w:r w:rsidRPr="0066343A">
        <w:rPr>
          <w:rFonts w:ascii="Times New Roman" w:hAnsi="Times New Roman" w:cs="Times New Roman"/>
        </w:rPr>
        <w:t>5.</w:t>
      </w:r>
      <w:proofErr w:type="gramEnd"/>
      <w:r w:rsidRPr="0066343A">
        <w:rPr>
          <w:rFonts w:ascii="Times New Roman" w:hAnsi="Times New Roman" w:cs="Times New Roman"/>
        </w:rPr>
        <w:t>Ed. São Paulo: Saraiva,2012.Cap.15</w:t>
      </w:r>
    </w:p>
  </w:footnote>
  <w:footnote w:id="18">
    <w:p w:rsidR="003F1609" w:rsidRPr="0066343A" w:rsidRDefault="003F1609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TARTUCE, Flávio.</w:t>
      </w:r>
      <w:r w:rsidRPr="0066343A">
        <w:rPr>
          <w:rFonts w:ascii="Times New Roman" w:hAnsi="Times New Roman" w:cs="Times New Roman"/>
          <w:b/>
        </w:rPr>
        <w:t xml:space="preserve"> Direito Civil: Direito das obrigações e responsabilidade </w:t>
      </w:r>
      <w:proofErr w:type="gramStart"/>
      <w:r w:rsidRPr="0066343A">
        <w:rPr>
          <w:rFonts w:ascii="Times New Roman" w:hAnsi="Times New Roman" w:cs="Times New Roman"/>
          <w:b/>
        </w:rPr>
        <w:t>civil.</w:t>
      </w:r>
      <w:proofErr w:type="gramEnd"/>
      <w:r w:rsidRPr="0066343A">
        <w:rPr>
          <w:rFonts w:ascii="Times New Roman" w:hAnsi="Times New Roman" w:cs="Times New Roman"/>
        </w:rPr>
        <w:t>3 ed.São Paulo: Editora Método,2008, p.152 e 153.</w:t>
      </w:r>
    </w:p>
  </w:footnote>
  <w:footnote w:id="19">
    <w:p w:rsidR="003F1609" w:rsidRPr="0066343A" w:rsidRDefault="003F1609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Rodrigues, Silvio.</w:t>
      </w:r>
      <w:r w:rsidRPr="0066343A">
        <w:rPr>
          <w:rFonts w:ascii="Times New Roman" w:hAnsi="Times New Roman" w:cs="Times New Roman"/>
          <w:b/>
        </w:rPr>
        <w:t xml:space="preserve"> Direito Civil: parte geral das </w:t>
      </w:r>
      <w:proofErr w:type="spellStart"/>
      <w:r w:rsidRPr="0066343A">
        <w:rPr>
          <w:rFonts w:ascii="Times New Roman" w:hAnsi="Times New Roman" w:cs="Times New Roman"/>
          <w:b/>
        </w:rPr>
        <w:t>orbigações</w:t>
      </w:r>
      <w:proofErr w:type="spellEnd"/>
      <w:r w:rsidRPr="0066343A">
        <w:rPr>
          <w:rFonts w:ascii="Times New Roman" w:hAnsi="Times New Roman" w:cs="Times New Roman"/>
        </w:rPr>
        <w:t xml:space="preserve">. </w:t>
      </w:r>
      <w:proofErr w:type="gramStart"/>
      <w:r w:rsidRPr="0066343A">
        <w:rPr>
          <w:rFonts w:ascii="Times New Roman" w:hAnsi="Times New Roman" w:cs="Times New Roman"/>
        </w:rPr>
        <w:t>32.</w:t>
      </w:r>
      <w:proofErr w:type="gramEnd"/>
      <w:r w:rsidRPr="0066343A">
        <w:rPr>
          <w:rFonts w:ascii="Times New Roman" w:hAnsi="Times New Roman" w:cs="Times New Roman"/>
        </w:rPr>
        <w:t>Ed.São Paulo: Saraiva,2007,p109.</w:t>
      </w:r>
    </w:p>
  </w:footnote>
  <w:footnote w:id="20">
    <w:p w:rsidR="003F1609" w:rsidRPr="0066343A" w:rsidRDefault="003F1609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TARTUCE, Flávio.</w:t>
      </w:r>
      <w:r w:rsidRPr="0066343A">
        <w:rPr>
          <w:rFonts w:ascii="Times New Roman" w:hAnsi="Times New Roman" w:cs="Times New Roman"/>
          <w:b/>
        </w:rPr>
        <w:t xml:space="preserve"> Direito Civil: Direito das obrigações e responsabilidade </w:t>
      </w:r>
      <w:proofErr w:type="gramStart"/>
      <w:r w:rsidRPr="0066343A">
        <w:rPr>
          <w:rFonts w:ascii="Times New Roman" w:hAnsi="Times New Roman" w:cs="Times New Roman"/>
          <w:b/>
        </w:rPr>
        <w:t>civil.</w:t>
      </w:r>
      <w:proofErr w:type="gramEnd"/>
      <w:r w:rsidRPr="0066343A">
        <w:rPr>
          <w:rFonts w:ascii="Times New Roman" w:hAnsi="Times New Roman" w:cs="Times New Roman"/>
        </w:rPr>
        <w:t>3 ed.São Paulo: Editora Método,2008,p.156-159.</w:t>
      </w:r>
    </w:p>
  </w:footnote>
  <w:footnote w:id="21">
    <w:p w:rsidR="003F1609" w:rsidRPr="0066343A" w:rsidRDefault="003F1609">
      <w:pPr>
        <w:pStyle w:val="Textodenotaderodap"/>
        <w:rPr>
          <w:rFonts w:ascii="Times New Roman" w:hAnsi="Times New Roman" w:cs="Times New Roman"/>
        </w:rPr>
      </w:pPr>
      <w:r w:rsidRPr="0066343A">
        <w:rPr>
          <w:rStyle w:val="Refdenotaderodap"/>
          <w:rFonts w:ascii="Times New Roman" w:hAnsi="Times New Roman" w:cs="Times New Roman"/>
        </w:rPr>
        <w:footnoteRef/>
      </w:r>
      <w:r w:rsidRPr="0066343A">
        <w:rPr>
          <w:rFonts w:ascii="Times New Roman" w:hAnsi="Times New Roman" w:cs="Times New Roman"/>
        </w:rPr>
        <w:t xml:space="preserve"> DINIZ, Maria Helena. </w:t>
      </w:r>
      <w:r w:rsidRPr="0066343A">
        <w:rPr>
          <w:rFonts w:ascii="Times New Roman" w:hAnsi="Times New Roman" w:cs="Times New Roman"/>
          <w:b/>
        </w:rPr>
        <w:t>Curso de Direito Civil Brasileiro</w:t>
      </w:r>
      <w:r w:rsidRPr="0066343A">
        <w:rPr>
          <w:rFonts w:ascii="Times New Roman" w:hAnsi="Times New Roman" w:cs="Times New Roman"/>
        </w:rPr>
        <w:t xml:space="preserve">: Teoria Geral das Obrigações. </w:t>
      </w:r>
      <w:proofErr w:type="gramStart"/>
      <w:r w:rsidRPr="0066343A">
        <w:rPr>
          <w:rFonts w:ascii="Times New Roman" w:hAnsi="Times New Roman" w:cs="Times New Roman"/>
        </w:rPr>
        <w:t>22.</w:t>
      </w:r>
      <w:proofErr w:type="gramEnd"/>
      <w:r w:rsidRPr="0066343A">
        <w:rPr>
          <w:rFonts w:ascii="Times New Roman" w:hAnsi="Times New Roman" w:cs="Times New Roman"/>
        </w:rPr>
        <w:t>ed. São Paulo: Editora Saraiva, 2007,´.457-459.</w:t>
      </w:r>
    </w:p>
  </w:footnote>
  <w:footnote w:id="22">
    <w:p w:rsidR="003F1609" w:rsidRPr="0066343A" w:rsidRDefault="003F1609" w:rsidP="003B0F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43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6343A">
        <w:rPr>
          <w:rFonts w:ascii="Times New Roman" w:hAnsi="Times New Roman" w:cs="Times New Roman"/>
          <w:sz w:val="20"/>
          <w:szCs w:val="20"/>
        </w:rPr>
        <w:t xml:space="preserve"> GAGLIANO, Pablo </w:t>
      </w:r>
      <w:proofErr w:type="spellStart"/>
      <w:r w:rsidRPr="0066343A">
        <w:rPr>
          <w:rFonts w:ascii="Times New Roman" w:hAnsi="Times New Roman" w:cs="Times New Roman"/>
          <w:sz w:val="20"/>
          <w:szCs w:val="20"/>
        </w:rPr>
        <w:t>Stolze</w:t>
      </w:r>
      <w:proofErr w:type="spellEnd"/>
      <w:r w:rsidRPr="0066343A">
        <w:rPr>
          <w:rFonts w:ascii="Times New Roman" w:hAnsi="Times New Roman" w:cs="Times New Roman"/>
          <w:sz w:val="20"/>
          <w:szCs w:val="20"/>
        </w:rPr>
        <w:t xml:space="preserve">. FILHO, Rodolfo Pamplona. </w:t>
      </w:r>
      <w:r w:rsidRPr="0066343A">
        <w:rPr>
          <w:rFonts w:ascii="Times New Roman" w:hAnsi="Times New Roman" w:cs="Times New Roman"/>
          <w:b/>
          <w:sz w:val="20"/>
          <w:szCs w:val="20"/>
        </w:rPr>
        <w:t>Novo Curso de Direito Civil</w:t>
      </w:r>
      <w:r w:rsidRPr="0066343A">
        <w:rPr>
          <w:rFonts w:ascii="Times New Roman" w:hAnsi="Times New Roman" w:cs="Times New Roman"/>
          <w:sz w:val="20"/>
          <w:szCs w:val="20"/>
        </w:rPr>
        <w:t xml:space="preserve">: Obrigações. 11. Ed. Vol. 2. São Paulo: Editora Saraiva: </w:t>
      </w:r>
      <w:proofErr w:type="gramStart"/>
      <w:r w:rsidRPr="0066343A">
        <w:rPr>
          <w:rFonts w:ascii="Times New Roman" w:hAnsi="Times New Roman" w:cs="Times New Roman"/>
          <w:sz w:val="20"/>
          <w:szCs w:val="20"/>
        </w:rPr>
        <w:t>2010,</w:t>
      </w:r>
      <w:proofErr w:type="gramEnd"/>
      <w:r w:rsidRPr="0066343A">
        <w:rPr>
          <w:rFonts w:ascii="Times New Roman" w:hAnsi="Times New Roman" w:cs="Times New Roman"/>
          <w:sz w:val="20"/>
          <w:szCs w:val="20"/>
        </w:rPr>
        <w:t>p.294-295.</w:t>
      </w:r>
    </w:p>
    <w:p w:rsidR="003F1609" w:rsidRPr="0066343A" w:rsidRDefault="003F1609">
      <w:pPr>
        <w:pStyle w:val="Textodenotaderodap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F6531"/>
    <w:multiLevelType w:val="hybridMultilevel"/>
    <w:tmpl w:val="43D4A330"/>
    <w:lvl w:ilvl="0" w:tplc="1C2ACA94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89"/>
    <w:rsid w:val="000379E1"/>
    <w:rsid w:val="0006142B"/>
    <w:rsid w:val="00065288"/>
    <w:rsid w:val="000942B8"/>
    <w:rsid w:val="000A37D4"/>
    <w:rsid w:val="000C7E9B"/>
    <w:rsid w:val="0011366B"/>
    <w:rsid w:val="00137A53"/>
    <w:rsid w:val="00150650"/>
    <w:rsid w:val="001630EA"/>
    <w:rsid w:val="001648CC"/>
    <w:rsid w:val="00173D85"/>
    <w:rsid w:val="001743F6"/>
    <w:rsid w:val="002111A5"/>
    <w:rsid w:val="002615D8"/>
    <w:rsid w:val="002A18B6"/>
    <w:rsid w:val="002C27A6"/>
    <w:rsid w:val="002C2C1D"/>
    <w:rsid w:val="002F6270"/>
    <w:rsid w:val="0030376B"/>
    <w:rsid w:val="003673D0"/>
    <w:rsid w:val="003A3F26"/>
    <w:rsid w:val="003B0F71"/>
    <w:rsid w:val="003F1609"/>
    <w:rsid w:val="00454537"/>
    <w:rsid w:val="00483DAF"/>
    <w:rsid w:val="00494044"/>
    <w:rsid w:val="004978C0"/>
    <w:rsid w:val="00501034"/>
    <w:rsid w:val="00503A29"/>
    <w:rsid w:val="005219C6"/>
    <w:rsid w:val="00550454"/>
    <w:rsid w:val="005B05F2"/>
    <w:rsid w:val="005C1BA4"/>
    <w:rsid w:val="005E2F24"/>
    <w:rsid w:val="00615F64"/>
    <w:rsid w:val="0064111D"/>
    <w:rsid w:val="00650BD4"/>
    <w:rsid w:val="0066343A"/>
    <w:rsid w:val="0066695B"/>
    <w:rsid w:val="006B3674"/>
    <w:rsid w:val="006C31EF"/>
    <w:rsid w:val="006D2C5F"/>
    <w:rsid w:val="006F0FF5"/>
    <w:rsid w:val="006F127F"/>
    <w:rsid w:val="00706289"/>
    <w:rsid w:val="007136BF"/>
    <w:rsid w:val="00756B40"/>
    <w:rsid w:val="00770DE8"/>
    <w:rsid w:val="007C4995"/>
    <w:rsid w:val="00810D6F"/>
    <w:rsid w:val="008E3D41"/>
    <w:rsid w:val="008F407E"/>
    <w:rsid w:val="00914A8C"/>
    <w:rsid w:val="00914F45"/>
    <w:rsid w:val="00924858"/>
    <w:rsid w:val="009A7A09"/>
    <w:rsid w:val="009E622B"/>
    <w:rsid w:val="00A0555F"/>
    <w:rsid w:val="00A06F56"/>
    <w:rsid w:val="00A23C29"/>
    <w:rsid w:val="00A56CCF"/>
    <w:rsid w:val="00A960C9"/>
    <w:rsid w:val="00B03DCD"/>
    <w:rsid w:val="00B04C60"/>
    <w:rsid w:val="00B376C6"/>
    <w:rsid w:val="00B40E5B"/>
    <w:rsid w:val="00B52BFB"/>
    <w:rsid w:val="00BD6DF4"/>
    <w:rsid w:val="00BE65F2"/>
    <w:rsid w:val="00C23267"/>
    <w:rsid w:val="00C448D2"/>
    <w:rsid w:val="00CB308D"/>
    <w:rsid w:val="00CD5F9C"/>
    <w:rsid w:val="00CE725B"/>
    <w:rsid w:val="00CF0E1C"/>
    <w:rsid w:val="00D02E5B"/>
    <w:rsid w:val="00D70241"/>
    <w:rsid w:val="00DD23C6"/>
    <w:rsid w:val="00DD4C2B"/>
    <w:rsid w:val="00E25438"/>
    <w:rsid w:val="00E26E77"/>
    <w:rsid w:val="00E47CF7"/>
    <w:rsid w:val="00E949FA"/>
    <w:rsid w:val="00F33167"/>
    <w:rsid w:val="00F5187B"/>
    <w:rsid w:val="00F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37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37D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A37D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0E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DD4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4C2B"/>
  </w:style>
  <w:style w:type="paragraph" w:styleId="Rodap">
    <w:name w:val="footer"/>
    <w:basedOn w:val="Normal"/>
    <w:link w:val="RodapChar"/>
    <w:uiPriority w:val="99"/>
    <w:unhideWhenUsed/>
    <w:rsid w:val="00DD4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37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37D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A37D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0E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DD4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4C2B"/>
  </w:style>
  <w:style w:type="paragraph" w:styleId="Rodap">
    <w:name w:val="footer"/>
    <w:basedOn w:val="Normal"/>
    <w:link w:val="RodapChar"/>
    <w:uiPriority w:val="99"/>
    <w:unhideWhenUsed/>
    <w:rsid w:val="00DD4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B94C0-8649-4895-A97E-F8973463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3059</Words>
  <Characters>16523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Luis Gonzaga</cp:lastModifiedBy>
  <cp:revision>2</cp:revision>
  <dcterms:created xsi:type="dcterms:W3CDTF">2014-01-17T19:46:00Z</dcterms:created>
  <dcterms:modified xsi:type="dcterms:W3CDTF">2014-01-17T19:46:00Z</dcterms:modified>
</cp:coreProperties>
</file>