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03" w:rsidRPr="00024F2D" w:rsidRDefault="00302D03" w:rsidP="00302D0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 Reflexos para a Criança da Dissolução do Vínculo d</w:t>
      </w:r>
      <w:r w:rsidRPr="00024F2D">
        <w:rPr>
          <w:rFonts w:ascii="Times New Roman" w:hAnsi="Times New Roman" w:cs="Times New Roman"/>
          <w:b/>
          <w:bCs/>
          <w:sz w:val="24"/>
          <w:szCs w:val="24"/>
        </w:rPr>
        <w:t>e Filia</w:t>
      </w:r>
      <w:r>
        <w:rPr>
          <w:rFonts w:ascii="Times New Roman" w:hAnsi="Times New Roman" w:cs="Times New Roman"/>
          <w:b/>
          <w:bCs/>
          <w:sz w:val="24"/>
          <w:szCs w:val="24"/>
        </w:rPr>
        <w:t>ção Formado no Processo Adotivo sob o</w:t>
      </w:r>
      <w:r w:rsidRPr="00024F2D">
        <w:rPr>
          <w:rFonts w:ascii="Times New Roman" w:hAnsi="Times New Roman" w:cs="Times New Roman"/>
          <w:b/>
          <w:bCs/>
          <w:sz w:val="24"/>
          <w:szCs w:val="24"/>
        </w:rPr>
        <w:t xml:space="preserve"> Enfoque Psicológico</w:t>
      </w:r>
      <w:r>
        <w:rPr>
          <w:rFonts w:ascii="Times New Roman" w:hAnsi="Times New Roman" w:cs="Times New Roman"/>
          <w:b/>
          <w:bCs/>
          <w:sz w:val="24"/>
          <w:szCs w:val="24"/>
        </w:rPr>
        <w:t xml:space="preserve"> </w:t>
      </w:r>
    </w:p>
    <w:p w:rsidR="004A76E4" w:rsidRDefault="004A76E4" w:rsidP="00302D03">
      <w:pPr>
        <w:spacing w:after="0" w:line="240" w:lineRule="auto"/>
        <w:jc w:val="right"/>
        <w:rPr>
          <w:rFonts w:ascii="Times New Roman" w:hAnsi="Times New Roman" w:cs="Times New Roman"/>
          <w:sz w:val="24"/>
          <w:szCs w:val="24"/>
        </w:rPr>
      </w:pPr>
    </w:p>
    <w:p w:rsidR="00302D03" w:rsidRDefault="00302D03" w:rsidP="00302D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Alessandra Dias Oliveira</w:t>
      </w:r>
    </w:p>
    <w:p w:rsidR="00302D03" w:rsidRDefault="00302D03" w:rsidP="00302D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Juliane Castro Rocha</w:t>
      </w:r>
      <w:r w:rsidRPr="00302D03">
        <w:rPr>
          <w:rFonts w:ascii="Times New Roman" w:hAnsi="Times New Roman" w:cs="Times New Roman"/>
          <w:sz w:val="24"/>
          <w:szCs w:val="24"/>
        </w:rPr>
        <w:t xml:space="preserve"> </w:t>
      </w:r>
    </w:p>
    <w:p w:rsidR="00302D03" w:rsidRDefault="00302D03" w:rsidP="00302D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Universidade Estadual de Montes Claros – UNIMONTES</w:t>
      </w:r>
    </w:p>
    <w:p w:rsidR="00302D03" w:rsidRDefault="00302D03" w:rsidP="00302D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Curso de Direito</w:t>
      </w:r>
    </w:p>
    <w:p w:rsidR="00302D03" w:rsidRDefault="00302D03" w:rsidP="00302D03">
      <w:pPr>
        <w:spacing w:after="0" w:line="360" w:lineRule="auto"/>
        <w:jc w:val="right"/>
        <w:rPr>
          <w:rFonts w:ascii="Times New Roman" w:hAnsi="Times New Roman" w:cs="Times New Roman"/>
          <w:sz w:val="24"/>
          <w:szCs w:val="24"/>
        </w:rPr>
      </w:pPr>
    </w:p>
    <w:p w:rsidR="00302D03" w:rsidRPr="00583300" w:rsidRDefault="00302D03" w:rsidP="00302D03">
      <w:pPr>
        <w:spacing w:after="0" w:line="360" w:lineRule="auto"/>
        <w:jc w:val="center"/>
        <w:rPr>
          <w:rFonts w:ascii="Times New Roman" w:hAnsi="Times New Roman" w:cs="Times New Roman"/>
          <w:b/>
          <w:bCs/>
          <w:sz w:val="24"/>
          <w:szCs w:val="24"/>
        </w:rPr>
      </w:pPr>
      <w:r w:rsidRPr="00583300">
        <w:rPr>
          <w:rFonts w:ascii="Times New Roman" w:hAnsi="Times New Roman" w:cs="Times New Roman"/>
          <w:b/>
          <w:bCs/>
          <w:sz w:val="24"/>
          <w:szCs w:val="24"/>
        </w:rPr>
        <w:t>RESUMO</w:t>
      </w:r>
    </w:p>
    <w:p w:rsidR="00302D03" w:rsidRDefault="00302D03" w:rsidP="00302D03">
      <w:pPr>
        <w:spacing w:after="0" w:line="360" w:lineRule="auto"/>
        <w:jc w:val="center"/>
        <w:rPr>
          <w:rFonts w:ascii="Times New Roman" w:hAnsi="Times New Roman" w:cs="Times New Roman"/>
          <w:b/>
          <w:bCs/>
          <w:kern w:val="1"/>
          <w:sz w:val="24"/>
          <w:szCs w:val="24"/>
        </w:rPr>
      </w:pPr>
    </w:p>
    <w:p w:rsidR="00302D03" w:rsidRDefault="00302D03" w:rsidP="00302D03">
      <w:pPr>
        <w:spacing w:after="0" w:line="360" w:lineRule="auto"/>
        <w:ind w:firstLine="1134"/>
        <w:jc w:val="both"/>
        <w:rPr>
          <w:rFonts w:ascii="Times New Roman" w:hAnsi="Times New Roman" w:cs="Times New Roman"/>
          <w:kern w:val="1"/>
          <w:sz w:val="24"/>
          <w:szCs w:val="24"/>
        </w:rPr>
      </w:pPr>
      <w:r w:rsidRPr="006729B4">
        <w:rPr>
          <w:rFonts w:ascii="Times New Roman" w:hAnsi="Times New Roman" w:cs="Times New Roman"/>
          <w:b/>
          <w:bCs/>
          <w:kern w:val="1"/>
          <w:sz w:val="24"/>
          <w:szCs w:val="24"/>
        </w:rPr>
        <w:t> </w:t>
      </w:r>
      <w:r>
        <w:rPr>
          <w:rFonts w:ascii="Times New Roman" w:hAnsi="Times New Roman" w:cs="Times New Roman"/>
          <w:kern w:val="1"/>
          <w:sz w:val="24"/>
          <w:szCs w:val="24"/>
        </w:rPr>
        <w:t xml:space="preserve">O presente trabalho tem como objeto de estudo </w:t>
      </w:r>
      <w:r w:rsidRPr="006729B4">
        <w:rPr>
          <w:rFonts w:ascii="Times New Roman" w:hAnsi="Times New Roman" w:cs="Times New Roman"/>
          <w:kern w:val="1"/>
          <w:sz w:val="24"/>
          <w:szCs w:val="24"/>
        </w:rPr>
        <w:t>os vínculos por adoção</w:t>
      </w:r>
      <w:r>
        <w:rPr>
          <w:rFonts w:ascii="Times New Roman" w:hAnsi="Times New Roman" w:cs="Times New Roman"/>
          <w:kern w:val="1"/>
          <w:sz w:val="24"/>
          <w:szCs w:val="24"/>
        </w:rPr>
        <w:t xml:space="preserve"> e os reflexos destes para o adotando sob o enfoque psicológico</w:t>
      </w:r>
      <w:r w:rsidRPr="006729B4">
        <w:rPr>
          <w:rFonts w:ascii="Times New Roman" w:hAnsi="Times New Roman" w:cs="Times New Roman"/>
          <w:kern w:val="1"/>
          <w:sz w:val="24"/>
          <w:szCs w:val="24"/>
        </w:rPr>
        <w:t>.</w:t>
      </w:r>
      <w:r>
        <w:rPr>
          <w:rFonts w:ascii="Times New Roman" w:hAnsi="Times New Roman" w:cs="Times New Roman"/>
          <w:kern w:val="1"/>
          <w:sz w:val="24"/>
          <w:szCs w:val="24"/>
        </w:rPr>
        <w:t xml:space="preserve"> Apresentar-se-á os vários</w:t>
      </w:r>
      <w:r w:rsidRPr="006729B4">
        <w:rPr>
          <w:rFonts w:ascii="Times New Roman" w:hAnsi="Times New Roman" w:cs="Times New Roman"/>
          <w:kern w:val="1"/>
          <w:sz w:val="24"/>
          <w:szCs w:val="24"/>
        </w:rPr>
        <w:t xml:space="preserve"> conceitos utilizados pela doutrina acerca do instituto da adoção, </w:t>
      </w:r>
      <w:r>
        <w:rPr>
          <w:rFonts w:ascii="Times New Roman" w:hAnsi="Times New Roman" w:cs="Times New Roman"/>
          <w:kern w:val="1"/>
          <w:sz w:val="24"/>
          <w:szCs w:val="24"/>
        </w:rPr>
        <w:t xml:space="preserve">sua natureza jurídica, </w:t>
      </w:r>
      <w:proofErr w:type="gramStart"/>
      <w:r>
        <w:rPr>
          <w:rFonts w:ascii="Times New Roman" w:hAnsi="Times New Roman" w:cs="Times New Roman"/>
          <w:kern w:val="1"/>
          <w:sz w:val="24"/>
          <w:szCs w:val="24"/>
        </w:rPr>
        <w:t xml:space="preserve">os </w:t>
      </w:r>
      <w:r w:rsidR="0074384F">
        <w:rPr>
          <w:rFonts w:ascii="Times New Roman" w:hAnsi="Times New Roman" w:cs="Times New Roman"/>
          <w:kern w:val="1"/>
          <w:sz w:val="24"/>
          <w:szCs w:val="24"/>
        </w:rPr>
        <w:t>legitim</w:t>
      </w:r>
      <w:bookmarkStart w:id="0" w:name="_GoBack"/>
      <w:bookmarkEnd w:id="0"/>
      <w:r>
        <w:rPr>
          <w:rFonts w:ascii="Times New Roman" w:hAnsi="Times New Roman" w:cs="Times New Roman"/>
          <w:kern w:val="1"/>
          <w:sz w:val="24"/>
          <w:szCs w:val="24"/>
        </w:rPr>
        <w:t>ados ativa</w:t>
      </w:r>
      <w:proofErr w:type="gramEnd"/>
      <w:r>
        <w:rPr>
          <w:rFonts w:ascii="Times New Roman" w:hAnsi="Times New Roman" w:cs="Times New Roman"/>
          <w:kern w:val="1"/>
          <w:sz w:val="24"/>
          <w:szCs w:val="24"/>
        </w:rPr>
        <w:t xml:space="preserve"> e passivamente para o processo adotivo, bem como os requisitos exigidos pelo Estatuto da Criança e do Adolescente para a sua formalização</w:t>
      </w:r>
      <w:r w:rsidRPr="006729B4">
        <w:rPr>
          <w:rFonts w:ascii="Times New Roman" w:hAnsi="Times New Roman" w:cs="Times New Roman"/>
          <w:kern w:val="1"/>
          <w:sz w:val="24"/>
          <w:szCs w:val="24"/>
        </w:rPr>
        <w:t xml:space="preserve">. </w:t>
      </w:r>
      <w:r>
        <w:rPr>
          <w:rFonts w:ascii="Times New Roman" w:hAnsi="Times New Roman" w:cs="Times New Roman"/>
          <w:kern w:val="1"/>
          <w:sz w:val="24"/>
          <w:szCs w:val="24"/>
        </w:rPr>
        <w:t xml:space="preserve">Partindo da análise da atuação do profissional da psicologia no processo de adoção, busca-se constatar as consequências da dissolução do vínculo de filiação, nesse processo, para a criança. </w:t>
      </w:r>
      <w:r w:rsidRPr="006729B4">
        <w:rPr>
          <w:rFonts w:ascii="Times New Roman" w:hAnsi="Times New Roman" w:cs="Times New Roman"/>
          <w:kern w:val="1"/>
          <w:sz w:val="24"/>
          <w:szCs w:val="24"/>
        </w:rPr>
        <w:t xml:space="preserve">Para tanto, realizou-se uma pesquisa bibliográfica e jurisprudencial </w:t>
      </w:r>
      <w:r>
        <w:rPr>
          <w:rFonts w:ascii="Times New Roman" w:hAnsi="Times New Roman" w:cs="Times New Roman"/>
          <w:kern w:val="1"/>
          <w:sz w:val="24"/>
          <w:szCs w:val="24"/>
        </w:rPr>
        <w:t>sobre as questões suscitadas, com o intuito de embasar o presente estudo, que tem por finalidade d</w:t>
      </w:r>
      <w:r w:rsidRPr="006729B4">
        <w:rPr>
          <w:rFonts w:ascii="Times New Roman" w:hAnsi="Times New Roman" w:cs="Times New Roman"/>
          <w:kern w:val="1"/>
          <w:sz w:val="24"/>
          <w:szCs w:val="24"/>
        </w:rPr>
        <w:t xml:space="preserve">emonstrar que </w:t>
      </w:r>
      <w:r>
        <w:rPr>
          <w:rFonts w:ascii="Times New Roman" w:hAnsi="Times New Roman" w:cs="Times New Roman"/>
          <w:kern w:val="1"/>
          <w:sz w:val="24"/>
          <w:szCs w:val="24"/>
        </w:rPr>
        <w:t xml:space="preserve">a </w:t>
      </w:r>
      <w:r w:rsidRPr="006729B4">
        <w:rPr>
          <w:rFonts w:ascii="Times New Roman" w:hAnsi="Times New Roman" w:cs="Times New Roman"/>
          <w:kern w:val="1"/>
          <w:sz w:val="24"/>
          <w:szCs w:val="24"/>
        </w:rPr>
        <w:t>verdadeira filiação deve ser determinada pelos laços de afeto, e não pela descendência biológica.</w:t>
      </w:r>
    </w:p>
    <w:p w:rsidR="00302D03" w:rsidRPr="00302D03" w:rsidRDefault="00302D03" w:rsidP="00302D03">
      <w:pPr>
        <w:spacing w:after="0" w:line="360" w:lineRule="auto"/>
        <w:ind w:firstLine="1134"/>
        <w:jc w:val="both"/>
        <w:rPr>
          <w:rFonts w:ascii="Times New Roman" w:hAnsi="Times New Roman" w:cs="Times New Roman"/>
          <w:kern w:val="1"/>
          <w:sz w:val="24"/>
          <w:szCs w:val="24"/>
        </w:rPr>
      </w:pPr>
    </w:p>
    <w:p w:rsidR="00302D03" w:rsidRDefault="00302D03" w:rsidP="00302D03">
      <w:pPr>
        <w:spacing w:after="0" w:line="360" w:lineRule="auto"/>
        <w:jc w:val="both"/>
        <w:outlineLvl w:val="0"/>
        <w:rPr>
          <w:rFonts w:ascii="Times New Roman" w:hAnsi="Times New Roman" w:cs="Times New Roman"/>
          <w:kern w:val="1"/>
          <w:sz w:val="24"/>
          <w:szCs w:val="24"/>
        </w:rPr>
      </w:pPr>
      <w:r>
        <w:rPr>
          <w:rFonts w:ascii="Times New Roman" w:hAnsi="Times New Roman" w:cs="Times New Roman"/>
          <w:b/>
          <w:bCs/>
          <w:kern w:val="1"/>
          <w:sz w:val="24"/>
          <w:szCs w:val="24"/>
        </w:rPr>
        <w:t xml:space="preserve">Palavras-chave: </w:t>
      </w:r>
      <w:r>
        <w:rPr>
          <w:rFonts w:ascii="Times New Roman" w:hAnsi="Times New Roman" w:cs="Times New Roman"/>
          <w:kern w:val="1"/>
          <w:sz w:val="24"/>
          <w:szCs w:val="24"/>
        </w:rPr>
        <w:t xml:space="preserve">adoção, adotante, adotado, afetividade, filiação, Psicologia Jurídica. </w:t>
      </w:r>
    </w:p>
    <w:p w:rsidR="00302D03" w:rsidRDefault="00302D03" w:rsidP="00302D03">
      <w:pPr>
        <w:spacing w:after="0" w:line="360" w:lineRule="auto"/>
        <w:jc w:val="both"/>
        <w:outlineLvl w:val="0"/>
        <w:rPr>
          <w:rFonts w:ascii="Times New Roman" w:hAnsi="Times New Roman" w:cs="Times New Roman"/>
          <w:kern w:val="1"/>
          <w:sz w:val="24"/>
          <w:szCs w:val="24"/>
        </w:rPr>
      </w:pPr>
    </w:p>
    <w:p w:rsidR="00302D03" w:rsidRPr="00363CFE" w:rsidRDefault="00302D03" w:rsidP="00302D03">
      <w:pPr>
        <w:spacing w:after="0" w:line="360" w:lineRule="auto"/>
        <w:jc w:val="center"/>
        <w:outlineLvl w:val="0"/>
        <w:rPr>
          <w:rFonts w:ascii="Times New Roman" w:hAnsi="Times New Roman" w:cs="Times New Roman"/>
          <w:b/>
          <w:kern w:val="1"/>
          <w:sz w:val="24"/>
          <w:szCs w:val="24"/>
          <w:lang w:val="en-US"/>
        </w:rPr>
      </w:pPr>
      <w:r w:rsidRPr="00363CFE">
        <w:rPr>
          <w:rFonts w:ascii="Times New Roman" w:hAnsi="Times New Roman" w:cs="Times New Roman"/>
          <w:b/>
          <w:kern w:val="1"/>
          <w:sz w:val="24"/>
          <w:szCs w:val="24"/>
          <w:lang w:val="en-US"/>
        </w:rPr>
        <w:t>ABSTRACT</w:t>
      </w:r>
    </w:p>
    <w:p w:rsidR="00302D03" w:rsidRPr="00363CFE" w:rsidRDefault="00302D03" w:rsidP="00302D03">
      <w:pPr>
        <w:spacing w:after="0" w:line="360" w:lineRule="auto"/>
        <w:jc w:val="both"/>
        <w:outlineLvl w:val="0"/>
        <w:rPr>
          <w:rFonts w:ascii="Times New Roman" w:hAnsi="Times New Roman" w:cs="Times New Roman"/>
          <w:kern w:val="1"/>
          <w:sz w:val="24"/>
          <w:szCs w:val="24"/>
          <w:lang w:val="en-US"/>
        </w:rPr>
      </w:pPr>
    </w:p>
    <w:p w:rsidR="008D293C" w:rsidRPr="00F9119B" w:rsidRDefault="008D293C" w:rsidP="008D293C">
      <w:pPr>
        <w:spacing w:line="360" w:lineRule="auto"/>
        <w:ind w:firstLine="1134"/>
        <w:jc w:val="both"/>
        <w:rPr>
          <w:rFonts w:ascii="Times New Roman" w:hAnsi="Times New Roman"/>
          <w:sz w:val="24"/>
          <w:szCs w:val="24"/>
          <w:lang w:val="en-US"/>
        </w:rPr>
      </w:pPr>
      <w:r w:rsidRPr="00F9119B">
        <w:rPr>
          <w:rFonts w:ascii="Times New Roman" w:hAnsi="Times New Roman"/>
          <w:sz w:val="24"/>
          <w:szCs w:val="24"/>
          <w:lang w:val="en-US"/>
        </w:rPr>
        <w:t xml:space="preserve">This article aims to study the links </w:t>
      </w:r>
      <w:r>
        <w:rPr>
          <w:rFonts w:ascii="Times New Roman" w:hAnsi="Times New Roman"/>
          <w:sz w:val="24"/>
          <w:szCs w:val="24"/>
          <w:lang w:val="en-US"/>
        </w:rPr>
        <w:t xml:space="preserve">created </w:t>
      </w:r>
      <w:r w:rsidRPr="00F9119B">
        <w:rPr>
          <w:rFonts w:ascii="Times New Roman" w:hAnsi="Times New Roman"/>
          <w:sz w:val="24"/>
          <w:szCs w:val="24"/>
          <w:lang w:val="en-US"/>
        </w:rPr>
        <w:t>by adoption and its reflections to</w:t>
      </w:r>
      <w:r>
        <w:rPr>
          <w:rFonts w:ascii="Times New Roman" w:hAnsi="Times New Roman"/>
          <w:sz w:val="24"/>
          <w:szCs w:val="24"/>
          <w:lang w:val="en-US"/>
        </w:rPr>
        <w:t>wards</w:t>
      </w:r>
      <w:r w:rsidRPr="00F9119B">
        <w:rPr>
          <w:rFonts w:ascii="Times New Roman" w:hAnsi="Times New Roman"/>
          <w:sz w:val="24"/>
          <w:szCs w:val="24"/>
          <w:lang w:val="en-US"/>
        </w:rPr>
        <w:t xml:space="preserve"> the adopt</w:t>
      </w:r>
      <w:r>
        <w:rPr>
          <w:rFonts w:ascii="Times New Roman" w:hAnsi="Times New Roman"/>
          <w:sz w:val="24"/>
          <w:szCs w:val="24"/>
          <w:lang w:val="en-US"/>
        </w:rPr>
        <w:t>ed child</w:t>
      </w:r>
      <w:r w:rsidRPr="00F9119B">
        <w:rPr>
          <w:rFonts w:ascii="Times New Roman" w:hAnsi="Times New Roman"/>
          <w:sz w:val="24"/>
          <w:szCs w:val="24"/>
          <w:lang w:val="en-US"/>
        </w:rPr>
        <w:t>, considering a psychological view. It will be presented many doctrinaire concepts related to adoption, its legal nature, those that are actively and passively legitimated to the adoption process, as well as the requirements demanded by  Statute of Child and Adolescent</w:t>
      </w:r>
      <w:r>
        <w:rPr>
          <w:rFonts w:ascii="Times New Roman" w:hAnsi="Times New Roman"/>
          <w:sz w:val="24"/>
          <w:szCs w:val="24"/>
          <w:lang w:val="en-US"/>
        </w:rPr>
        <w:t xml:space="preserve"> to its formalization</w:t>
      </w:r>
      <w:r w:rsidRPr="00F9119B">
        <w:rPr>
          <w:rFonts w:ascii="Times New Roman" w:hAnsi="Times New Roman"/>
          <w:sz w:val="24"/>
          <w:szCs w:val="24"/>
          <w:lang w:val="en-US"/>
        </w:rPr>
        <w:t xml:space="preserve">. </w:t>
      </w:r>
      <w:r>
        <w:rPr>
          <w:rFonts w:ascii="Times New Roman" w:hAnsi="Times New Roman"/>
          <w:sz w:val="24"/>
          <w:szCs w:val="24"/>
          <w:lang w:val="en-US"/>
        </w:rPr>
        <w:t xml:space="preserve">Through the analysis of the psychologist performance it is intended to find the consequences of the dissolution of the filiation, in these cases, for the child.  For this, it was made a research in legal literature and court cases in order to support this study, which aims to demonstrate that the real filiation must be determined by the bonds of affection, and not by the biological offspring. </w:t>
      </w:r>
    </w:p>
    <w:p w:rsidR="00302D03" w:rsidRPr="00363CFE" w:rsidRDefault="00302D03" w:rsidP="00302D03">
      <w:pPr>
        <w:spacing w:after="0" w:line="360" w:lineRule="auto"/>
        <w:jc w:val="both"/>
        <w:outlineLvl w:val="0"/>
        <w:rPr>
          <w:rFonts w:ascii="Times New Roman" w:hAnsi="Times New Roman" w:cs="Times New Roman"/>
          <w:kern w:val="1"/>
          <w:sz w:val="24"/>
          <w:szCs w:val="24"/>
          <w:lang w:val="en-US"/>
        </w:rPr>
      </w:pPr>
    </w:p>
    <w:p w:rsidR="00302D03" w:rsidRDefault="00302D03" w:rsidP="00302D03">
      <w:pPr>
        <w:spacing w:after="0" w:line="360" w:lineRule="auto"/>
        <w:jc w:val="both"/>
        <w:rPr>
          <w:rFonts w:ascii="Times New Roman" w:hAnsi="Times New Roman" w:cs="Times New Roman"/>
          <w:kern w:val="1"/>
          <w:sz w:val="24"/>
          <w:szCs w:val="24"/>
          <w:lang w:val="en-US"/>
        </w:rPr>
      </w:pPr>
      <w:r w:rsidRPr="00363CFE">
        <w:rPr>
          <w:rFonts w:ascii="Times New Roman" w:hAnsi="Times New Roman" w:cs="Times New Roman"/>
          <w:b/>
          <w:kern w:val="1"/>
          <w:sz w:val="24"/>
          <w:szCs w:val="24"/>
          <w:lang w:val="en-US"/>
        </w:rPr>
        <w:t>Keywords:</w:t>
      </w:r>
      <w:r w:rsidR="008D293C">
        <w:rPr>
          <w:rFonts w:ascii="Times New Roman" w:hAnsi="Times New Roman" w:cs="Times New Roman"/>
          <w:kern w:val="1"/>
          <w:sz w:val="24"/>
          <w:szCs w:val="24"/>
          <w:lang w:val="en-US"/>
        </w:rPr>
        <w:t xml:space="preserve"> adoption, adoptive parent, adopted, affectivity, affiliation</w:t>
      </w:r>
      <w:r w:rsidRPr="00363CFE">
        <w:rPr>
          <w:rFonts w:ascii="Times New Roman" w:hAnsi="Times New Roman" w:cs="Times New Roman"/>
          <w:kern w:val="1"/>
          <w:sz w:val="24"/>
          <w:szCs w:val="24"/>
          <w:lang w:val="en-US"/>
        </w:rPr>
        <w:t>, Forensic Psychology</w:t>
      </w:r>
      <w:r w:rsidR="008D293C">
        <w:rPr>
          <w:rFonts w:ascii="Times New Roman" w:hAnsi="Times New Roman" w:cs="Times New Roman"/>
          <w:kern w:val="1"/>
          <w:sz w:val="24"/>
          <w:szCs w:val="24"/>
          <w:lang w:val="en-US"/>
        </w:rPr>
        <w:t>.</w:t>
      </w:r>
    </w:p>
    <w:p w:rsidR="004A76E4" w:rsidRPr="00583300" w:rsidRDefault="004A76E4" w:rsidP="004A76E4">
      <w:pPr>
        <w:spacing w:after="0" w:line="360" w:lineRule="auto"/>
        <w:jc w:val="center"/>
        <w:outlineLvl w:val="0"/>
        <w:rPr>
          <w:rFonts w:ascii="Times New Roman" w:hAnsi="Times New Roman" w:cs="Times New Roman"/>
          <w:b/>
          <w:bCs/>
          <w:kern w:val="1"/>
          <w:sz w:val="24"/>
          <w:szCs w:val="24"/>
        </w:rPr>
      </w:pPr>
      <w:r>
        <w:rPr>
          <w:rFonts w:ascii="Times New Roman" w:hAnsi="Times New Roman" w:cs="Times New Roman"/>
          <w:b/>
          <w:bCs/>
          <w:kern w:val="1"/>
          <w:sz w:val="24"/>
          <w:szCs w:val="24"/>
        </w:rPr>
        <w:lastRenderedPageBreak/>
        <w:t>SUMÁRIO</w:t>
      </w:r>
    </w:p>
    <w:p w:rsidR="004A76E4" w:rsidRDefault="004A76E4" w:rsidP="004A76E4">
      <w:pPr>
        <w:widowControl w:val="0"/>
        <w:suppressAutoHyphens/>
        <w:spacing w:after="0" w:line="360" w:lineRule="auto"/>
        <w:jc w:val="center"/>
        <w:rPr>
          <w:rFonts w:ascii="Times New Roman" w:hAnsi="Times New Roman" w:cs="Times New Roman"/>
          <w:b/>
          <w:bCs/>
          <w:kern w:val="1"/>
          <w:sz w:val="24"/>
          <w:szCs w:val="24"/>
        </w:rPr>
      </w:pPr>
    </w:p>
    <w:p w:rsidR="004A76E4" w:rsidRDefault="004A76E4" w:rsidP="004A76E4">
      <w:pPr>
        <w:widowControl w:val="0"/>
        <w:suppressAutoHyphens/>
        <w:spacing w:after="0" w:line="360" w:lineRule="auto"/>
        <w:jc w:val="both"/>
        <w:rPr>
          <w:rFonts w:ascii="Times New Roman" w:hAnsi="Times New Roman" w:cs="Times New Roman"/>
          <w:bCs/>
          <w:sz w:val="24"/>
          <w:szCs w:val="24"/>
        </w:rPr>
      </w:pPr>
      <w:proofErr w:type="gramStart"/>
      <w:r>
        <w:rPr>
          <w:rFonts w:ascii="Times New Roman" w:hAnsi="Times New Roman" w:cs="Times New Roman"/>
          <w:b/>
          <w:bCs/>
          <w:kern w:val="1"/>
          <w:sz w:val="24"/>
          <w:szCs w:val="24"/>
        </w:rPr>
        <w:t>1</w:t>
      </w:r>
      <w:proofErr w:type="gramEnd"/>
      <w:r>
        <w:rPr>
          <w:rFonts w:ascii="Times New Roman" w:hAnsi="Times New Roman" w:cs="Times New Roman"/>
          <w:b/>
          <w:bCs/>
          <w:kern w:val="1"/>
          <w:sz w:val="24"/>
          <w:szCs w:val="24"/>
        </w:rPr>
        <w:t xml:space="preserve"> </w:t>
      </w:r>
      <w:r w:rsidRPr="004A76E4">
        <w:rPr>
          <w:rFonts w:ascii="Times New Roman" w:hAnsi="Times New Roman" w:cs="Times New Roman"/>
          <w:bCs/>
          <w:kern w:val="1"/>
          <w:sz w:val="24"/>
          <w:szCs w:val="24"/>
        </w:rPr>
        <w:t>INTRODUÇÃO</w:t>
      </w:r>
      <w:r>
        <w:rPr>
          <w:rFonts w:ascii="Times New Roman" w:hAnsi="Times New Roman" w:cs="Times New Roman"/>
          <w:bCs/>
          <w:kern w:val="1"/>
          <w:sz w:val="24"/>
          <w:szCs w:val="24"/>
        </w:rPr>
        <w:t>.</w:t>
      </w:r>
      <w:r>
        <w:rPr>
          <w:rFonts w:ascii="Times New Roman" w:hAnsi="Times New Roman" w:cs="Times New Roman"/>
          <w:b/>
          <w:bCs/>
          <w:kern w:val="1"/>
          <w:sz w:val="24"/>
          <w:szCs w:val="24"/>
        </w:rPr>
        <w:t xml:space="preserve"> </w:t>
      </w:r>
      <w:proofErr w:type="gramStart"/>
      <w:r>
        <w:rPr>
          <w:rFonts w:ascii="Times New Roman" w:hAnsi="Times New Roman" w:cs="Times New Roman"/>
          <w:b/>
          <w:bCs/>
          <w:kern w:val="1"/>
          <w:sz w:val="24"/>
          <w:szCs w:val="24"/>
        </w:rPr>
        <w:t>2</w:t>
      </w:r>
      <w:proofErr w:type="gramEnd"/>
      <w:r>
        <w:rPr>
          <w:rFonts w:ascii="Times New Roman" w:hAnsi="Times New Roman" w:cs="Times New Roman"/>
          <w:b/>
          <w:bCs/>
          <w:kern w:val="1"/>
          <w:sz w:val="24"/>
          <w:szCs w:val="24"/>
        </w:rPr>
        <w:t xml:space="preserve"> </w:t>
      </w:r>
      <w:r w:rsidRPr="004A76E4">
        <w:rPr>
          <w:rFonts w:ascii="Times New Roman" w:hAnsi="Times New Roman" w:cs="Times New Roman"/>
          <w:bCs/>
          <w:kern w:val="1"/>
          <w:sz w:val="24"/>
          <w:szCs w:val="24"/>
        </w:rPr>
        <w:t>DA ADOÇÃO</w:t>
      </w:r>
      <w:r>
        <w:rPr>
          <w:rFonts w:ascii="Times New Roman" w:hAnsi="Times New Roman" w:cs="Times New Roman"/>
          <w:bCs/>
          <w:kern w:val="1"/>
          <w:sz w:val="24"/>
          <w:szCs w:val="24"/>
        </w:rPr>
        <w:t>.</w:t>
      </w:r>
      <w:r>
        <w:rPr>
          <w:rFonts w:ascii="Times New Roman" w:hAnsi="Times New Roman" w:cs="Times New Roman"/>
          <w:b/>
          <w:bCs/>
          <w:kern w:val="1"/>
          <w:sz w:val="24"/>
          <w:szCs w:val="24"/>
        </w:rPr>
        <w:t xml:space="preserve"> </w:t>
      </w: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Pr="004A76E4">
        <w:rPr>
          <w:rFonts w:ascii="Times New Roman" w:hAnsi="Times New Roman" w:cs="Times New Roman"/>
          <w:bCs/>
          <w:sz w:val="24"/>
          <w:szCs w:val="24"/>
        </w:rPr>
        <w:t>A ATUAÇÃO DO PSICÓLOGO NO PROCESSO DE ADOÇÃO</w:t>
      </w:r>
      <w:r>
        <w:rPr>
          <w:rFonts w:ascii="Times New Roman" w:hAnsi="Times New Roman" w:cs="Times New Roman"/>
          <w:bCs/>
          <w:sz w:val="24"/>
          <w:szCs w:val="24"/>
        </w:rPr>
        <w:t>.</w:t>
      </w:r>
      <w:r w:rsidRPr="004A76E4">
        <w:rPr>
          <w:rFonts w:ascii="Times New Roman" w:hAnsi="Times New Roman" w:cs="Times New Roman"/>
          <w:bCs/>
          <w:kern w:val="1"/>
          <w:sz w:val="24"/>
          <w:szCs w:val="24"/>
        </w:rPr>
        <w:t xml:space="preserve"> </w:t>
      </w:r>
      <w:proofErr w:type="gramStart"/>
      <w:r w:rsidRPr="004A76E4">
        <w:rPr>
          <w:rFonts w:ascii="Times New Roman" w:hAnsi="Times New Roman" w:cs="Times New Roman"/>
          <w:b/>
          <w:bCs/>
          <w:sz w:val="24"/>
          <w:szCs w:val="24"/>
        </w:rPr>
        <w:t>4</w:t>
      </w:r>
      <w:proofErr w:type="gramEnd"/>
      <w:r w:rsidRPr="004A76E4">
        <w:rPr>
          <w:rFonts w:ascii="Times New Roman" w:hAnsi="Times New Roman" w:cs="Times New Roman"/>
          <w:bCs/>
          <w:sz w:val="24"/>
          <w:szCs w:val="24"/>
        </w:rPr>
        <w:t xml:space="preserve"> A FORMAÇÃO DO VÍNCULO DE FILIAÇÃO E AS CONSEQUÊNCIAS PSICOLÓGICAS DE SUA RUPTURA PARA O ADOTANDO</w:t>
      </w:r>
      <w:r>
        <w:rPr>
          <w:rFonts w:ascii="Times New Roman" w:hAnsi="Times New Roman" w:cs="Times New Roman"/>
          <w:bCs/>
          <w:sz w:val="24"/>
          <w:szCs w:val="24"/>
        </w:rPr>
        <w:t>.</w:t>
      </w:r>
      <w:r w:rsidRPr="004A76E4">
        <w:rPr>
          <w:rFonts w:ascii="Times New Roman" w:hAnsi="Times New Roman" w:cs="Times New Roman"/>
          <w:bCs/>
          <w:kern w:val="1"/>
          <w:sz w:val="24"/>
          <w:szCs w:val="24"/>
        </w:rPr>
        <w:t xml:space="preserve"> </w:t>
      </w:r>
      <w:r w:rsidRPr="004A76E4">
        <w:rPr>
          <w:rFonts w:ascii="Times New Roman" w:hAnsi="Times New Roman" w:cs="Times New Roman"/>
          <w:b/>
          <w:bCs/>
          <w:sz w:val="24"/>
          <w:szCs w:val="24"/>
        </w:rPr>
        <w:t>4.1</w:t>
      </w:r>
      <w:r w:rsidRPr="004A76E4">
        <w:rPr>
          <w:rFonts w:ascii="Times New Roman" w:hAnsi="Times New Roman" w:cs="Times New Roman"/>
          <w:bCs/>
          <w:sz w:val="24"/>
          <w:szCs w:val="24"/>
        </w:rPr>
        <w:t xml:space="preserve"> Da formação do Vínculo</w:t>
      </w:r>
      <w:r>
        <w:rPr>
          <w:rFonts w:ascii="Times New Roman" w:hAnsi="Times New Roman" w:cs="Times New Roman"/>
          <w:bCs/>
          <w:sz w:val="24"/>
          <w:szCs w:val="24"/>
        </w:rPr>
        <w:t>.</w:t>
      </w:r>
      <w:r w:rsidRPr="004A76E4">
        <w:rPr>
          <w:rFonts w:ascii="Times New Roman" w:hAnsi="Times New Roman" w:cs="Times New Roman"/>
          <w:bCs/>
          <w:kern w:val="1"/>
          <w:sz w:val="24"/>
          <w:szCs w:val="24"/>
        </w:rPr>
        <w:t xml:space="preserve"> </w:t>
      </w:r>
      <w:r w:rsidRPr="004A76E4">
        <w:rPr>
          <w:rFonts w:ascii="Times New Roman" w:hAnsi="Times New Roman" w:cs="Times New Roman"/>
          <w:b/>
          <w:bCs/>
          <w:color w:val="000000"/>
          <w:sz w:val="24"/>
          <w:szCs w:val="24"/>
        </w:rPr>
        <w:t xml:space="preserve">4.2 </w:t>
      </w:r>
      <w:r w:rsidRPr="004A76E4">
        <w:rPr>
          <w:rFonts w:ascii="Times New Roman" w:hAnsi="Times New Roman" w:cs="Times New Roman"/>
          <w:bCs/>
          <w:color w:val="000000"/>
          <w:sz w:val="24"/>
          <w:szCs w:val="24"/>
        </w:rPr>
        <w:t>Reflexos ao Adotando da Dissolução do Vínculo de Filiação no Processo Adotivo</w:t>
      </w:r>
      <w:r>
        <w:rPr>
          <w:rFonts w:ascii="Times New Roman" w:hAnsi="Times New Roman" w:cs="Times New Roman"/>
          <w:bCs/>
          <w:color w:val="000000"/>
          <w:sz w:val="24"/>
          <w:szCs w:val="24"/>
        </w:rPr>
        <w:t>.</w:t>
      </w:r>
      <w:r w:rsidRPr="004A76E4">
        <w:rPr>
          <w:rFonts w:ascii="Times New Roman" w:hAnsi="Times New Roman" w:cs="Times New Roman"/>
          <w:bCs/>
          <w:color w:val="000000"/>
          <w:sz w:val="24"/>
          <w:szCs w:val="24"/>
        </w:rPr>
        <w:t xml:space="preserve"> </w:t>
      </w:r>
      <w:proofErr w:type="gramStart"/>
      <w:r w:rsidRPr="004A76E4">
        <w:rPr>
          <w:rFonts w:ascii="Times New Roman" w:hAnsi="Times New Roman" w:cs="Times New Roman"/>
          <w:b/>
          <w:bCs/>
          <w:sz w:val="24"/>
          <w:szCs w:val="24"/>
        </w:rPr>
        <w:t xml:space="preserve">4.3 </w:t>
      </w:r>
      <w:r w:rsidRPr="004A76E4">
        <w:rPr>
          <w:rFonts w:ascii="Times New Roman" w:hAnsi="Times New Roman" w:cs="Times New Roman"/>
          <w:bCs/>
          <w:sz w:val="24"/>
          <w:szCs w:val="24"/>
        </w:rPr>
        <w:t>Situação</w:t>
      </w:r>
      <w:proofErr w:type="gramEnd"/>
      <w:r w:rsidRPr="004A76E4">
        <w:rPr>
          <w:rFonts w:ascii="Times New Roman" w:hAnsi="Times New Roman" w:cs="Times New Roman"/>
          <w:bCs/>
          <w:sz w:val="24"/>
          <w:szCs w:val="24"/>
        </w:rPr>
        <w:t xml:space="preserve"> Fática</w:t>
      </w:r>
      <w:r>
        <w:rPr>
          <w:rFonts w:ascii="Times New Roman" w:hAnsi="Times New Roman" w:cs="Times New Roman"/>
          <w:bCs/>
          <w:sz w:val="24"/>
          <w:szCs w:val="24"/>
        </w:rPr>
        <w:t>.</w:t>
      </w:r>
      <w:r w:rsidRPr="004A76E4">
        <w:rPr>
          <w:rFonts w:ascii="Times New Roman" w:hAnsi="Times New Roman" w:cs="Times New Roman"/>
          <w:bCs/>
          <w:kern w:val="1"/>
          <w:sz w:val="24"/>
          <w:szCs w:val="24"/>
        </w:rPr>
        <w:t xml:space="preserve"> </w:t>
      </w:r>
      <w:proofErr w:type="gramStart"/>
      <w:r w:rsidRPr="004A76E4">
        <w:rPr>
          <w:rFonts w:ascii="Times New Roman" w:hAnsi="Times New Roman" w:cs="Times New Roman"/>
          <w:b/>
          <w:bCs/>
          <w:color w:val="000000"/>
          <w:kern w:val="1"/>
          <w:sz w:val="24"/>
          <w:szCs w:val="24"/>
        </w:rPr>
        <w:t>5</w:t>
      </w:r>
      <w:proofErr w:type="gramEnd"/>
      <w:r w:rsidRPr="004A76E4">
        <w:rPr>
          <w:rFonts w:ascii="Times New Roman" w:hAnsi="Times New Roman" w:cs="Times New Roman"/>
          <w:bCs/>
          <w:color w:val="000000"/>
          <w:kern w:val="1"/>
          <w:sz w:val="24"/>
          <w:szCs w:val="24"/>
        </w:rPr>
        <w:t xml:space="preserve"> CONCLUSÃO</w:t>
      </w:r>
      <w:r>
        <w:rPr>
          <w:rFonts w:ascii="Times New Roman" w:hAnsi="Times New Roman" w:cs="Times New Roman"/>
          <w:bCs/>
          <w:color w:val="000000"/>
          <w:kern w:val="1"/>
          <w:sz w:val="24"/>
          <w:szCs w:val="24"/>
        </w:rPr>
        <w:t>.</w:t>
      </w:r>
      <w:r w:rsidRPr="004A76E4">
        <w:rPr>
          <w:rFonts w:ascii="Times New Roman" w:hAnsi="Times New Roman" w:cs="Times New Roman"/>
          <w:bCs/>
          <w:kern w:val="1"/>
          <w:sz w:val="24"/>
          <w:szCs w:val="24"/>
        </w:rPr>
        <w:t xml:space="preserve"> </w:t>
      </w:r>
      <w:proofErr w:type="gramStart"/>
      <w:r w:rsidRPr="004A76E4">
        <w:rPr>
          <w:rFonts w:ascii="Times New Roman" w:hAnsi="Times New Roman" w:cs="Times New Roman"/>
          <w:b/>
          <w:bCs/>
          <w:sz w:val="24"/>
          <w:szCs w:val="24"/>
        </w:rPr>
        <w:t>6</w:t>
      </w:r>
      <w:proofErr w:type="gramEnd"/>
      <w:r w:rsidRPr="004A76E4">
        <w:rPr>
          <w:rFonts w:ascii="Times New Roman" w:hAnsi="Times New Roman" w:cs="Times New Roman"/>
          <w:bCs/>
          <w:sz w:val="24"/>
          <w:szCs w:val="24"/>
        </w:rPr>
        <w:t xml:space="preserve"> REFERÊNCIAS</w:t>
      </w:r>
      <w:r>
        <w:rPr>
          <w:rFonts w:ascii="Times New Roman" w:hAnsi="Times New Roman" w:cs="Times New Roman"/>
          <w:bCs/>
          <w:sz w:val="24"/>
          <w:szCs w:val="24"/>
        </w:rPr>
        <w:t>.</w:t>
      </w:r>
    </w:p>
    <w:p w:rsidR="00F03483" w:rsidRDefault="00F03483" w:rsidP="004A76E4">
      <w:pPr>
        <w:widowControl w:val="0"/>
        <w:suppressAutoHyphens/>
        <w:spacing w:after="0" w:line="360" w:lineRule="auto"/>
        <w:jc w:val="both"/>
        <w:rPr>
          <w:rFonts w:ascii="Times New Roman" w:hAnsi="Times New Roman" w:cs="Times New Roman"/>
          <w:bCs/>
          <w:sz w:val="24"/>
          <w:szCs w:val="24"/>
        </w:rPr>
      </w:pPr>
    </w:p>
    <w:p w:rsidR="00F03483" w:rsidRDefault="00F03483" w:rsidP="00F03483">
      <w:pPr>
        <w:spacing w:after="0"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t>1. INTRODUÇÃO</w:t>
      </w:r>
    </w:p>
    <w:p w:rsidR="00F03483" w:rsidRDefault="00F03483" w:rsidP="00F03483">
      <w:pPr>
        <w:spacing w:after="0" w:line="360" w:lineRule="auto"/>
        <w:jc w:val="center"/>
        <w:rPr>
          <w:rFonts w:ascii="Times New Roman" w:hAnsi="Times New Roman" w:cs="Times New Roman"/>
          <w:b/>
          <w:bCs/>
          <w:kern w:val="1"/>
          <w:sz w:val="24"/>
          <w:szCs w:val="24"/>
        </w:rPr>
      </w:pPr>
    </w:p>
    <w:p w:rsidR="00F03483" w:rsidRPr="007E1B98" w:rsidRDefault="00F03483" w:rsidP="00F03483">
      <w:pPr>
        <w:spacing w:after="0" w:line="360" w:lineRule="auto"/>
        <w:ind w:firstLine="1134"/>
        <w:jc w:val="both"/>
        <w:rPr>
          <w:rFonts w:ascii="Times New Roman" w:hAnsi="Times New Roman" w:cs="Times New Roman"/>
          <w:bCs/>
          <w:kern w:val="1"/>
          <w:sz w:val="24"/>
          <w:szCs w:val="24"/>
        </w:rPr>
      </w:pPr>
      <w:r w:rsidRPr="007E1B98">
        <w:rPr>
          <w:rFonts w:ascii="Times New Roman" w:hAnsi="Times New Roman" w:cs="Times New Roman"/>
          <w:bCs/>
          <w:kern w:val="1"/>
          <w:sz w:val="24"/>
          <w:szCs w:val="24"/>
        </w:rPr>
        <w:t>Desde os primórdios da humanidade percebe-se a necessidade de cuidados e proteção que uma criança requer. Seu abandono ou orfandade a coloca numa situação de risco e a adoção representa um dos recursos para garantir sua proteção e o seu desenvolvimento.</w:t>
      </w:r>
    </w:p>
    <w:p w:rsidR="00F03483" w:rsidRPr="007E1B98" w:rsidRDefault="00F03483" w:rsidP="00F03483">
      <w:pPr>
        <w:spacing w:after="0" w:line="360" w:lineRule="auto"/>
        <w:ind w:firstLine="1134"/>
        <w:jc w:val="both"/>
        <w:rPr>
          <w:rFonts w:ascii="Times New Roman" w:hAnsi="Times New Roman" w:cs="Times New Roman"/>
          <w:bCs/>
          <w:kern w:val="1"/>
          <w:sz w:val="24"/>
          <w:szCs w:val="24"/>
        </w:rPr>
      </w:pPr>
      <w:r w:rsidRPr="007E1B98">
        <w:rPr>
          <w:rFonts w:ascii="Times New Roman" w:hAnsi="Times New Roman" w:cs="Times New Roman"/>
          <w:bCs/>
          <w:kern w:val="1"/>
          <w:sz w:val="24"/>
          <w:szCs w:val="24"/>
        </w:rPr>
        <w:t>O instituto da adoção é uma modalidade artificial de filiação pela qual se aceita como filho, de forma voluntária e legal, um estranho no seio familiar, pelo vínculo sócio-afetivo e não biológico. Na maioria das vezes, é utilizado como meio para pessoas incapazes de terem filhos biológicos poderem desempenhar o papel da maternidade e paternidade, constituindo-se a adoção, além de tudo, um ato de amor e coragem.</w:t>
      </w:r>
    </w:p>
    <w:p w:rsidR="00F03483" w:rsidRPr="007E1B98" w:rsidRDefault="00F03483" w:rsidP="00F03483">
      <w:pPr>
        <w:spacing w:after="0" w:line="360" w:lineRule="auto"/>
        <w:ind w:firstLine="1134"/>
        <w:jc w:val="both"/>
        <w:rPr>
          <w:rFonts w:ascii="Times New Roman" w:hAnsi="Times New Roman" w:cs="Times New Roman"/>
          <w:bCs/>
          <w:kern w:val="1"/>
          <w:sz w:val="24"/>
          <w:szCs w:val="24"/>
        </w:rPr>
      </w:pPr>
      <w:r w:rsidRPr="007E1B98">
        <w:rPr>
          <w:rFonts w:ascii="Times New Roman" w:hAnsi="Times New Roman" w:cs="Times New Roman"/>
          <w:bCs/>
          <w:kern w:val="1"/>
          <w:sz w:val="24"/>
          <w:szCs w:val="24"/>
        </w:rPr>
        <w:t>Através desse instituto, vê-se um vínculo de filiação se formar, que uma vez rompido durante o processo adotivo, causará reflexos psicológicos para o adotando, em especial para a criança, quando esta for o sujeito principal desse processo.</w:t>
      </w:r>
    </w:p>
    <w:p w:rsidR="00F03483" w:rsidRPr="007E1B98" w:rsidRDefault="00F03483" w:rsidP="00F03483">
      <w:pPr>
        <w:spacing w:after="0" w:line="360" w:lineRule="auto"/>
        <w:ind w:firstLine="1134"/>
        <w:jc w:val="both"/>
        <w:rPr>
          <w:rFonts w:ascii="Times New Roman" w:hAnsi="Times New Roman" w:cs="Times New Roman"/>
          <w:bCs/>
          <w:kern w:val="1"/>
          <w:sz w:val="24"/>
          <w:szCs w:val="24"/>
        </w:rPr>
      </w:pPr>
      <w:r w:rsidRPr="007E1B98">
        <w:rPr>
          <w:rFonts w:ascii="Times New Roman" w:hAnsi="Times New Roman" w:cs="Times New Roman"/>
          <w:bCs/>
          <w:kern w:val="1"/>
          <w:sz w:val="24"/>
          <w:szCs w:val="24"/>
        </w:rPr>
        <w:t>É neste contexto, portanto, que o presente artigo busca abordar o tema adoção, sob um ponto de vista não só jurídico, mas também psicológico. A aplicação da Psicologia no âmbito do Direito de Família tem espaço obrigatório, por lidar com uma instituição social importante, que é base para o exercício da cidadania. A sua aplicação favorece e fortalece a família socioafetiva, ressaltando a valorização da afetividade nas relações familiares. Coopera na justa e pacífica aplicação do direito, buscando sempre uma visão jurídica humanizada e construtiva.</w:t>
      </w:r>
    </w:p>
    <w:p w:rsidR="00F03483" w:rsidRDefault="00F03483" w:rsidP="00F03483">
      <w:pPr>
        <w:spacing w:after="0" w:line="360" w:lineRule="auto"/>
        <w:rPr>
          <w:rFonts w:ascii="Times New Roman" w:hAnsi="Times New Roman" w:cs="Times New Roman"/>
          <w:b/>
          <w:bCs/>
          <w:kern w:val="1"/>
          <w:sz w:val="24"/>
          <w:szCs w:val="24"/>
        </w:rPr>
      </w:pPr>
    </w:p>
    <w:p w:rsidR="00F03483" w:rsidRDefault="00F03483" w:rsidP="00F03483">
      <w:pPr>
        <w:spacing w:after="0"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t>2. DA ADOÇÃO</w:t>
      </w:r>
    </w:p>
    <w:p w:rsidR="00F03483" w:rsidRDefault="00F03483" w:rsidP="00F03483">
      <w:pPr>
        <w:spacing w:after="0" w:line="360" w:lineRule="auto"/>
        <w:jc w:val="center"/>
        <w:rPr>
          <w:rFonts w:ascii="Times New Roman" w:hAnsi="Times New Roman" w:cs="Times New Roman"/>
          <w:b/>
          <w:bCs/>
          <w:kern w:val="1"/>
          <w:sz w:val="24"/>
          <w:szCs w:val="24"/>
        </w:rPr>
      </w:pP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 xml:space="preserve">A adoção, instituto do Direito Civil, mais precisamente do Direito de Família, é disciplinada, genericamente, pelo Código Civil Brasileiro de 2002 (CC/02) em seus </w:t>
      </w:r>
      <w:proofErr w:type="spellStart"/>
      <w:r>
        <w:rPr>
          <w:rFonts w:ascii="Times New Roman" w:hAnsi="Times New Roman" w:cs="Times New Roman"/>
          <w:kern w:val="1"/>
          <w:sz w:val="24"/>
          <w:szCs w:val="24"/>
        </w:rPr>
        <w:t>arts</w:t>
      </w:r>
      <w:proofErr w:type="spellEnd"/>
      <w:r>
        <w:rPr>
          <w:rFonts w:ascii="Times New Roman" w:hAnsi="Times New Roman" w:cs="Times New Roman"/>
          <w:kern w:val="1"/>
          <w:sz w:val="24"/>
          <w:szCs w:val="24"/>
        </w:rPr>
        <w:t xml:space="preserve">. 1.618 e 1.619, tendo sua forma de deferimento prevista pela Lei 8.069, de 13 de julho de 1990 </w:t>
      </w:r>
      <w:r>
        <w:rPr>
          <w:rFonts w:ascii="Times New Roman" w:hAnsi="Times New Roman" w:cs="Times New Roman"/>
          <w:kern w:val="1"/>
          <w:sz w:val="24"/>
          <w:szCs w:val="24"/>
        </w:rPr>
        <w:lastRenderedPageBreak/>
        <w:t xml:space="preserve">– Estatuto da Criança e do Adolescente (ECA), </w:t>
      </w:r>
      <w:proofErr w:type="spellStart"/>
      <w:r>
        <w:rPr>
          <w:rFonts w:ascii="Times New Roman" w:hAnsi="Times New Roman" w:cs="Times New Roman"/>
          <w:kern w:val="1"/>
          <w:sz w:val="24"/>
          <w:szCs w:val="24"/>
        </w:rPr>
        <w:t>arts</w:t>
      </w:r>
      <w:proofErr w:type="spellEnd"/>
      <w:r>
        <w:rPr>
          <w:rFonts w:ascii="Times New Roman" w:hAnsi="Times New Roman" w:cs="Times New Roman"/>
          <w:kern w:val="1"/>
          <w:sz w:val="24"/>
          <w:szCs w:val="24"/>
        </w:rPr>
        <w:t>. 39 a 52-D, com as alterações trazidas pela Lei 12.010/09, a qual também dispõe acerca da adoção.</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Doutrinariamente, recebe dos autores uma diversidade de conceitos, dentre eles, conceitua-a, Carlos Roberto Gonçalves, como “ato jurídico solene pelo qual alguém recebe em sua família, na qualidade de filho, pessoa a ela estranha”. Para Caio Mário da Silva Pereira a adoção é “ato jurídico pelo qual uma pessoa recebe outra como filho, independentemente de existir entre elas qualquer relação de parentesco consanguíneo ou afim”. Por sua vez, baseada nas definições formuladas por diversos autores, aduz Maria Helena Diniz que</w:t>
      </w:r>
    </w:p>
    <w:p w:rsidR="00F03483" w:rsidRDefault="00F03483" w:rsidP="00F03483">
      <w:pPr>
        <w:spacing w:after="0" w:line="240" w:lineRule="auto"/>
        <w:ind w:left="2268" w:hanging="2268"/>
        <w:jc w:val="both"/>
        <w:rPr>
          <w:rFonts w:ascii="Times New Roman" w:hAnsi="Times New Roman" w:cs="Times New Roman"/>
          <w:kern w:val="1"/>
          <w:sz w:val="20"/>
          <w:szCs w:val="20"/>
        </w:rPr>
      </w:pPr>
      <w:r w:rsidRPr="00600E7C">
        <w:rPr>
          <w:rFonts w:ascii="Times New Roman" w:hAnsi="Times New Roman" w:cs="Times New Roman"/>
          <w:kern w:val="1"/>
          <w:sz w:val="20"/>
          <w:szCs w:val="20"/>
        </w:rPr>
        <w:t xml:space="preserve"> </w:t>
      </w:r>
      <w:r>
        <w:rPr>
          <w:rFonts w:ascii="Times New Roman" w:hAnsi="Times New Roman" w:cs="Times New Roman"/>
          <w:kern w:val="1"/>
          <w:sz w:val="20"/>
          <w:szCs w:val="20"/>
        </w:rPr>
        <w:tab/>
      </w:r>
    </w:p>
    <w:p w:rsidR="00F03483" w:rsidRDefault="00F03483" w:rsidP="00F03483">
      <w:pPr>
        <w:spacing w:after="0" w:line="240" w:lineRule="auto"/>
        <w:ind w:left="2268"/>
        <w:jc w:val="both"/>
        <w:rPr>
          <w:rFonts w:ascii="Times New Roman" w:hAnsi="Times New Roman" w:cs="Times New Roman"/>
          <w:kern w:val="1"/>
          <w:sz w:val="20"/>
          <w:szCs w:val="20"/>
        </w:rPr>
      </w:pPr>
      <w:r>
        <w:rPr>
          <w:rFonts w:ascii="Times New Roman" w:hAnsi="Times New Roman" w:cs="Times New Roman"/>
          <w:kern w:val="1"/>
          <w:sz w:val="20"/>
          <w:szCs w:val="20"/>
        </w:rPr>
        <w:t>A a</w:t>
      </w:r>
      <w:r w:rsidRPr="00600E7C">
        <w:rPr>
          <w:rFonts w:ascii="Times New Roman" w:hAnsi="Times New Roman" w:cs="Times New Roman"/>
          <w:kern w:val="1"/>
          <w:sz w:val="20"/>
          <w:szCs w:val="20"/>
        </w:rPr>
        <w:t>doç</w:t>
      </w:r>
      <w:r>
        <w:rPr>
          <w:rFonts w:ascii="Times New Roman" w:hAnsi="Times New Roman" w:cs="Times New Roman"/>
          <w:kern w:val="1"/>
          <w:sz w:val="20"/>
          <w:szCs w:val="20"/>
        </w:rPr>
        <w:t>ão vem a ser</w:t>
      </w:r>
      <w:r w:rsidRPr="00600E7C">
        <w:rPr>
          <w:rFonts w:ascii="Times New Roman" w:hAnsi="Times New Roman" w:cs="Times New Roman"/>
          <w:kern w:val="1"/>
          <w:sz w:val="20"/>
          <w:szCs w:val="20"/>
        </w:rPr>
        <w:t xml:space="preserve"> o ato </w:t>
      </w:r>
      <w:r>
        <w:rPr>
          <w:rFonts w:ascii="Times New Roman" w:hAnsi="Times New Roman" w:cs="Times New Roman"/>
          <w:kern w:val="1"/>
          <w:sz w:val="20"/>
          <w:szCs w:val="20"/>
        </w:rPr>
        <w:t>judicial</w:t>
      </w:r>
      <w:r w:rsidRPr="00600E7C">
        <w:rPr>
          <w:rFonts w:ascii="Times New Roman" w:hAnsi="Times New Roman" w:cs="Times New Roman"/>
          <w:kern w:val="1"/>
          <w:sz w:val="20"/>
          <w:szCs w:val="20"/>
        </w:rPr>
        <w:t xml:space="preserve"> pelo qual, observados os requisitos legais, </w:t>
      </w:r>
      <w:r>
        <w:rPr>
          <w:rFonts w:ascii="Times New Roman" w:hAnsi="Times New Roman" w:cs="Times New Roman"/>
          <w:kern w:val="1"/>
          <w:sz w:val="20"/>
          <w:szCs w:val="20"/>
        </w:rPr>
        <w:t xml:space="preserve">se </w:t>
      </w:r>
      <w:r w:rsidRPr="00600E7C">
        <w:rPr>
          <w:rFonts w:ascii="Times New Roman" w:hAnsi="Times New Roman" w:cs="Times New Roman"/>
          <w:kern w:val="1"/>
          <w:sz w:val="20"/>
          <w:szCs w:val="20"/>
        </w:rPr>
        <w:t xml:space="preserve">estabelece, independentemente de qualquer relação de parentesco consanguíneo ou afim, um vínculo fictício de filiação, trazendo para sua família, na condição de filho, pessoa que, geralmente, lhe é estranha. </w:t>
      </w:r>
      <w:r>
        <w:rPr>
          <w:rFonts w:ascii="Times New Roman" w:hAnsi="Times New Roman" w:cs="Times New Roman"/>
          <w:kern w:val="1"/>
          <w:sz w:val="20"/>
          <w:szCs w:val="20"/>
        </w:rPr>
        <w:t>(DINIZ, 2012; p. 558)</w:t>
      </w:r>
    </w:p>
    <w:p w:rsidR="00F03483" w:rsidRPr="00600E7C" w:rsidRDefault="00F03483" w:rsidP="00F03483">
      <w:pPr>
        <w:spacing w:after="0" w:line="360" w:lineRule="auto"/>
        <w:ind w:left="2268" w:hanging="2268"/>
        <w:jc w:val="center"/>
        <w:rPr>
          <w:rFonts w:ascii="Times New Roman" w:hAnsi="Times New Roman" w:cs="Times New Roman"/>
          <w:kern w:val="1"/>
          <w:sz w:val="20"/>
          <w:szCs w:val="20"/>
        </w:rPr>
      </w:pP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 xml:space="preserve">Não obstante a diversidade de conceitos apresentados pela doutrina ao aludido instituto, convergem todos os autores no sentido de lhe reconhecer o caráter de uma </w:t>
      </w:r>
      <w:proofErr w:type="spellStart"/>
      <w:r w:rsidRPr="007E7126">
        <w:rPr>
          <w:rFonts w:ascii="Times New Roman" w:hAnsi="Times New Roman" w:cs="Times New Roman"/>
          <w:i/>
          <w:iCs/>
          <w:kern w:val="1"/>
          <w:sz w:val="24"/>
          <w:szCs w:val="24"/>
        </w:rPr>
        <w:t>fictio</w:t>
      </w:r>
      <w:proofErr w:type="spellEnd"/>
      <w:r w:rsidRPr="007E7126">
        <w:rPr>
          <w:rFonts w:ascii="Times New Roman" w:hAnsi="Times New Roman" w:cs="Times New Roman"/>
          <w:i/>
          <w:iCs/>
          <w:kern w:val="1"/>
          <w:sz w:val="24"/>
          <w:szCs w:val="24"/>
        </w:rPr>
        <w:t xml:space="preserve"> iuris</w:t>
      </w:r>
      <w:r>
        <w:rPr>
          <w:rFonts w:ascii="Times New Roman" w:hAnsi="Times New Roman" w:cs="Times New Roman"/>
          <w:kern w:val="1"/>
          <w:sz w:val="24"/>
          <w:szCs w:val="24"/>
        </w:rPr>
        <w:t>.</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 xml:space="preserve">Ressalte-se a necessidade de inserção, ao conceito de adoção, do princípio do melhor interesse da criança, em conformidade com o que dispõe o art. 43 </w:t>
      </w:r>
      <w:proofErr w:type="gramStart"/>
      <w:r>
        <w:rPr>
          <w:rFonts w:ascii="Times New Roman" w:hAnsi="Times New Roman" w:cs="Times New Roman"/>
          <w:kern w:val="1"/>
          <w:sz w:val="24"/>
          <w:szCs w:val="24"/>
        </w:rPr>
        <w:t>do ECA</w:t>
      </w:r>
      <w:proofErr w:type="gramEnd"/>
      <w:r>
        <w:rPr>
          <w:rFonts w:ascii="Times New Roman" w:hAnsi="Times New Roman" w:cs="Times New Roman"/>
          <w:kern w:val="1"/>
          <w:sz w:val="24"/>
          <w:szCs w:val="24"/>
        </w:rPr>
        <w:t>, segundo o qual “a adoção será deferida quando apresentar reais vantagens para o adotando e fundar-se em motivos legítimos”.</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Quanto a sua natureza jurídica, verifica-se um dissenso. Pelo Código Civil de 1916, o caráter contratual era nítido, tratando-se de negócio jurídico bilateral e solene, realizado por escritura pública, mediante acordo entre as partes. Era admitida a dissolução do vínculo pelo acordo de vontades sendo as partes maiores.</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 xml:space="preserve">Com o advento da Constituição Federal de 1988 (CF/88), “passou a constituir-se por ato complexo e a exigir sentença judicial” (GONÇALVES, 2012; p. 377), conforme art. 1.619 do CC/02 e art. 47 </w:t>
      </w:r>
      <w:proofErr w:type="gramStart"/>
      <w:r>
        <w:rPr>
          <w:rFonts w:ascii="Times New Roman" w:hAnsi="Times New Roman" w:cs="Times New Roman"/>
          <w:kern w:val="1"/>
          <w:sz w:val="24"/>
          <w:szCs w:val="24"/>
        </w:rPr>
        <w:t>do ECA</w:t>
      </w:r>
      <w:proofErr w:type="gramEnd"/>
      <w:r>
        <w:rPr>
          <w:rFonts w:ascii="Times New Roman" w:hAnsi="Times New Roman" w:cs="Times New Roman"/>
          <w:kern w:val="1"/>
          <w:sz w:val="24"/>
          <w:szCs w:val="24"/>
        </w:rPr>
        <w:t>. O comando constitucional emergente do art. 227, § 5° da CF/88 determina que a adoção seja assistida pelo Poder Público, demonstrando ser ela matéria de interesse geral, de ordem pública.</w:t>
      </w:r>
    </w:p>
    <w:p w:rsidR="00F03483" w:rsidRDefault="00F03483" w:rsidP="00F03483">
      <w:pPr>
        <w:spacing w:after="0" w:line="360" w:lineRule="auto"/>
        <w:ind w:firstLine="113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Verifica-se</w:t>
      </w:r>
      <w:proofErr w:type="gramEnd"/>
      <w:r>
        <w:rPr>
          <w:rFonts w:ascii="Times New Roman" w:hAnsi="Times New Roman" w:cs="Times New Roman"/>
          <w:kern w:val="1"/>
          <w:sz w:val="24"/>
          <w:szCs w:val="24"/>
        </w:rPr>
        <w:t xml:space="preserve">, na adoção, dois aspectos: o de sua formação, que se sucede por um ato de vontade submetido a requisitos específicos, e o do </w:t>
      </w:r>
      <w:r w:rsidRPr="00F34799">
        <w:rPr>
          <w:rFonts w:ascii="Times New Roman" w:hAnsi="Times New Roman" w:cs="Times New Roman"/>
          <w:i/>
          <w:iCs/>
          <w:kern w:val="1"/>
          <w:sz w:val="24"/>
          <w:szCs w:val="24"/>
        </w:rPr>
        <w:t>status</w:t>
      </w:r>
      <w:r>
        <w:rPr>
          <w:rFonts w:ascii="Times New Roman" w:hAnsi="Times New Roman" w:cs="Times New Roman"/>
          <w:kern w:val="1"/>
          <w:sz w:val="24"/>
          <w:szCs w:val="24"/>
        </w:rPr>
        <w:t xml:space="preserve"> que gera, de natureza institucional.</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 xml:space="preserve">Quanto aos legitimados à adoção, podem adotar todas as pessoas maiores de 18 anos, independentemente do estado civil, do sexo e da nacionalidade, desde que o adotante </w:t>
      </w:r>
      <w:r>
        <w:rPr>
          <w:rFonts w:ascii="Times New Roman" w:hAnsi="Times New Roman" w:cs="Times New Roman"/>
          <w:kern w:val="1"/>
          <w:sz w:val="24"/>
          <w:szCs w:val="24"/>
        </w:rPr>
        <w:lastRenderedPageBreak/>
        <w:t>não seja ascendente ou irmão do adotando e que esteja em condições morais e materiais para desempenhar a função, que requer elevada sensibilidade.</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O instituto da adoção compreende tanto a de crianças e adolescentes, como a de maiores, ambas exigindo procedimento judicial, sem que caiba qualquer adjetivação ou qualificação, sendo tanto a adoção do menor, quanto a do maior, reguladas pelo Estatuto da Criança e do Adolescente.</w:t>
      </w:r>
    </w:p>
    <w:p w:rsidR="00F03483" w:rsidRDefault="00F03483" w:rsidP="00F03483">
      <w:pPr>
        <w:spacing w:after="0" w:line="360" w:lineRule="auto"/>
        <w:ind w:firstLine="1134"/>
        <w:jc w:val="both"/>
        <w:rPr>
          <w:rFonts w:ascii="Times New Roman" w:hAnsi="Times New Roman" w:cs="Times New Roman"/>
          <w:kern w:val="1"/>
          <w:sz w:val="24"/>
          <w:szCs w:val="24"/>
        </w:rPr>
      </w:pPr>
      <w:r>
        <w:rPr>
          <w:rFonts w:ascii="Times New Roman" w:hAnsi="Times New Roman" w:cs="Times New Roman"/>
          <w:kern w:val="1"/>
          <w:sz w:val="24"/>
          <w:szCs w:val="24"/>
        </w:rPr>
        <w:t>Dentre as exigências feitas pelo Estatuto à adoção, destacam-se os seguintes requisitos:</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idade</w:t>
      </w:r>
      <w:proofErr w:type="gramEnd"/>
      <w:r>
        <w:rPr>
          <w:rFonts w:ascii="Times New Roman" w:hAnsi="Times New Roman" w:cs="Times New Roman"/>
          <w:kern w:val="1"/>
          <w:sz w:val="24"/>
          <w:szCs w:val="24"/>
        </w:rPr>
        <w:t xml:space="preserve"> mínima de 18 anos para o adotante (art. 42, </w:t>
      </w:r>
      <w:r w:rsidRPr="00667978">
        <w:rPr>
          <w:rFonts w:ascii="Times New Roman" w:hAnsi="Times New Roman" w:cs="Times New Roman"/>
          <w:i/>
          <w:iCs/>
          <w:kern w:val="1"/>
          <w:sz w:val="24"/>
          <w:szCs w:val="24"/>
        </w:rPr>
        <w:t>caput</w:t>
      </w:r>
      <w:r>
        <w:rPr>
          <w:rFonts w:ascii="Times New Roman" w:hAnsi="Times New Roman" w:cs="Times New Roman"/>
          <w:kern w:val="1"/>
          <w:sz w:val="24"/>
          <w:szCs w:val="24"/>
        </w:rPr>
        <w:t>, ECA);</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diferença</w:t>
      </w:r>
      <w:proofErr w:type="gramEnd"/>
      <w:r>
        <w:rPr>
          <w:rFonts w:ascii="Times New Roman" w:hAnsi="Times New Roman" w:cs="Times New Roman"/>
          <w:kern w:val="1"/>
          <w:sz w:val="24"/>
          <w:szCs w:val="24"/>
        </w:rPr>
        <w:t xml:space="preserve"> de 16 anos entre adotante e adotado (art. 42, §3°, ECA);</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consentimento</w:t>
      </w:r>
      <w:proofErr w:type="gramEnd"/>
      <w:r>
        <w:rPr>
          <w:rFonts w:ascii="Times New Roman" w:hAnsi="Times New Roman" w:cs="Times New Roman"/>
          <w:kern w:val="1"/>
          <w:sz w:val="24"/>
          <w:szCs w:val="24"/>
        </w:rPr>
        <w:t xml:space="preserve"> dos pais ou dos representantes legais de quem se deseja adotar;</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concordância</w:t>
      </w:r>
      <w:proofErr w:type="gramEnd"/>
      <w:r>
        <w:rPr>
          <w:rFonts w:ascii="Times New Roman" w:hAnsi="Times New Roman" w:cs="Times New Roman"/>
          <w:kern w:val="1"/>
          <w:sz w:val="24"/>
          <w:szCs w:val="24"/>
        </w:rPr>
        <w:t xml:space="preserve"> do adotado, se contar mais de 12 anos (art. 28,</w:t>
      </w:r>
      <w:r w:rsidRPr="00667978">
        <w:rPr>
          <w:rFonts w:ascii="Times New Roman" w:hAnsi="Times New Roman" w:cs="Times New Roman"/>
          <w:kern w:val="1"/>
          <w:sz w:val="24"/>
          <w:szCs w:val="24"/>
        </w:rPr>
        <w:t xml:space="preserve"> </w:t>
      </w:r>
      <w:r>
        <w:rPr>
          <w:rFonts w:ascii="Times New Roman" w:hAnsi="Times New Roman" w:cs="Times New Roman"/>
          <w:kern w:val="1"/>
          <w:sz w:val="24"/>
          <w:szCs w:val="24"/>
        </w:rPr>
        <w:t>§2°, ECA);</w:t>
      </w:r>
    </w:p>
    <w:p w:rsidR="00F03483" w:rsidRPr="00667978"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processo</w:t>
      </w:r>
      <w:proofErr w:type="gramEnd"/>
      <w:r>
        <w:rPr>
          <w:rFonts w:ascii="Times New Roman" w:hAnsi="Times New Roman" w:cs="Times New Roman"/>
          <w:kern w:val="1"/>
          <w:sz w:val="24"/>
          <w:szCs w:val="24"/>
        </w:rPr>
        <w:t xml:space="preserve"> judicial (art. 47, </w:t>
      </w:r>
      <w:r w:rsidRPr="00667978">
        <w:rPr>
          <w:rFonts w:ascii="Times New Roman" w:hAnsi="Times New Roman" w:cs="Times New Roman"/>
          <w:i/>
          <w:iCs/>
          <w:kern w:val="1"/>
          <w:sz w:val="24"/>
          <w:szCs w:val="24"/>
        </w:rPr>
        <w:t>caput</w:t>
      </w:r>
      <w:r>
        <w:rPr>
          <w:rFonts w:ascii="Times New Roman" w:hAnsi="Times New Roman" w:cs="Times New Roman"/>
          <w:kern w:val="1"/>
          <w:sz w:val="24"/>
          <w:szCs w:val="24"/>
        </w:rPr>
        <w:t>, ECA);</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efetivo</w:t>
      </w:r>
      <w:proofErr w:type="gramEnd"/>
      <w:r>
        <w:rPr>
          <w:rFonts w:ascii="Times New Roman" w:hAnsi="Times New Roman" w:cs="Times New Roman"/>
          <w:kern w:val="1"/>
          <w:sz w:val="24"/>
          <w:szCs w:val="24"/>
        </w:rPr>
        <w:t xml:space="preserve"> benefício para o adotado (art. 43, ECA);</w:t>
      </w:r>
    </w:p>
    <w:p w:rsidR="00F03483" w:rsidRDefault="00F03483" w:rsidP="00F03483">
      <w:pPr>
        <w:pStyle w:val="PargrafodaLista"/>
        <w:numPr>
          <w:ilvl w:val="0"/>
          <w:numId w:val="1"/>
        </w:numPr>
        <w:spacing w:after="0" w:line="360" w:lineRule="auto"/>
        <w:ind w:left="851" w:hanging="284"/>
        <w:jc w:val="both"/>
        <w:rPr>
          <w:rFonts w:ascii="Times New Roman" w:hAnsi="Times New Roman" w:cs="Times New Roman"/>
          <w:kern w:val="1"/>
          <w:sz w:val="24"/>
          <w:szCs w:val="24"/>
        </w:rPr>
      </w:pPr>
      <w:proofErr w:type="gramStart"/>
      <w:r>
        <w:rPr>
          <w:rFonts w:ascii="Times New Roman" w:hAnsi="Times New Roman" w:cs="Times New Roman"/>
          <w:kern w:val="1"/>
          <w:sz w:val="24"/>
          <w:szCs w:val="24"/>
        </w:rPr>
        <w:t>consentimento</w:t>
      </w:r>
      <w:proofErr w:type="gramEnd"/>
      <w:r>
        <w:rPr>
          <w:rFonts w:ascii="Times New Roman" w:hAnsi="Times New Roman" w:cs="Times New Roman"/>
          <w:kern w:val="1"/>
          <w:sz w:val="24"/>
          <w:szCs w:val="24"/>
        </w:rPr>
        <w:t xml:space="preserve"> do adotante e anuência de seu cônjuge ou companheiro.</w:t>
      </w:r>
    </w:p>
    <w:p w:rsidR="00F03483" w:rsidRDefault="00F03483" w:rsidP="00F03483">
      <w:pPr>
        <w:pStyle w:val="PargrafodaLista"/>
        <w:spacing w:after="0" w:line="360" w:lineRule="auto"/>
        <w:ind w:left="0" w:firstLine="1134"/>
        <w:jc w:val="both"/>
        <w:rPr>
          <w:rFonts w:ascii="Times New Roman" w:hAnsi="Times New Roman" w:cs="Times New Roman"/>
          <w:kern w:val="1"/>
          <w:sz w:val="24"/>
          <w:szCs w:val="24"/>
        </w:rPr>
      </w:pPr>
      <w:r>
        <w:rPr>
          <w:rFonts w:ascii="Times New Roman" w:hAnsi="Times New Roman" w:cs="Times New Roman"/>
          <w:kern w:val="1"/>
          <w:sz w:val="24"/>
          <w:szCs w:val="24"/>
        </w:rPr>
        <w:t>Veremos, a seguir, o ponto de interseção entre este instituto, arraigado ao Direito, e a Psicologia, do qual se denota uma disciplina mais ampla e capaz de atender aos imperativos emergentes da adoção, sendo ela a Psicologia Jurídica.</w:t>
      </w:r>
    </w:p>
    <w:p w:rsidR="00F03483" w:rsidRPr="00DF0C76" w:rsidRDefault="00F03483" w:rsidP="00F03483">
      <w:pPr>
        <w:pStyle w:val="PargrafodaLista"/>
        <w:spacing w:after="0" w:line="360" w:lineRule="auto"/>
        <w:ind w:left="0" w:firstLine="1134"/>
        <w:jc w:val="both"/>
        <w:rPr>
          <w:rFonts w:ascii="Times New Roman" w:hAnsi="Times New Roman" w:cs="Times New Roman"/>
          <w:kern w:val="1"/>
          <w:sz w:val="24"/>
          <w:szCs w:val="24"/>
        </w:rPr>
      </w:pPr>
    </w:p>
    <w:p w:rsidR="00F03483" w:rsidRDefault="00F03483" w:rsidP="00F0348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 A ATUAÇÃO DO PSICÓLOGO NO PROCESSO DE ADOÇÃO</w:t>
      </w:r>
    </w:p>
    <w:p w:rsidR="00F03483" w:rsidRDefault="00F03483" w:rsidP="00F03483">
      <w:pPr>
        <w:spacing w:after="0" w:line="360" w:lineRule="auto"/>
        <w:jc w:val="center"/>
        <w:rPr>
          <w:rFonts w:ascii="Times New Roman" w:hAnsi="Times New Roman" w:cs="Times New Roman"/>
          <w:b/>
          <w:bCs/>
          <w:sz w:val="24"/>
          <w:szCs w:val="24"/>
        </w:rPr>
      </w:pP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Abordando as transformações da instituição família e suas implicações sobre os indivíduos, notam-se diversas formas de atuação do profissional psicólogo, nas relações familiares, na discussão de aspecto psicológico no processo de separação, na guarda do menor em caso de separação de pais, na atuação em caso de mediação familiar e, cabendo também a interferência em casos de adoção de criança e adolescente.</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Dentre esses vários campos de atuação da psicologia jurídica</w:t>
      </w:r>
      <w:r>
        <w:rPr>
          <w:rFonts w:ascii="Times New Roman" w:hAnsi="Times New Roman" w:cs="Times New Roman"/>
          <w:sz w:val="24"/>
          <w:szCs w:val="24"/>
        </w:rPr>
        <w:t xml:space="preserve"> na interface com o Direito de F</w:t>
      </w:r>
      <w:r w:rsidRPr="00ED5DC7">
        <w:rPr>
          <w:rFonts w:ascii="Times New Roman" w:hAnsi="Times New Roman" w:cs="Times New Roman"/>
          <w:sz w:val="24"/>
          <w:szCs w:val="24"/>
        </w:rPr>
        <w:t>amília será recortado, para objeto de estudo deste artigo, o da interferência do profissional Psicólogo na adoção de crianças.</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No processo de adoção,</w:t>
      </w:r>
      <w:r>
        <w:rPr>
          <w:rFonts w:ascii="Times New Roman" w:hAnsi="Times New Roman" w:cs="Times New Roman"/>
          <w:sz w:val="24"/>
          <w:szCs w:val="24"/>
        </w:rPr>
        <w:t xml:space="preserve"> </w:t>
      </w:r>
      <w:r w:rsidRPr="00ED5DC7">
        <w:rPr>
          <w:rFonts w:ascii="Times New Roman" w:hAnsi="Times New Roman" w:cs="Times New Roman"/>
          <w:sz w:val="24"/>
          <w:szCs w:val="24"/>
        </w:rPr>
        <w:t>os psicólogos participam através de uma assessoria constante para as famílias adotivas, tanto antes quanto depois da colocação da criança. A equipe técnica dos Juizados da Infância e da Juventude deve saber recrutar candidatos para as crianças que precisam de uma família e ajudar os postulantes a se tornarem pais capazes de satisfazer as necessidades d</w:t>
      </w:r>
      <w:r>
        <w:rPr>
          <w:rFonts w:ascii="Times New Roman" w:hAnsi="Times New Roman" w:cs="Times New Roman"/>
          <w:sz w:val="24"/>
          <w:szCs w:val="24"/>
        </w:rPr>
        <w:t>e um filho adotivo</w:t>
      </w:r>
      <w:r w:rsidRPr="00ED5DC7">
        <w:rPr>
          <w:rFonts w:ascii="Times New Roman" w:hAnsi="Times New Roman" w:cs="Times New Roman"/>
          <w:sz w:val="24"/>
          <w:szCs w:val="24"/>
        </w:rPr>
        <w:t xml:space="preserve">. </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lastRenderedPageBreak/>
        <w:t>A primeira tarefa de uma equipe de adoção é garantir que os candidatos estejam dentro dos limites das disposições legais e a segunda é iniciar um programa de trabalho com os postulantes aceitos, elaborado especialmente para assessorar, informar e avaliar os interessados e não apenas “selecio</w:t>
      </w:r>
      <w:r>
        <w:rPr>
          <w:rFonts w:ascii="Times New Roman" w:hAnsi="Times New Roman" w:cs="Times New Roman"/>
          <w:sz w:val="24"/>
          <w:szCs w:val="24"/>
        </w:rPr>
        <w:t>nar” os mais aptos</w:t>
      </w:r>
      <w:r w:rsidRPr="00ED5DC7">
        <w:rPr>
          <w:rFonts w:ascii="Times New Roman" w:hAnsi="Times New Roman" w:cs="Times New Roman"/>
          <w:sz w:val="24"/>
          <w:szCs w:val="24"/>
        </w:rPr>
        <w:t>. Como a adoção é um vínculo irrevogável, o estudo psicossocial torna-se primordial para garantir o cumprimento da lei, prevenindo assim a negligência, o abuso, a rejeição ou a devolução.</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Durante o andamento do trâmite legal serão realizados os trabalhos técnicos responsáveis pelos estudos psicossociais das famílias e das crianças, serão realizadas investigações com respaldo no Estatuto da Criança e do Adolescente (art.50, §1º) que visa proteger e garantir os direitos fundamentais  da criança e do adolescente. Os profissionais avaliam e emitem pareceres e relatórios técnicos que indicam positivamente ou não a adoção, buscando sempre a satisfação das necessidades do adotado.</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A intervenção da psicologia jurídica no direito de família, especialmente na adoção, vai além das preocupações de moradia digna, alimentação, escola e saúde. Na verdade, visa atender às necessidades biopsicossociais das crianças e adolescentes, analisando os aspectos de adaptação, aceitação, integração da criança dentro da família em relação aos filhos biológicos e demais familiares, na reconstrução de sua nova história familiar.</w:t>
      </w:r>
    </w:p>
    <w:p w:rsidR="00F03483"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É preciso,</w:t>
      </w:r>
      <w:r>
        <w:rPr>
          <w:rFonts w:ascii="Times New Roman" w:hAnsi="Times New Roman" w:cs="Times New Roman"/>
          <w:sz w:val="24"/>
          <w:szCs w:val="24"/>
        </w:rPr>
        <w:t xml:space="preserve"> </w:t>
      </w:r>
      <w:r w:rsidRPr="00ED5DC7">
        <w:rPr>
          <w:rFonts w:ascii="Times New Roman" w:hAnsi="Times New Roman" w:cs="Times New Roman"/>
          <w:sz w:val="24"/>
          <w:szCs w:val="24"/>
        </w:rPr>
        <w:t>ainda, lembrar que “antes de uma história de adoção existe uma história de abandono”. A situação de abandono das famílias originárias, o desamparo e o grande  sofrimento físico e psíquico das crianças e adolescentes, o motivo das adoções, as características da família adotiva, seus anseios, medos, dificuldades e vulnerabilidade são aspectos que precisam ser trabalhados antes e durante o processo. A psicologia permite uma análise sobre a importância de métodos do psicólogo, em especial a escuta, para o atendimento das famílias e das crianças, podendo gerar mudanças significativas em suas vidas. Objetivando defender os interesses e os direitos do adotado numa tentativa de restituir dos danos até então sofridos, com o estabelecimento de uma relação familiar estável e benéfica.</w:t>
      </w:r>
    </w:p>
    <w:p w:rsidR="00F03483" w:rsidRPr="00012630" w:rsidRDefault="00F03483" w:rsidP="00F03483">
      <w:pPr>
        <w:spacing w:after="0" w:line="360" w:lineRule="auto"/>
        <w:ind w:firstLine="1134"/>
        <w:jc w:val="both"/>
        <w:rPr>
          <w:rFonts w:ascii="Times New Roman" w:hAnsi="Times New Roman" w:cs="Times New Roman"/>
          <w:sz w:val="24"/>
          <w:szCs w:val="24"/>
        </w:rPr>
      </w:pPr>
      <w:r w:rsidRPr="00ED5DC7">
        <w:rPr>
          <w:rFonts w:ascii="Times New Roman" w:hAnsi="Times New Roman" w:cs="Times New Roman"/>
          <w:sz w:val="24"/>
          <w:szCs w:val="24"/>
        </w:rPr>
        <w:t xml:space="preserve">Dentre os métodos do psicólogo estão </w:t>
      </w:r>
      <w:proofErr w:type="gramStart"/>
      <w:r w:rsidRPr="00ED5DC7">
        <w:rPr>
          <w:rFonts w:ascii="Times New Roman" w:hAnsi="Times New Roman" w:cs="Times New Roman"/>
          <w:sz w:val="24"/>
          <w:szCs w:val="24"/>
        </w:rPr>
        <w:t>a</w:t>
      </w:r>
      <w:proofErr w:type="gramEnd"/>
      <w:r w:rsidRPr="00ED5DC7">
        <w:rPr>
          <w:rFonts w:ascii="Times New Roman" w:hAnsi="Times New Roman" w:cs="Times New Roman"/>
          <w:sz w:val="24"/>
          <w:szCs w:val="24"/>
        </w:rPr>
        <w:t xml:space="preserve"> entrevista, a investigação, a visita e a análise dos dados coletados, assim como valores, atitudes explícitas e implícitas, crenças dos sujeitos e demais aspectos relevantes que possam interferir no processo de adoção. O momento do processo de produção de  </w:t>
      </w:r>
      <w:proofErr w:type="gramStart"/>
      <w:r w:rsidRPr="00ED5DC7">
        <w:rPr>
          <w:rFonts w:ascii="Times New Roman" w:hAnsi="Times New Roman" w:cs="Times New Roman"/>
          <w:sz w:val="24"/>
          <w:szCs w:val="24"/>
        </w:rPr>
        <w:t>informações pode conduzir</w:t>
      </w:r>
      <w:proofErr w:type="gramEnd"/>
      <w:r w:rsidRPr="00ED5DC7">
        <w:rPr>
          <w:rFonts w:ascii="Times New Roman" w:hAnsi="Times New Roman" w:cs="Times New Roman"/>
          <w:sz w:val="24"/>
          <w:szCs w:val="24"/>
        </w:rPr>
        <w:t xml:space="preserve"> a novos indicadores, emergindo novos elementos e novas ideias e posicionamento. A combinação das informações  indiretas  e omitidas constituem uma grande área para a análise da possibilidade de haver algo encoberto, mascarado ou disfarçado. O estudo criterioso, imparcial, de surpresa é pertinente e </w:t>
      </w:r>
      <w:r w:rsidRPr="00ED5DC7">
        <w:rPr>
          <w:rFonts w:ascii="Times New Roman" w:hAnsi="Times New Roman" w:cs="Times New Roman"/>
          <w:sz w:val="24"/>
          <w:szCs w:val="24"/>
        </w:rPr>
        <w:lastRenderedPageBreak/>
        <w:t>necessário para que seja capaz de detectar as situações de risco e agir em defesa dos interesses das crianças e adolescentes.</w:t>
      </w:r>
      <w:r>
        <w:rPr>
          <w:rFonts w:ascii="Times New Roman" w:hAnsi="Times New Roman" w:cs="Times New Roman"/>
          <w:sz w:val="24"/>
          <w:szCs w:val="24"/>
        </w:rPr>
        <w:t xml:space="preserve"> </w:t>
      </w:r>
    </w:p>
    <w:p w:rsidR="00F03483" w:rsidRDefault="00F03483" w:rsidP="00F03483">
      <w:pPr>
        <w:spacing w:after="0" w:line="360" w:lineRule="auto"/>
        <w:jc w:val="center"/>
        <w:rPr>
          <w:rFonts w:ascii="Times New Roman" w:hAnsi="Times New Roman" w:cs="Times New Roman"/>
          <w:b/>
          <w:bCs/>
          <w:sz w:val="24"/>
          <w:szCs w:val="24"/>
        </w:rPr>
      </w:pPr>
    </w:p>
    <w:p w:rsidR="00F03483" w:rsidRDefault="00F03483" w:rsidP="00F034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A FORMAÇÃO DO VÍNCULO DE FILIAÇÃO E AS CONSEQUÊNCIAS PSICOLÓGICAS DE SUA RUPTURA PARA O ADOTANDO</w:t>
      </w:r>
    </w:p>
    <w:p w:rsidR="00F03483" w:rsidRDefault="00F03483" w:rsidP="00F03483">
      <w:pPr>
        <w:spacing w:after="0" w:line="360" w:lineRule="auto"/>
        <w:jc w:val="both"/>
        <w:rPr>
          <w:rFonts w:ascii="Times New Roman" w:hAnsi="Times New Roman" w:cs="Times New Roman"/>
          <w:b/>
          <w:bCs/>
          <w:sz w:val="24"/>
          <w:szCs w:val="24"/>
        </w:rPr>
      </w:pPr>
    </w:p>
    <w:p w:rsidR="00F03483" w:rsidRDefault="00F03483" w:rsidP="00F034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 Da formação do Vínculo</w:t>
      </w:r>
      <w:r w:rsidR="008D293C">
        <w:rPr>
          <w:rFonts w:ascii="Times New Roman" w:hAnsi="Times New Roman" w:cs="Times New Roman"/>
          <w:b/>
          <w:bCs/>
          <w:sz w:val="24"/>
          <w:szCs w:val="24"/>
        </w:rPr>
        <w:t xml:space="preserve"> de Filiação</w:t>
      </w:r>
    </w:p>
    <w:p w:rsidR="00F03483" w:rsidRDefault="00F03483" w:rsidP="00F03483">
      <w:pPr>
        <w:spacing w:after="0" w:line="360" w:lineRule="auto"/>
        <w:ind w:firstLine="1134"/>
        <w:jc w:val="both"/>
        <w:rPr>
          <w:rFonts w:ascii="Times New Roman" w:hAnsi="Times New Roman" w:cs="Times New Roman"/>
          <w:b/>
          <w:bCs/>
          <w:sz w:val="24"/>
          <w:szCs w:val="24"/>
        </w:rPr>
      </w:pP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Inicialmente, cumpre destacar o conceito trazido pela doutrina acerca da filiação, sendo esta considerada </w:t>
      </w:r>
    </w:p>
    <w:p w:rsidR="00F03483" w:rsidRDefault="00F03483" w:rsidP="00F03483">
      <w:pPr>
        <w:spacing w:after="0" w:line="240" w:lineRule="auto"/>
        <w:ind w:left="2268"/>
        <w:jc w:val="both"/>
        <w:rPr>
          <w:rFonts w:ascii="Times New Roman" w:hAnsi="Times New Roman" w:cs="Times New Roman"/>
          <w:color w:val="000000"/>
          <w:sz w:val="20"/>
          <w:szCs w:val="20"/>
        </w:rPr>
      </w:pPr>
      <w:proofErr w:type="gramStart"/>
      <w:r w:rsidRPr="00822994">
        <w:rPr>
          <w:rFonts w:ascii="Times New Roman" w:hAnsi="Times New Roman" w:cs="Times New Roman"/>
          <w:color w:val="000000"/>
          <w:sz w:val="20"/>
          <w:szCs w:val="20"/>
        </w:rPr>
        <w:t>o</w:t>
      </w:r>
      <w:proofErr w:type="gramEnd"/>
      <w:r w:rsidRPr="00822994">
        <w:rPr>
          <w:rFonts w:ascii="Times New Roman" w:hAnsi="Times New Roman" w:cs="Times New Roman"/>
          <w:color w:val="000000"/>
          <w:sz w:val="20"/>
          <w:szCs w:val="20"/>
        </w:rPr>
        <w:t xml:space="preserve"> vínculo existente entre pais e filhos; vem a ser a relação de parentesco consanguíneo em linha reta de primeiro grau entre uma pessoa e aqueles que lhe deram a vida, podendo, ainda (CC, </w:t>
      </w:r>
      <w:proofErr w:type="spellStart"/>
      <w:r w:rsidRPr="00822994">
        <w:rPr>
          <w:rFonts w:ascii="Times New Roman" w:hAnsi="Times New Roman" w:cs="Times New Roman"/>
          <w:color w:val="000000"/>
          <w:sz w:val="20"/>
          <w:szCs w:val="20"/>
        </w:rPr>
        <w:t>arts</w:t>
      </w:r>
      <w:proofErr w:type="spellEnd"/>
      <w:r w:rsidRPr="00822994">
        <w:rPr>
          <w:rFonts w:ascii="Times New Roman" w:hAnsi="Times New Roman" w:cs="Times New Roman"/>
          <w:color w:val="000000"/>
          <w:sz w:val="20"/>
          <w:szCs w:val="20"/>
        </w:rPr>
        <w:t>. 1.593 a 1.597 e 1.618 e s.), ser uma relação socioafetiva entre pai adotivo e institucional e filho adotado ou advindo de inseminação artificial heteróloga.</w:t>
      </w:r>
      <w:r>
        <w:rPr>
          <w:rFonts w:ascii="Times New Roman" w:hAnsi="Times New Roman" w:cs="Times New Roman"/>
          <w:color w:val="000000"/>
          <w:sz w:val="20"/>
          <w:szCs w:val="20"/>
        </w:rPr>
        <w:t xml:space="preserve"> (DINIZ, 2012; p. 488-489)</w:t>
      </w:r>
    </w:p>
    <w:p w:rsidR="00F03483" w:rsidRPr="00822994" w:rsidRDefault="00F03483" w:rsidP="00F03483">
      <w:pPr>
        <w:spacing w:after="0" w:line="240" w:lineRule="auto"/>
        <w:ind w:left="2268"/>
        <w:jc w:val="both"/>
        <w:rPr>
          <w:rFonts w:ascii="Times New Roman" w:hAnsi="Times New Roman" w:cs="Times New Roman"/>
          <w:color w:val="000000"/>
          <w:sz w:val="20"/>
          <w:szCs w:val="20"/>
        </w:rPr>
      </w:pP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Pr="00D02AE7">
        <w:rPr>
          <w:rFonts w:ascii="Times New Roman" w:hAnsi="Times New Roman" w:cs="Times New Roman"/>
          <w:color w:val="000000"/>
          <w:sz w:val="24"/>
          <w:szCs w:val="24"/>
        </w:rPr>
        <w:t>problema do abandono</w:t>
      </w:r>
      <w:r>
        <w:rPr>
          <w:rFonts w:ascii="Times New Roman" w:hAnsi="Times New Roman" w:cs="Times New Roman"/>
          <w:color w:val="000000"/>
          <w:sz w:val="24"/>
          <w:szCs w:val="24"/>
        </w:rPr>
        <w:t xml:space="preserve">, sob </w:t>
      </w:r>
      <w:r w:rsidRPr="00D02AE7">
        <w:rPr>
          <w:rFonts w:ascii="Times New Roman" w:hAnsi="Times New Roman" w:cs="Times New Roman"/>
          <w:color w:val="000000"/>
          <w:sz w:val="24"/>
          <w:szCs w:val="24"/>
        </w:rPr>
        <w:t>o ponto de vista psicológico</w:t>
      </w:r>
      <w:r>
        <w:rPr>
          <w:rFonts w:ascii="Times New Roman" w:hAnsi="Times New Roman" w:cs="Times New Roman"/>
          <w:color w:val="000000"/>
          <w:sz w:val="24"/>
          <w:szCs w:val="24"/>
        </w:rPr>
        <w:t xml:space="preserve">, nem sempre é solucionado pela adoção. Nesse contexto, assume importante papel o </w:t>
      </w:r>
      <w:r w:rsidRPr="00D02AE7">
        <w:rPr>
          <w:rFonts w:ascii="Times New Roman" w:hAnsi="Times New Roman" w:cs="Times New Roman"/>
          <w:color w:val="000000"/>
          <w:sz w:val="24"/>
          <w:szCs w:val="24"/>
        </w:rPr>
        <w:t>vínculo de filiação entre pais e filhos adotivos</w:t>
      </w:r>
      <w:r>
        <w:rPr>
          <w:rFonts w:ascii="Times New Roman" w:hAnsi="Times New Roman" w:cs="Times New Roman"/>
          <w:color w:val="000000"/>
          <w:sz w:val="24"/>
          <w:szCs w:val="24"/>
        </w:rPr>
        <w:t xml:space="preserve"> que, se inexistir ou apresentar falhas, poderá dar causa ao fracasso da adoção e consequente comprometimento do desenvolvimento saudável da criança e da realização dos envolvidos no processo.</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Essenciais se mostram à constituição do vínculo, </w:t>
      </w:r>
      <w:r>
        <w:rPr>
          <w:rFonts w:ascii="Times New Roman" w:hAnsi="Times New Roman" w:cs="Times New Roman"/>
          <w:sz w:val="24"/>
          <w:szCs w:val="24"/>
        </w:rPr>
        <w:t>o</w:t>
      </w:r>
      <w:r w:rsidRPr="004F1C1C">
        <w:rPr>
          <w:rFonts w:ascii="Times New Roman" w:hAnsi="Times New Roman" w:cs="Times New Roman"/>
          <w:sz w:val="24"/>
          <w:szCs w:val="24"/>
        </w:rPr>
        <w:t xml:space="preserve"> desejo de um filho pelos candidatos à adoção e o desejo das crianças de serem filiadas</w:t>
      </w:r>
      <w:r>
        <w:rPr>
          <w:rFonts w:ascii="Times New Roman" w:hAnsi="Times New Roman" w:cs="Times New Roman"/>
          <w:sz w:val="24"/>
          <w:szCs w:val="24"/>
        </w:rPr>
        <w:t>.</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Na adoção, o que se verifica é a filiação por opção, ligada à paternidade socioafetiva. Cria-se um vínculo jurídico paternal entre pessoas que biologicamente não o possui, uma ficção legal capaz de constituir um laço de parentesco de primeiro grau na linha reta entre duas pessoas.</w:t>
      </w:r>
      <w:r w:rsidRPr="005323B1">
        <w:rPr>
          <w:rFonts w:ascii="Times New Roman" w:hAnsi="Times New Roman" w:cs="Times New Roman"/>
          <w:sz w:val="24"/>
          <w:szCs w:val="24"/>
        </w:rPr>
        <w:t xml:space="preserve"> </w:t>
      </w:r>
    </w:p>
    <w:p w:rsidR="00F03483" w:rsidRPr="005323B1"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referido instituto é a mais ampla forma de inserção em família substituta, que propicia a alguém se inserir no seio de uma nova família, de um novo núcleo, de forma a transformar o adotado em seu membro.</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Hodiernamente, visa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adoção </w:t>
      </w:r>
      <w:r>
        <w:rPr>
          <w:rFonts w:ascii="Times New Roman" w:hAnsi="Times New Roman" w:cs="Times New Roman"/>
          <w:sz w:val="24"/>
          <w:szCs w:val="24"/>
        </w:rPr>
        <w:t>oportunizar a uma pessoa</w:t>
      </w:r>
      <w:r w:rsidRPr="00EF1514">
        <w:rPr>
          <w:rFonts w:ascii="Times New Roman" w:hAnsi="Times New Roman" w:cs="Times New Roman"/>
          <w:sz w:val="24"/>
          <w:szCs w:val="24"/>
        </w:rPr>
        <w:t xml:space="preserve"> a inserção em núcleo familiar, com a sua integração efetiva e plena,</w:t>
      </w:r>
      <w:r>
        <w:rPr>
          <w:rFonts w:ascii="Times New Roman" w:hAnsi="Times New Roman" w:cs="Times New Roman"/>
          <w:sz w:val="24"/>
          <w:szCs w:val="24"/>
        </w:rPr>
        <w:t xml:space="preserve"> buscando assegurar a sua dignidade e atender às necessidades de desenvolvimento e formação de personalidade, sob os aspectos educacional, psíquico e afetivo.</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atual definição de família, cuja existência é atribuída ao intercâmbio do amor e não mais à obrigação de mantê-la, verdadeira relação de paternidade e maternidade é formada </w:t>
      </w:r>
      <w:r>
        <w:rPr>
          <w:rFonts w:ascii="Times New Roman" w:hAnsi="Times New Roman" w:cs="Times New Roman"/>
          <w:sz w:val="24"/>
          <w:szCs w:val="24"/>
        </w:rPr>
        <w:lastRenderedPageBreak/>
        <w:t xml:space="preserve">através da filiação voluntária, sendo valorizado o relacionamento afetivo, de forma a proibir qualquer distinção discriminatória entre filhos adotivos e biológicos. </w:t>
      </w: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portanto, a filiação, mais que um fato biológico, um fato social.</w:t>
      </w:r>
    </w:p>
    <w:p w:rsidR="00F03483" w:rsidRDefault="00F03483" w:rsidP="00F03483">
      <w:pPr>
        <w:spacing w:after="0" w:line="360" w:lineRule="auto"/>
        <w:ind w:firstLine="1134"/>
        <w:jc w:val="both"/>
        <w:rPr>
          <w:rFonts w:ascii="Times New Roman" w:hAnsi="Times New Roman" w:cs="Times New Roman"/>
          <w:color w:val="000000"/>
          <w:sz w:val="24"/>
          <w:szCs w:val="24"/>
        </w:rPr>
      </w:pPr>
    </w:p>
    <w:p w:rsidR="00F03483" w:rsidRPr="00CB6700" w:rsidRDefault="00F03483" w:rsidP="00F03483">
      <w:pPr>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 Reflexos ao Adotando da </w:t>
      </w:r>
      <w:r w:rsidRPr="005323B1">
        <w:rPr>
          <w:rFonts w:ascii="Times New Roman" w:hAnsi="Times New Roman" w:cs="Times New Roman"/>
          <w:b/>
          <w:bCs/>
          <w:color w:val="000000"/>
          <w:sz w:val="24"/>
          <w:szCs w:val="24"/>
        </w:rPr>
        <w:t xml:space="preserve">Dissolução do Vínculo de Filiação </w:t>
      </w:r>
      <w:r>
        <w:rPr>
          <w:rFonts w:ascii="Times New Roman" w:hAnsi="Times New Roman" w:cs="Times New Roman"/>
          <w:b/>
          <w:bCs/>
          <w:color w:val="000000"/>
          <w:sz w:val="24"/>
          <w:szCs w:val="24"/>
        </w:rPr>
        <w:t>no Processo Adotivo</w:t>
      </w:r>
    </w:p>
    <w:p w:rsidR="00F03483" w:rsidRDefault="00F03483" w:rsidP="00F03483">
      <w:pPr>
        <w:spacing w:after="0" w:line="360" w:lineRule="auto"/>
        <w:jc w:val="both"/>
        <w:rPr>
          <w:rFonts w:ascii="Times New Roman" w:hAnsi="Times New Roman" w:cs="Times New Roman"/>
          <w:b/>
          <w:bCs/>
          <w:color w:val="000000"/>
          <w:sz w:val="24"/>
          <w:szCs w:val="24"/>
        </w:rPr>
      </w:pP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Nas relações interpessoais de pais e filhos adotivos reflete o contexto de impossibilidades na qual a adoção está inserida, seja quanto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criação por parte daqueles que geraram ou quanto a geração daqueles capazes de criarem.</w:t>
      </w: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apego afetivo estabelecido</w:t>
      </w:r>
      <w:r w:rsidRPr="007159D0">
        <w:rPr>
          <w:rFonts w:ascii="Times New Roman" w:hAnsi="Times New Roman" w:cs="Times New Roman"/>
          <w:color w:val="000000"/>
          <w:sz w:val="24"/>
          <w:szCs w:val="24"/>
        </w:rPr>
        <w:t xml:space="preserve"> através da criação faz da relação parental adotiva uma peça </w:t>
      </w:r>
      <w:r>
        <w:rPr>
          <w:rFonts w:ascii="Times New Roman" w:hAnsi="Times New Roman" w:cs="Times New Roman"/>
          <w:color w:val="000000"/>
          <w:sz w:val="24"/>
          <w:szCs w:val="24"/>
        </w:rPr>
        <w:t>sem costuras. É meio pelo qual o</w:t>
      </w:r>
      <w:r w:rsidRPr="007159D0">
        <w:rPr>
          <w:rFonts w:ascii="Times New Roman" w:hAnsi="Times New Roman" w:cs="Times New Roman"/>
          <w:color w:val="000000"/>
          <w:sz w:val="24"/>
          <w:szCs w:val="24"/>
        </w:rPr>
        <w:t xml:space="preserve"> filho biológico de uma pessoa torna-se filho de outra</w:t>
      </w:r>
      <w:r>
        <w:rPr>
          <w:rFonts w:ascii="Times New Roman" w:hAnsi="Times New Roman" w:cs="Times New Roman"/>
          <w:color w:val="000000"/>
          <w:sz w:val="24"/>
          <w:szCs w:val="24"/>
        </w:rPr>
        <w:t>.</w:t>
      </w: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Faz-se necessária</w:t>
      </w:r>
      <w:r w:rsidRPr="007159D0">
        <w:rPr>
          <w:rFonts w:ascii="Times New Roman" w:hAnsi="Times New Roman" w:cs="Times New Roman"/>
          <w:color w:val="000000"/>
          <w:sz w:val="24"/>
          <w:szCs w:val="24"/>
        </w:rPr>
        <w:t xml:space="preserve"> uma incursão na dinâmica psicológica da adoção. </w:t>
      </w:r>
      <w:r>
        <w:rPr>
          <w:rFonts w:ascii="Times New Roman" w:hAnsi="Times New Roman" w:cs="Times New Roman"/>
          <w:color w:val="000000"/>
          <w:sz w:val="24"/>
          <w:szCs w:val="24"/>
        </w:rPr>
        <w:t>O filho adotivo não vem de fora, mas</w:t>
      </w:r>
      <w:r w:rsidRPr="007159D0">
        <w:rPr>
          <w:rFonts w:ascii="Times New Roman" w:hAnsi="Times New Roman" w:cs="Times New Roman"/>
          <w:color w:val="000000"/>
          <w:sz w:val="24"/>
          <w:szCs w:val="24"/>
        </w:rPr>
        <w:t xml:space="preserve"> de dentro, </w:t>
      </w:r>
      <w:r>
        <w:rPr>
          <w:rFonts w:ascii="Times New Roman" w:hAnsi="Times New Roman" w:cs="Times New Roman"/>
          <w:color w:val="000000"/>
          <w:sz w:val="24"/>
          <w:szCs w:val="24"/>
        </w:rPr>
        <w:t xml:space="preserve">tal qual o filho biológico, pois </w:t>
      </w:r>
      <w:r w:rsidRPr="007159D0">
        <w:rPr>
          <w:rFonts w:ascii="Times New Roman" w:hAnsi="Times New Roman" w:cs="Times New Roman"/>
          <w:color w:val="000000"/>
          <w:sz w:val="24"/>
          <w:szCs w:val="24"/>
        </w:rPr>
        <w:t>é “gestado”</w:t>
      </w:r>
      <w:r>
        <w:rPr>
          <w:rFonts w:ascii="Times New Roman" w:hAnsi="Times New Roman" w:cs="Times New Roman"/>
          <w:color w:val="000000"/>
          <w:sz w:val="24"/>
          <w:szCs w:val="24"/>
        </w:rPr>
        <w:t xml:space="preserve"> afetivamente</w:t>
      </w:r>
      <w:r w:rsidRPr="007159D0">
        <w:rPr>
          <w:rFonts w:ascii="Times New Roman" w:hAnsi="Times New Roman" w:cs="Times New Roman"/>
          <w:color w:val="000000"/>
          <w:sz w:val="24"/>
          <w:szCs w:val="24"/>
        </w:rPr>
        <w:t xml:space="preserve"> no psiquismo de seus novos pais.</w:t>
      </w:r>
      <w:r>
        <w:rPr>
          <w:rFonts w:ascii="Times New Roman" w:hAnsi="Times New Roman" w:cs="Times New Roman"/>
          <w:color w:val="000000"/>
          <w:sz w:val="24"/>
          <w:szCs w:val="24"/>
        </w:rPr>
        <w:t xml:space="preserve"> </w:t>
      </w:r>
    </w:p>
    <w:p w:rsidR="00F03483" w:rsidRDefault="00F03483" w:rsidP="00F03483">
      <w:pPr>
        <w:spacing w:after="0" w:line="360" w:lineRule="auto"/>
        <w:ind w:firstLine="1134"/>
        <w:jc w:val="both"/>
        <w:rPr>
          <w:rFonts w:ascii="Times New Roman" w:hAnsi="Times New Roman" w:cs="Times New Roman"/>
          <w:color w:val="000000"/>
          <w:sz w:val="24"/>
          <w:szCs w:val="24"/>
        </w:rPr>
      </w:pPr>
      <w:r w:rsidRPr="007159D0">
        <w:rPr>
          <w:rFonts w:ascii="Times New Roman" w:hAnsi="Times New Roman" w:cs="Times New Roman"/>
          <w:color w:val="000000"/>
          <w:sz w:val="24"/>
          <w:szCs w:val="24"/>
        </w:rPr>
        <w:t xml:space="preserve">A criança adotada </w:t>
      </w:r>
      <w:proofErr w:type="gramStart"/>
      <w:r w:rsidRPr="007159D0">
        <w:rPr>
          <w:rFonts w:ascii="Times New Roman" w:hAnsi="Times New Roman" w:cs="Times New Roman"/>
          <w:color w:val="000000"/>
          <w:sz w:val="24"/>
          <w:szCs w:val="24"/>
        </w:rPr>
        <w:t>vive,</w:t>
      </w:r>
      <w:proofErr w:type="gramEnd"/>
      <w:r w:rsidRPr="007159D0">
        <w:rPr>
          <w:rFonts w:ascii="Times New Roman" w:hAnsi="Times New Roman" w:cs="Times New Roman"/>
          <w:color w:val="000000"/>
          <w:sz w:val="24"/>
          <w:szCs w:val="24"/>
        </w:rPr>
        <w:t xml:space="preserve"> de um modo geral, uma “tríplice rejeição”.</w:t>
      </w:r>
      <w:r>
        <w:rPr>
          <w:rFonts w:ascii="Times New Roman" w:hAnsi="Times New Roman" w:cs="Times New Roman"/>
          <w:color w:val="000000"/>
          <w:sz w:val="24"/>
          <w:szCs w:val="24"/>
        </w:rPr>
        <w:t xml:space="preserve"> E</w:t>
      </w:r>
      <w:r w:rsidRPr="007159D0">
        <w:rPr>
          <w:rFonts w:ascii="Times New Roman" w:hAnsi="Times New Roman" w:cs="Times New Roman"/>
          <w:color w:val="000000"/>
          <w:sz w:val="24"/>
          <w:szCs w:val="24"/>
        </w:rPr>
        <w:t>la se sente rejeitada pela mãe de origem</w:t>
      </w:r>
      <w:r>
        <w:rPr>
          <w:rFonts w:ascii="Times New Roman" w:hAnsi="Times New Roman" w:cs="Times New Roman"/>
          <w:color w:val="000000"/>
          <w:sz w:val="24"/>
          <w:szCs w:val="24"/>
        </w:rPr>
        <w:t>, independente do motivo do abandono;</w:t>
      </w:r>
      <w:r w:rsidRPr="007159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teme</w:t>
      </w:r>
      <w:r w:rsidRPr="007159D0">
        <w:rPr>
          <w:rFonts w:ascii="Times New Roman" w:hAnsi="Times New Roman" w:cs="Times New Roman"/>
          <w:color w:val="000000"/>
          <w:sz w:val="24"/>
          <w:szCs w:val="24"/>
        </w:rPr>
        <w:t xml:space="preserve"> não ser aceita como filha pelos pais</w:t>
      </w:r>
      <w:r>
        <w:rPr>
          <w:rFonts w:ascii="Times New Roman" w:hAnsi="Times New Roman" w:cs="Times New Roman"/>
          <w:color w:val="000000"/>
          <w:sz w:val="24"/>
          <w:szCs w:val="24"/>
        </w:rPr>
        <w:t xml:space="preserve"> adotivos; além</w:t>
      </w:r>
      <w:r w:rsidRPr="007159D0">
        <w:rPr>
          <w:rFonts w:ascii="Times New Roman" w:hAnsi="Times New Roman" w:cs="Times New Roman"/>
          <w:color w:val="000000"/>
          <w:sz w:val="24"/>
          <w:szCs w:val="24"/>
        </w:rPr>
        <w:t xml:space="preserve"> do</w:t>
      </w:r>
      <w:r>
        <w:rPr>
          <w:rFonts w:ascii="Times New Roman" w:hAnsi="Times New Roman" w:cs="Times New Roman"/>
          <w:color w:val="000000"/>
          <w:sz w:val="24"/>
          <w:szCs w:val="24"/>
        </w:rPr>
        <w:t xml:space="preserve"> reflexo, muitas vezes presente</w:t>
      </w:r>
      <w:r w:rsidRPr="007159D0">
        <w:rPr>
          <w:rFonts w:ascii="Times New Roman" w:hAnsi="Times New Roman" w:cs="Times New Roman"/>
          <w:color w:val="000000"/>
          <w:sz w:val="24"/>
          <w:szCs w:val="24"/>
        </w:rPr>
        <w:t>, do receio que os pais adotivos têm de não ser</w:t>
      </w:r>
      <w:r>
        <w:rPr>
          <w:rFonts w:ascii="Times New Roman" w:hAnsi="Times New Roman" w:cs="Times New Roman"/>
          <w:color w:val="000000"/>
          <w:sz w:val="24"/>
          <w:szCs w:val="24"/>
        </w:rPr>
        <w:t>em</w:t>
      </w:r>
      <w:r w:rsidRPr="007159D0">
        <w:rPr>
          <w:rFonts w:ascii="Times New Roman" w:hAnsi="Times New Roman" w:cs="Times New Roman"/>
          <w:color w:val="000000"/>
          <w:sz w:val="24"/>
          <w:szCs w:val="24"/>
        </w:rPr>
        <w:t xml:space="preserve"> aceitos pelo filho adotado. </w:t>
      </w:r>
      <w:r>
        <w:rPr>
          <w:rFonts w:ascii="Times New Roman" w:hAnsi="Times New Roman" w:cs="Times New Roman"/>
          <w:color w:val="000000"/>
          <w:sz w:val="24"/>
          <w:szCs w:val="24"/>
        </w:rPr>
        <w:t xml:space="preserve">A solução para essa síndrome de rejeição se encontra na </w:t>
      </w:r>
      <w:r w:rsidRPr="007159D0">
        <w:rPr>
          <w:rFonts w:ascii="Times New Roman" w:hAnsi="Times New Roman" w:cs="Times New Roman"/>
          <w:color w:val="000000"/>
          <w:sz w:val="24"/>
          <w:szCs w:val="24"/>
        </w:rPr>
        <w:t>convivência afetiva durante a primeira infância.</w:t>
      </w:r>
    </w:p>
    <w:p w:rsidR="00F03483"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Assim, romper com os laços afetivos formados durante essa fase pode fazer com que a criança não consiga superar a “síndrome”, uma vez que no momento oportuno de constituição de novos (ou primeiros) laços, capazes de suplantar qualquer sentimento de rejeição existente, vê-se um novo desligamento, um novo sofrimento e sentimento de desamparo por parte do adotando. Trata-se de situações que devem ser ponderadas pelos princípios do melhor interesse do adotando, da dignidade da pessoa humana e pela valorização do vínculo afetivo formado entre adotante e adotado.</w:t>
      </w:r>
    </w:p>
    <w:p w:rsidR="00F03483" w:rsidRDefault="00F03483" w:rsidP="00F03483">
      <w:pPr>
        <w:spacing w:after="0" w:line="360" w:lineRule="auto"/>
        <w:ind w:firstLine="1134"/>
        <w:jc w:val="both"/>
        <w:rPr>
          <w:rFonts w:ascii="Times New Roman" w:hAnsi="Times New Roman" w:cs="Times New Roman"/>
          <w:color w:val="000000"/>
          <w:sz w:val="24"/>
          <w:szCs w:val="24"/>
        </w:rPr>
      </w:pPr>
      <w:r w:rsidRPr="008B79DB">
        <w:rPr>
          <w:rFonts w:ascii="Times New Roman" w:hAnsi="Times New Roman" w:cs="Times New Roman"/>
          <w:color w:val="000000"/>
          <w:sz w:val="24"/>
          <w:szCs w:val="24"/>
        </w:rPr>
        <w:t xml:space="preserve">Baseando-se no princípio do melhor interesse para </w:t>
      </w:r>
      <w:r>
        <w:rPr>
          <w:rFonts w:ascii="Times New Roman" w:hAnsi="Times New Roman" w:cs="Times New Roman"/>
          <w:color w:val="000000"/>
          <w:sz w:val="24"/>
          <w:szCs w:val="24"/>
        </w:rPr>
        <w:t xml:space="preserve">a criança e </w:t>
      </w:r>
      <w:r w:rsidRPr="008B79DB">
        <w:rPr>
          <w:rFonts w:ascii="Times New Roman" w:hAnsi="Times New Roman" w:cs="Times New Roman"/>
          <w:color w:val="000000"/>
          <w:sz w:val="24"/>
          <w:szCs w:val="24"/>
        </w:rPr>
        <w:t>adolescente</w:t>
      </w:r>
      <w:r>
        <w:rPr>
          <w:rFonts w:ascii="Times New Roman" w:hAnsi="Times New Roman" w:cs="Times New Roman"/>
          <w:color w:val="000000"/>
          <w:sz w:val="24"/>
          <w:szCs w:val="24"/>
        </w:rPr>
        <w:t>,</w:t>
      </w:r>
      <w:r w:rsidRPr="008B7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t>
      </w:r>
      <w:r w:rsidRPr="008B79DB">
        <w:rPr>
          <w:rFonts w:ascii="Times New Roman" w:hAnsi="Times New Roman" w:cs="Times New Roman"/>
          <w:color w:val="000000"/>
          <w:sz w:val="24"/>
          <w:szCs w:val="24"/>
        </w:rPr>
        <w:t xml:space="preserve">s tribunais vêm admitindo a revogação de algumas adoções. </w:t>
      </w:r>
      <w:r>
        <w:rPr>
          <w:rFonts w:ascii="Times New Roman" w:hAnsi="Times New Roman" w:cs="Times New Roman"/>
          <w:color w:val="000000"/>
          <w:sz w:val="24"/>
          <w:szCs w:val="24"/>
        </w:rPr>
        <w:t>A título de exemplificação</w:t>
      </w:r>
      <w:r w:rsidRPr="008B79DB">
        <w:rPr>
          <w:rFonts w:ascii="Times New Roman" w:hAnsi="Times New Roman" w:cs="Times New Roman"/>
          <w:color w:val="000000"/>
          <w:sz w:val="24"/>
          <w:szCs w:val="24"/>
        </w:rPr>
        <w:t>, o Tribunal de Justiça de Santa Catarina decidiu pela dissolução da adoção, em demanda ajuizada consensua</w:t>
      </w:r>
      <w:r>
        <w:rPr>
          <w:rFonts w:ascii="Times New Roman" w:hAnsi="Times New Roman" w:cs="Times New Roman"/>
          <w:color w:val="000000"/>
          <w:sz w:val="24"/>
          <w:szCs w:val="24"/>
        </w:rPr>
        <w:t>lmente pelo adotante e adotado, sob o entendimento da plausibilidade da referida dissolução, haja vista não existir</w:t>
      </w:r>
      <w:r w:rsidRPr="008B79DB">
        <w:rPr>
          <w:rFonts w:ascii="Times New Roman" w:hAnsi="Times New Roman" w:cs="Times New Roman"/>
          <w:color w:val="000000"/>
          <w:sz w:val="24"/>
          <w:szCs w:val="24"/>
        </w:rPr>
        <w:t xml:space="preserve"> qualquer vínculo afetivo entre o adotante e o adotado, fundando-se nos princípios da dignidade da pessoa humana e n</w:t>
      </w:r>
      <w:r>
        <w:rPr>
          <w:rFonts w:ascii="Times New Roman" w:hAnsi="Times New Roman" w:cs="Times New Roman"/>
          <w:color w:val="000000"/>
          <w:sz w:val="24"/>
          <w:szCs w:val="24"/>
        </w:rPr>
        <w:t>o melhor interesse para o adota</w:t>
      </w:r>
      <w:r w:rsidRPr="008B79DB">
        <w:rPr>
          <w:rFonts w:ascii="Times New Roman" w:hAnsi="Times New Roman" w:cs="Times New Roman"/>
          <w:color w:val="000000"/>
          <w:sz w:val="24"/>
          <w:szCs w:val="24"/>
        </w:rPr>
        <w:t>do</w:t>
      </w:r>
      <w:r>
        <w:rPr>
          <w:rFonts w:ascii="Times New Roman" w:hAnsi="Times New Roman" w:cs="Times New Roman"/>
          <w:color w:val="000000"/>
          <w:sz w:val="24"/>
          <w:szCs w:val="24"/>
        </w:rPr>
        <w:t>.</w:t>
      </w:r>
    </w:p>
    <w:p w:rsidR="00F03483" w:rsidRPr="008B79DB" w:rsidRDefault="00F03483" w:rsidP="00F0348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w:t>
      </w:r>
      <w:r w:rsidRPr="008B79DB">
        <w:rPr>
          <w:rFonts w:ascii="Times New Roman" w:hAnsi="Times New Roman" w:cs="Times New Roman"/>
          <w:color w:val="000000"/>
          <w:sz w:val="24"/>
          <w:szCs w:val="24"/>
        </w:rPr>
        <w:t xml:space="preserve">ssa </w:t>
      </w:r>
      <w:r>
        <w:rPr>
          <w:rFonts w:ascii="Times New Roman" w:hAnsi="Times New Roman" w:cs="Times New Roman"/>
          <w:color w:val="000000"/>
          <w:sz w:val="24"/>
          <w:szCs w:val="24"/>
        </w:rPr>
        <w:t>decisão</w:t>
      </w:r>
      <w:r w:rsidRPr="008B7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demonstra </w:t>
      </w:r>
      <w:r w:rsidRPr="008B79DB">
        <w:rPr>
          <w:rFonts w:ascii="Times New Roman" w:hAnsi="Times New Roman" w:cs="Times New Roman"/>
          <w:color w:val="000000"/>
          <w:sz w:val="24"/>
          <w:szCs w:val="24"/>
        </w:rPr>
        <w:t xml:space="preserve">que </w:t>
      </w:r>
      <w:proofErr w:type="gramStart"/>
      <w:r w:rsidRPr="008B79DB">
        <w:rPr>
          <w:rFonts w:ascii="Times New Roman" w:hAnsi="Times New Roman" w:cs="Times New Roman"/>
          <w:color w:val="000000"/>
          <w:sz w:val="24"/>
          <w:szCs w:val="24"/>
        </w:rPr>
        <w:t>o Judiciário pátrio firma</w:t>
      </w:r>
      <w:proofErr w:type="gramEnd"/>
      <w:r w:rsidRPr="008B79DB">
        <w:rPr>
          <w:rFonts w:ascii="Times New Roman" w:hAnsi="Times New Roman" w:cs="Times New Roman"/>
          <w:color w:val="000000"/>
          <w:sz w:val="24"/>
          <w:szCs w:val="24"/>
        </w:rPr>
        <w:t xml:space="preserve"> entendimento no sentido de dar efetivid</w:t>
      </w:r>
      <w:r>
        <w:rPr>
          <w:rFonts w:ascii="Times New Roman" w:hAnsi="Times New Roman" w:cs="Times New Roman"/>
          <w:color w:val="000000"/>
          <w:sz w:val="24"/>
          <w:szCs w:val="24"/>
        </w:rPr>
        <w:t>ade ao princípio da afetividade.</w:t>
      </w:r>
      <w:r w:rsidRPr="008B79DB">
        <w:rPr>
          <w:rFonts w:ascii="Times New Roman" w:hAnsi="Times New Roman" w:cs="Times New Roman"/>
          <w:color w:val="000000"/>
          <w:sz w:val="24"/>
          <w:szCs w:val="24"/>
        </w:rPr>
        <w:t xml:space="preserve"> </w:t>
      </w:r>
    </w:p>
    <w:p w:rsidR="00F03483" w:rsidRDefault="00F03483" w:rsidP="00F03483">
      <w:pPr>
        <w:rPr>
          <w:rFonts w:ascii="Times New Roman" w:hAnsi="Times New Roman" w:cs="Times New Roman"/>
          <w:color w:val="000000"/>
          <w:sz w:val="24"/>
          <w:szCs w:val="24"/>
        </w:rPr>
      </w:pPr>
    </w:p>
    <w:p w:rsidR="00F03483" w:rsidRDefault="00F03483" w:rsidP="00F03483">
      <w:pPr>
        <w:spacing w:after="0"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4.3 Situação</w:t>
      </w:r>
      <w:proofErr w:type="gramEnd"/>
      <w:r>
        <w:rPr>
          <w:rFonts w:ascii="Times New Roman" w:hAnsi="Times New Roman" w:cs="Times New Roman"/>
          <w:b/>
          <w:bCs/>
          <w:sz w:val="24"/>
          <w:szCs w:val="24"/>
        </w:rPr>
        <w:t xml:space="preserve"> fática</w:t>
      </w:r>
    </w:p>
    <w:p w:rsidR="00F03483" w:rsidRDefault="00F03483" w:rsidP="00F03483">
      <w:pPr>
        <w:spacing w:after="0" w:line="360" w:lineRule="auto"/>
        <w:rPr>
          <w:rFonts w:ascii="Times New Roman" w:hAnsi="Times New Roman" w:cs="Times New Roman"/>
          <w:b/>
          <w:bCs/>
          <w:sz w:val="24"/>
          <w:szCs w:val="24"/>
        </w:rPr>
      </w:pP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obstante o que fora afirmado anteriormente, recentemente, no dia 24 de outubro deste ano, o Tribunal de Justiça de Minas Gerais proferiu decisão determinando que criança fosse devolvida aos pais biológicos, derrubando liminar que a mantinha com os pais adotivos.</w:t>
      </w:r>
      <w:r w:rsidRPr="00EA739E">
        <w:rPr>
          <w:rFonts w:ascii="Times New Roman" w:hAnsi="Times New Roman" w:cs="Times New Roman"/>
          <w:sz w:val="24"/>
          <w:szCs w:val="24"/>
        </w:rPr>
        <w:t xml:space="preserve"> </w:t>
      </w:r>
    </w:p>
    <w:p w:rsidR="00F03483" w:rsidRDefault="00F03483" w:rsidP="00F03483">
      <w:pPr>
        <w:spacing w:after="0" w:line="360" w:lineRule="auto"/>
        <w:ind w:firstLine="1134"/>
        <w:jc w:val="both"/>
        <w:rPr>
          <w:rFonts w:ascii="Times New Roman" w:hAnsi="Times New Roman" w:cs="Times New Roman"/>
          <w:sz w:val="24"/>
          <w:szCs w:val="24"/>
        </w:rPr>
      </w:pPr>
      <w:r w:rsidRPr="00694C25">
        <w:rPr>
          <w:rFonts w:ascii="Times New Roman" w:hAnsi="Times New Roman" w:cs="Times New Roman"/>
          <w:sz w:val="24"/>
          <w:szCs w:val="24"/>
        </w:rPr>
        <w:t xml:space="preserve">No ano passado, </w:t>
      </w:r>
      <w:r>
        <w:rPr>
          <w:rFonts w:ascii="Times New Roman" w:hAnsi="Times New Roman" w:cs="Times New Roman"/>
          <w:sz w:val="24"/>
          <w:szCs w:val="24"/>
        </w:rPr>
        <w:t>os pais biológicos entraram</w:t>
      </w:r>
      <w:r w:rsidRPr="00694C25">
        <w:rPr>
          <w:rFonts w:ascii="Times New Roman" w:hAnsi="Times New Roman" w:cs="Times New Roman"/>
          <w:sz w:val="24"/>
          <w:szCs w:val="24"/>
        </w:rPr>
        <w:t xml:space="preserve"> com um processo para ter de volta a guarda das crianças, alegando que tinha</w:t>
      </w:r>
      <w:r>
        <w:rPr>
          <w:rFonts w:ascii="Times New Roman" w:hAnsi="Times New Roman" w:cs="Times New Roman"/>
          <w:sz w:val="24"/>
          <w:szCs w:val="24"/>
        </w:rPr>
        <w:t>m</w:t>
      </w:r>
      <w:r w:rsidRPr="00694C25">
        <w:rPr>
          <w:rFonts w:ascii="Times New Roman" w:hAnsi="Times New Roman" w:cs="Times New Roman"/>
          <w:sz w:val="24"/>
          <w:szCs w:val="24"/>
        </w:rPr>
        <w:t xml:space="preserve"> se recuperado. Seis filhos voltaram para eles.</w:t>
      </w:r>
    </w:p>
    <w:p w:rsidR="00F03483" w:rsidRDefault="00F03483" w:rsidP="00F03483">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Retirada aos dois meses de idade do convívio dos pais biológicos, juntamente com mais seis irmãos, após denúncias de abandono e maus tratos – o</w:t>
      </w:r>
      <w:r w:rsidRPr="001A5452">
        <w:rPr>
          <w:rFonts w:ascii="Times New Roman" w:hAnsi="Times New Roman" w:cs="Times New Roman"/>
          <w:color w:val="000000"/>
          <w:sz w:val="24"/>
          <w:szCs w:val="24"/>
          <w:shd w:val="clear" w:color="auto" w:fill="FFFFFF"/>
        </w:rPr>
        <w:t xml:space="preserve"> pai, mestre de obras, tinha problemas com alcoolismo e a mãe, dona de casa, sofria distúrbios psicológicos</w:t>
      </w:r>
      <w:r>
        <w:rPr>
          <w:rFonts w:ascii="Times New Roman" w:hAnsi="Times New Roman" w:cs="Times New Roman"/>
          <w:color w:val="000000"/>
          <w:sz w:val="24"/>
          <w:szCs w:val="24"/>
          <w:shd w:val="clear" w:color="auto" w:fill="FFFFFF"/>
        </w:rPr>
        <w:t xml:space="preserve"> – a criança, hoje com quatro anos de idade, foi encaminhada para a adoção, após ficar um ano e oito meses vivendo em um abrigo em Contagem, e vive hoje com a família que recebeu a guarda provisória. O casal ficou cinco anos na fila de espera para adotar uma criança.</w:t>
      </w:r>
    </w:p>
    <w:p w:rsidR="00F03483" w:rsidRPr="00694C25"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Fora estipulado um processo gradativo, com prazo de cinco meses</w:t>
      </w:r>
      <w:r w:rsidRPr="00EA739E">
        <w:rPr>
          <w:rFonts w:ascii="Times New Roman" w:hAnsi="Times New Roman" w:cs="Times New Roman"/>
          <w:sz w:val="24"/>
          <w:szCs w:val="24"/>
        </w:rPr>
        <w:t xml:space="preserve"> </w:t>
      </w:r>
      <w:r>
        <w:rPr>
          <w:rFonts w:ascii="Times New Roman" w:hAnsi="Times New Roman" w:cs="Times New Roman"/>
          <w:sz w:val="24"/>
          <w:szCs w:val="24"/>
        </w:rPr>
        <w:t>para a volta da criança</w:t>
      </w:r>
      <w:r w:rsidRPr="00435882">
        <w:rPr>
          <w:rFonts w:ascii="Times New Roman" w:hAnsi="Times New Roman" w:cs="Times New Roman"/>
          <w:sz w:val="24"/>
          <w:szCs w:val="24"/>
        </w:rPr>
        <w:t xml:space="preserve"> à casa da família biológica</w:t>
      </w:r>
      <w:r>
        <w:rPr>
          <w:rFonts w:ascii="Times New Roman" w:hAnsi="Times New Roman" w:cs="Times New Roman"/>
          <w:sz w:val="24"/>
          <w:szCs w:val="24"/>
        </w:rPr>
        <w:t>.</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mérito do agravo de instrumento</w:t>
      </w:r>
      <w:r w:rsidRPr="00435882">
        <w:rPr>
          <w:rFonts w:ascii="Times New Roman" w:hAnsi="Times New Roman" w:cs="Times New Roman"/>
          <w:sz w:val="24"/>
          <w:szCs w:val="24"/>
        </w:rPr>
        <w:t xml:space="preserve"> </w:t>
      </w:r>
      <w:r>
        <w:rPr>
          <w:rFonts w:ascii="Times New Roman" w:hAnsi="Times New Roman" w:cs="Times New Roman"/>
          <w:sz w:val="24"/>
          <w:szCs w:val="24"/>
        </w:rPr>
        <w:t>interposto</w:t>
      </w:r>
      <w:r w:rsidRPr="00435882">
        <w:rPr>
          <w:rFonts w:ascii="Times New Roman" w:hAnsi="Times New Roman" w:cs="Times New Roman"/>
          <w:sz w:val="24"/>
          <w:szCs w:val="24"/>
        </w:rPr>
        <w:t xml:space="preserve"> pelos pais adotivos</w:t>
      </w:r>
      <w:r>
        <w:rPr>
          <w:rFonts w:ascii="Times New Roman" w:hAnsi="Times New Roman" w:cs="Times New Roman"/>
          <w:sz w:val="24"/>
          <w:szCs w:val="24"/>
        </w:rPr>
        <w:t xml:space="preserve"> ainda será </w:t>
      </w:r>
      <w:r w:rsidRPr="00435882">
        <w:rPr>
          <w:rFonts w:ascii="Times New Roman" w:hAnsi="Times New Roman" w:cs="Times New Roman"/>
          <w:sz w:val="24"/>
          <w:szCs w:val="24"/>
        </w:rPr>
        <w:t xml:space="preserve">julgado pelos desembargadores da 7ª Câmara Civil. </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analisar a decisão, em entrevista ao </w:t>
      </w:r>
      <w:r w:rsidRPr="00E13659">
        <w:rPr>
          <w:rFonts w:ascii="Times New Roman" w:hAnsi="Times New Roman" w:cs="Times New Roman"/>
          <w:i/>
          <w:iCs/>
          <w:sz w:val="24"/>
          <w:szCs w:val="24"/>
        </w:rPr>
        <w:t>site</w:t>
      </w:r>
      <w:r>
        <w:rPr>
          <w:rFonts w:ascii="Times New Roman" w:hAnsi="Times New Roman" w:cs="Times New Roman"/>
          <w:i/>
          <w:iCs/>
          <w:sz w:val="24"/>
          <w:szCs w:val="24"/>
        </w:rPr>
        <w:t xml:space="preserve"> </w:t>
      </w:r>
      <w:proofErr w:type="gramStart"/>
      <w:r>
        <w:rPr>
          <w:rFonts w:ascii="Times New Roman" w:hAnsi="Times New Roman" w:cs="Times New Roman"/>
          <w:sz w:val="24"/>
          <w:szCs w:val="24"/>
        </w:rPr>
        <w:t>g1.com.</w:t>
      </w:r>
      <w:proofErr w:type="gramEnd"/>
      <w:r>
        <w:rPr>
          <w:rFonts w:ascii="Times New Roman" w:hAnsi="Times New Roman" w:cs="Times New Roman"/>
          <w:sz w:val="24"/>
          <w:szCs w:val="24"/>
        </w:rPr>
        <w:t>br, a</w:t>
      </w:r>
      <w:r w:rsidRPr="0095760C">
        <w:rPr>
          <w:rFonts w:ascii="Times New Roman" w:hAnsi="Times New Roman" w:cs="Times New Roman"/>
          <w:sz w:val="24"/>
          <w:szCs w:val="24"/>
        </w:rPr>
        <w:t xml:space="preserve"> presidente da Associação Nacional dos Grupos de Apoio à Adoção (</w:t>
      </w:r>
      <w:proofErr w:type="spellStart"/>
      <w:r w:rsidRPr="0095760C">
        <w:rPr>
          <w:rFonts w:ascii="Times New Roman" w:hAnsi="Times New Roman" w:cs="Times New Roman"/>
          <w:sz w:val="24"/>
          <w:szCs w:val="24"/>
        </w:rPr>
        <w:t>Angaad</w:t>
      </w:r>
      <w:proofErr w:type="spellEnd"/>
      <w:r w:rsidRPr="0095760C">
        <w:rPr>
          <w:rFonts w:ascii="Times New Roman" w:hAnsi="Times New Roman" w:cs="Times New Roman"/>
          <w:sz w:val="24"/>
          <w:szCs w:val="24"/>
        </w:rPr>
        <w:t>)</w:t>
      </w:r>
      <w:r>
        <w:rPr>
          <w:rFonts w:ascii="Times New Roman" w:hAnsi="Times New Roman" w:cs="Times New Roman"/>
          <w:sz w:val="24"/>
          <w:szCs w:val="24"/>
        </w:rPr>
        <w:t xml:space="preserve"> e psicóloga</w:t>
      </w:r>
      <w:r w:rsidRPr="0095760C">
        <w:rPr>
          <w:rFonts w:ascii="Times New Roman" w:hAnsi="Times New Roman" w:cs="Times New Roman"/>
          <w:sz w:val="24"/>
          <w:szCs w:val="24"/>
        </w:rPr>
        <w:t xml:space="preserve">, Suzana Sofia </w:t>
      </w:r>
      <w:proofErr w:type="spellStart"/>
      <w:r w:rsidRPr="0095760C">
        <w:rPr>
          <w:rFonts w:ascii="Times New Roman" w:hAnsi="Times New Roman" w:cs="Times New Roman"/>
          <w:sz w:val="24"/>
          <w:szCs w:val="24"/>
        </w:rPr>
        <w:t>Moeller</w:t>
      </w:r>
      <w:proofErr w:type="spellEnd"/>
      <w:r w:rsidRPr="0095760C">
        <w:rPr>
          <w:rFonts w:ascii="Times New Roman" w:hAnsi="Times New Roman" w:cs="Times New Roman"/>
          <w:sz w:val="24"/>
          <w:szCs w:val="24"/>
        </w:rPr>
        <w:t xml:space="preserve"> </w:t>
      </w:r>
      <w:proofErr w:type="spellStart"/>
      <w:r w:rsidRPr="0095760C">
        <w:rPr>
          <w:rFonts w:ascii="Times New Roman" w:hAnsi="Times New Roman" w:cs="Times New Roman"/>
          <w:sz w:val="24"/>
          <w:szCs w:val="24"/>
        </w:rPr>
        <w:t>Schettini</w:t>
      </w:r>
      <w:proofErr w:type="spellEnd"/>
      <w:r w:rsidRPr="0095760C">
        <w:rPr>
          <w:rFonts w:ascii="Times New Roman" w:hAnsi="Times New Roman" w:cs="Times New Roman"/>
          <w:sz w:val="24"/>
          <w:szCs w:val="24"/>
        </w:rPr>
        <w:t xml:space="preserve">, se mostra indignada com a decisão </w:t>
      </w:r>
      <w:r>
        <w:rPr>
          <w:rFonts w:ascii="Times New Roman" w:hAnsi="Times New Roman" w:cs="Times New Roman"/>
          <w:sz w:val="24"/>
          <w:szCs w:val="24"/>
        </w:rPr>
        <w:t>supra:</w:t>
      </w:r>
    </w:p>
    <w:p w:rsidR="00F03483" w:rsidRDefault="00F03483" w:rsidP="00F03483">
      <w:pPr>
        <w:spacing w:after="0" w:line="240" w:lineRule="auto"/>
        <w:ind w:left="2268"/>
        <w:jc w:val="both"/>
        <w:rPr>
          <w:rFonts w:ascii="Times New Roman" w:hAnsi="Times New Roman" w:cs="Times New Roman"/>
          <w:sz w:val="24"/>
          <w:szCs w:val="24"/>
        </w:rPr>
      </w:pPr>
      <w:r w:rsidRPr="000E7860">
        <w:rPr>
          <w:rFonts w:ascii="Times New Roman" w:hAnsi="Times New Roman" w:cs="Times New Roman"/>
          <w:sz w:val="20"/>
          <w:szCs w:val="20"/>
        </w:rPr>
        <w:t>É impressionante e inadmissível o que estão fazendo com essa menina. A Constituição e o Estatuto da Criança e do Adolescente são bem claros, determinam que as crianças sejam protegidas de qualquer tipo de violência, e o que está acontecendo é uma violência, uma crueldade ps</w:t>
      </w:r>
      <w:r>
        <w:rPr>
          <w:rFonts w:ascii="Times New Roman" w:hAnsi="Times New Roman" w:cs="Times New Roman"/>
          <w:sz w:val="20"/>
          <w:szCs w:val="20"/>
        </w:rPr>
        <w:t>icológica com essa menina</w:t>
      </w:r>
      <w:r w:rsidRPr="000E7860">
        <w:rPr>
          <w:rFonts w:ascii="Times New Roman" w:hAnsi="Times New Roman" w:cs="Times New Roman"/>
          <w:sz w:val="20"/>
          <w:szCs w:val="20"/>
        </w:rPr>
        <w:t xml:space="preserve">. </w:t>
      </w:r>
      <w:r>
        <w:rPr>
          <w:rFonts w:ascii="Times New Roman" w:hAnsi="Times New Roman" w:cs="Times New Roman"/>
          <w:sz w:val="20"/>
          <w:szCs w:val="20"/>
        </w:rPr>
        <w:t>(</w:t>
      </w:r>
      <w:r w:rsidRPr="000E7860">
        <w:rPr>
          <w:rFonts w:ascii="Times New Roman" w:hAnsi="Times New Roman" w:cs="Times New Roman"/>
          <w:sz w:val="20"/>
          <w:szCs w:val="20"/>
        </w:rPr>
        <w:t>SCHETTINI, 2013)</w:t>
      </w:r>
    </w:p>
    <w:p w:rsidR="00F03483" w:rsidRPr="000E7860" w:rsidRDefault="00F03483" w:rsidP="00F03483">
      <w:pPr>
        <w:spacing w:after="0" w:line="240" w:lineRule="auto"/>
        <w:ind w:left="2268"/>
        <w:jc w:val="both"/>
        <w:rPr>
          <w:rFonts w:ascii="Times New Roman" w:hAnsi="Times New Roman" w:cs="Times New Roman"/>
          <w:sz w:val="20"/>
          <w:szCs w:val="20"/>
        </w:rPr>
      </w:pPr>
    </w:p>
    <w:p w:rsidR="00F03483" w:rsidRPr="0095760C"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a psicóloga, </w:t>
      </w:r>
      <w:r w:rsidRPr="0095760C">
        <w:rPr>
          <w:rFonts w:ascii="Times New Roman" w:hAnsi="Times New Roman" w:cs="Times New Roman"/>
          <w:sz w:val="24"/>
          <w:szCs w:val="24"/>
        </w:rPr>
        <w:t>a estrutura psíquica de uma criança é formada em seus três primeiros anos de vida,</w:t>
      </w:r>
      <w:r>
        <w:rPr>
          <w:rFonts w:ascii="Times New Roman" w:hAnsi="Times New Roman" w:cs="Times New Roman"/>
          <w:sz w:val="24"/>
          <w:szCs w:val="24"/>
        </w:rPr>
        <w:t xml:space="preserve"> tendo a criança</w:t>
      </w:r>
      <w:r w:rsidRPr="0095760C">
        <w:rPr>
          <w:rFonts w:ascii="Times New Roman" w:hAnsi="Times New Roman" w:cs="Times New Roman"/>
          <w:sz w:val="24"/>
          <w:szCs w:val="24"/>
        </w:rPr>
        <w:t xml:space="preserve"> que lidar com a destruição daquilo que reconhece como realidade. “Não há como prever os danos psicológicos. Como vão explicar tudo isso para ela, que tem pouco </w:t>
      </w:r>
      <w:r>
        <w:rPr>
          <w:rFonts w:ascii="Times New Roman" w:hAnsi="Times New Roman" w:cs="Times New Roman"/>
          <w:sz w:val="24"/>
          <w:szCs w:val="24"/>
        </w:rPr>
        <w:t>mais de quatro anos?”</w:t>
      </w:r>
      <w:r w:rsidRPr="0095760C">
        <w:rPr>
          <w:rFonts w:ascii="Times New Roman" w:hAnsi="Times New Roman" w:cs="Times New Roman"/>
          <w:sz w:val="24"/>
          <w:szCs w:val="24"/>
        </w:rPr>
        <w:t>.</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w:t>
      </w:r>
      <w:r w:rsidRPr="0095760C">
        <w:rPr>
          <w:rFonts w:ascii="Times New Roman" w:hAnsi="Times New Roman" w:cs="Times New Roman"/>
          <w:sz w:val="24"/>
          <w:szCs w:val="24"/>
        </w:rPr>
        <w:t>a</w:t>
      </w:r>
      <w:r>
        <w:rPr>
          <w:rFonts w:ascii="Times New Roman" w:hAnsi="Times New Roman" w:cs="Times New Roman"/>
          <w:sz w:val="24"/>
          <w:szCs w:val="24"/>
        </w:rPr>
        <w:t>ra ela, a</w:t>
      </w:r>
      <w:r w:rsidRPr="0095760C">
        <w:rPr>
          <w:rFonts w:ascii="Times New Roman" w:hAnsi="Times New Roman" w:cs="Times New Roman"/>
          <w:sz w:val="24"/>
          <w:szCs w:val="24"/>
        </w:rPr>
        <w:t xml:space="preserve"> decisão representa uma supervalorização dos laços sanguíneos, que não são, necessariamente, os mais importantes. </w:t>
      </w:r>
    </w:p>
    <w:p w:rsidR="00F03483" w:rsidRDefault="00F03483" w:rsidP="00F03483">
      <w:pPr>
        <w:spacing w:after="0" w:line="240" w:lineRule="auto"/>
        <w:ind w:left="2268"/>
        <w:jc w:val="both"/>
        <w:rPr>
          <w:rFonts w:ascii="Times New Roman" w:hAnsi="Times New Roman" w:cs="Times New Roman"/>
          <w:sz w:val="20"/>
          <w:szCs w:val="20"/>
        </w:rPr>
      </w:pPr>
      <w:r w:rsidRPr="000E7860">
        <w:rPr>
          <w:rFonts w:ascii="Times New Roman" w:hAnsi="Times New Roman" w:cs="Times New Roman"/>
          <w:sz w:val="20"/>
          <w:szCs w:val="20"/>
        </w:rPr>
        <w:lastRenderedPageBreak/>
        <w:t>Nenhuma criança é propriedade de seus pais, ela é uma pessoa, com direitos. E não nos tornamos pais apenas por gerar uma criança, o que dá a filiação a alguém são os laços afetivos. Só nos tornamos efetivamente pais quando adotamos afetivamente uma criança, seja ela nossa filha biológica ou não.</w:t>
      </w:r>
      <w:r>
        <w:rPr>
          <w:rFonts w:ascii="Times New Roman" w:hAnsi="Times New Roman" w:cs="Times New Roman"/>
          <w:sz w:val="20"/>
          <w:szCs w:val="20"/>
        </w:rPr>
        <w:t xml:space="preserve"> (</w:t>
      </w:r>
      <w:r w:rsidRPr="000E7860">
        <w:rPr>
          <w:rFonts w:ascii="Times New Roman" w:hAnsi="Times New Roman" w:cs="Times New Roman"/>
          <w:sz w:val="20"/>
          <w:szCs w:val="20"/>
        </w:rPr>
        <w:t>SCHETTINI, 2013)</w:t>
      </w:r>
    </w:p>
    <w:p w:rsidR="00F03483" w:rsidRPr="000E7860" w:rsidRDefault="00F03483" w:rsidP="00F03483">
      <w:pPr>
        <w:spacing w:after="0" w:line="240" w:lineRule="auto"/>
        <w:ind w:left="2268"/>
        <w:jc w:val="both"/>
        <w:rPr>
          <w:rFonts w:ascii="Times New Roman" w:hAnsi="Times New Roman" w:cs="Times New Roman"/>
          <w:sz w:val="20"/>
          <w:szCs w:val="20"/>
        </w:rPr>
      </w:pP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Manifestou a presidente que a Associação </w:t>
      </w:r>
      <w:r w:rsidRPr="0095760C">
        <w:rPr>
          <w:rFonts w:ascii="Times New Roman" w:hAnsi="Times New Roman" w:cs="Times New Roman"/>
          <w:sz w:val="24"/>
          <w:szCs w:val="24"/>
        </w:rPr>
        <w:t xml:space="preserve">não toma partido dos pais, </w:t>
      </w:r>
      <w:r>
        <w:rPr>
          <w:rFonts w:ascii="Times New Roman" w:hAnsi="Times New Roman" w:cs="Times New Roman"/>
          <w:sz w:val="24"/>
          <w:szCs w:val="24"/>
        </w:rPr>
        <w:t>se</w:t>
      </w:r>
      <w:r w:rsidRPr="0095760C">
        <w:rPr>
          <w:rFonts w:ascii="Times New Roman" w:hAnsi="Times New Roman" w:cs="Times New Roman"/>
          <w:sz w:val="24"/>
          <w:szCs w:val="24"/>
        </w:rPr>
        <w:t xml:space="preserve"> preocupa</w:t>
      </w:r>
      <w:r>
        <w:rPr>
          <w:rFonts w:ascii="Times New Roman" w:hAnsi="Times New Roman" w:cs="Times New Roman"/>
          <w:sz w:val="24"/>
          <w:szCs w:val="24"/>
        </w:rPr>
        <w:t>ndo, tão somente,</w:t>
      </w:r>
      <w:r w:rsidRPr="0095760C">
        <w:rPr>
          <w:rFonts w:ascii="Times New Roman" w:hAnsi="Times New Roman" w:cs="Times New Roman"/>
          <w:sz w:val="24"/>
          <w:szCs w:val="24"/>
        </w:rPr>
        <w:t xml:space="preserve"> com a criança, </w:t>
      </w:r>
      <w:r>
        <w:rPr>
          <w:rFonts w:ascii="Times New Roman" w:hAnsi="Times New Roman" w:cs="Times New Roman"/>
          <w:sz w:val="24"/>
          <w:szCs w:val="24"/>
        </w:rPr>
        <w:t>que</w:t>
      </w:r>
      <w:r w:rsidRPr="0095760C">
        <w:rPr>
          <w:rFonts w:ascii="Times New Roman" w:hAnsi="Times New Roman" w:cs="Times New Roman"/>
          <w:sz w:val="24"/>
          <w:szCs w:val="24"/>
        </w:rPr>
        <w:t xml:space="preserve"> </w:t>
      </w:r>
      <w:r>
        <w:rPr>
          <w:rFonts w:ascii="Times New Roman" w:hAnsi="Times New Roman" w:cs="Times New Roman"/>
          <w:sz w:val="24"/>
          <w:szCs w:val="24"/>
        </w:rPr>
        <w:t>deveria ser a prioridade máxima</w:t>
      </w:r>
      <w:r w:rsidRPr="0095760C">
        <w:rPr>
          <w:rFonts w:ascii="Times New Roman" w:hAnsi="Times New Roman" w:cs="Times New Roman"/>
          <w:sz w:val="24"/>
          <w:szCs w:val="24"/>
        </w:rPr>
        <w:t xml:space="preserve"> sempre</w:t>
      </w:r>
      <w:r>
        <w:rPr>
          <w:rFonts w:ascii="Times New Roman" w:hAnsi="Times New Roman" w:cs="Times New Roman"/>
          <w:sz w:val="24"/>
          <w:szCs w:val="24"/>
        </w:rPr>
        <w:t>, o que não se verifica.</w:t>
      </w: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Considerando que a criança esteja pagando pelos erros dos adultos, posicionou-se contra a existência de guarda provisória:</w:t>
      </w:r>
    </w:p>
    <w:p w:rsidR="00F03483" w:rsidRDefault="00F03483" w:rsidP="00F03483">
      <w:pPr>
        <w:spacing w:after="0" w:line="240" w:lineRule="auto"/>
        <w:ind w:left="2268"/>
        <w:jc w:val="both"/>
        <w:rPr>
          <w:rFonts w:ascii="Times New Roman" w:hAnsi="Times New Roman" w:cs="Times New Roman"/>
          <w:sz w:val="20"/>
          <w:szCs w:val="20"/>
        </w:rPr>
      </w:pPr>
      <w:r w:rsidRPr="00D45392">
        <w:rPr>
          <w:rFonts w:ascii="Times New Roman" w:hAnsi="Times New Roman" w:cs="Times New Roman"/>
          <w:sz w:val="20"/>
          <w:szCs w:val="20"/>
        </w:rPr>
        <w:t>Acredito que a adoção só poderia ser autorizada quando fosse concluída a destituição do poder familiar. Esse caso é um exemplo, ele abre um precedente incomensurável. Já recebi diversos telefonemas de famílias apavoradas, que temem perder suas crianças, e até de pessoas que estão com medo de iniciar um processo de adoção e sofrer algo parecido.</w:t>
      </w:r>
      <w:r>
        <w:rPr>
          <w:rFonts w:ascii="Times New Roman" w:hAnsi="Times New Roman" w:cs="Times New Roman"/>
          <w:sz w:val="20"/>
          <w:szCs w:val="20"/>
        </w:rPr>
        <w:t xml:space="preserve"> </w:t>
      </w:r>
      <w:r w:rsidRPr="000E7860">
        <w:rPr>
          <w:rFonts w:ascii="Times New Roman" w:hAnsi="Times New Roman" w:cs="Times New Roman"/>
          <w:sz w:val="20"/>
          <w:szCs w:val="20"/>
        </w:rPr>
        <w:t>(SCHETTINI, 2013)</w:t>
      </w:r>
    </w:p>
    <w:p w:rsidR="00F03483" w:rsidRDefault="00F03483" w:rsidP="00F03483">
      <w:pPr>
        <w:spacing w:after="0" w:line="240" w:lineRule="auto"/>
        <w:ind w:left="2268"/>
        <w:jc w:val="both"/>
        <w:rPr>
          <w:rFonts w:ascii="Times New Roman" w:hAnsi="Times New Roman" w:cs="Times New Roman"/>
          <w:sz w:val="20"/>
          <w:szCs w:val="20"/>
        </w:rPr>
      </w:pPr>
    </w:p>
    <w:p w:rsidR="00F03483" w:rsidRPr="00D45392" w:rsidRDefault="00F03483" w:rsidP="00F03483">
      <w:pPr>
        <w:spacing w:after="0" w:line="240" w:lineRule="auto"/>
        <w:ind w:left="2268"/>
        <w:jc w:val="both"/>
        <w:rPr>
          <w:rFonts w:ascii="Times New Roman" w:hAnsi="Times New Roman" w:cs="Times New Roman"/>
          <w:sz w:val="20"/>
          <w:szCs w:val="20"/>
        </w:rPr>
      </w:pP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Ouvido também pelo </w:t>
      </w:r>
      <w:r>
        <w:rPr>
          <w:rFonts w:ascii="Times New Roman" w:hAnsi="Times New Roman" w:cs="Times New Roman"/>
          <w:i/>
          <w:iCs/>
          <w:sz w:val="24"/>
          <w:szCs w:val="24"/>
        </w:rPr>
        <w:t xml:space="preserve">site, </w:t>
      </w:r>
      <w:r w:rsidRPr="0095760C">
        <w:rPr>
          <w:rFonts w:ascii="Times New Roman" w:hAnsi="Times New Roman" w:cs="Times New Roman"/>
          <w:sz w:val="24"/>
          <w:szCs w:val="24"/>
        </w:rPr>
        <w:t xml:space="preserve">o presidente da Associação dos Magistrados Brasileiros (AMB), desembargador Nelson Calandra, </w:t>
      </w:r>
      <w:r>
        <w:rPr>
          <w:rFonts w:ascii="Times New Roman" w:hAnsi="Times New Roman" w:cs="Times New Roman"/>
          <w:sz w:val="24"/>
          <w:szCs w:val="24"/>
        </w:rPr>
        <w:t xml:space="preserve">falou da dificuldade para se </w:t>
      </w:r>
      <w:r w:rsidRPr="0095760C">
        <w:rPr>
          <w:rFonts w:ascii="Times New Roman" w:hAnsi="Times New Roman" w:cs="Times New Roman"/>
          <w:sz w:val="24"/>
          <w:szCs w:val="24"/>
        </w:rPr>
        <w:t>decidir</w:t>
      </w:r>
      <w:r>
        <w:rPr>
          <w:rFonts w:ascii="Times New Roman" w:hAnsi="Times New Roman" w:cs="Times New Roman"/>
          <w:sz w:val="24"/>
          <w:szCs w:val="24"/>
        </w:rPr>
        <w:t xml:space="preserve"> o destino de uma</w:t>
      </w:r>
      <w:r w:rsidRPr="0095760C">
        <w:rPr>
          <w:rFonts w:ascii="Times New Roman" w:hAnsi="Times New Roman" w:cs="Times New Roman"/>
          <w:sz w:val="24"/>
          <w:szCs w:val="24"/>
        </w:rPr>
        <w:t xml:space="preserve"> criança</w:t>
      </w:r>
      <w:r>
        <w:rPr>
          <w:rFonts w:ascii="Times New Roman" w:hAnsi="Times New Roman" w:cs="Times New Roman"/>
          <w:sz w:val="24"/>
          <w:szCs w:val="24"/>
        </w:rPr>
        <w:t>, uma vez</w:t>
      </w:r>
      <w:r w:rsidRPr="0095760C">
        <w:rPr>
          <w:rFonts w:ascii="Times New Roman" w:hAnsi="Times New Roman" w:cs="Times New Roman"/>
          <w:sz w:val="24"/>
          <w:szCs w:val="24"/>
        </w:rPr>
        <w:t xml:space="preserve"> envolve</w:t>
      </w:r>
      <w:r>
        <w:rPr>
          <w:rFonts w:ascii="Times New Roman" w:hAnsi="Times New Roman" w:cs="Times New Roman"/>
          <w:sz w:val="24"/>
          <w:szCs w:val="24"/>
        </w:rPr>
        <w:t>r</w:t>
      </w:r>
      <w:r w:rsidRPr="0095760C">
        <w:rPr>
          <w:rFonts w:ascii="Times New Roman" w:hAnsi="Times New Roman" w:cs="Times New Roman"/>
          <w:sz w:val="24"/>
          <w:szCs w:val="24"/>
        </w:rPr>
        <w:t xml:space="preserve"> questões afetivas e legais</w:t>
      </w:r>
      <w:r>
        <w:rPr>
          <w:rFonts w:ascii="Times New Roman" w:hAnsi="Times New Roman" w:cs="Times New Roman"/>
          <w:sz w:val="24"/>
          <w:szCs w:val="24"/>
        </w:rPr>
        <w:t>, e sugeriu a guarda compartilhada, mesmo havendo recuperação da família biológica, desde que haja acordo entre as partes e seja melhor para a criança, conforme estatui o Código Civil Brasileiro.</w:t>
      </w:r>
    </w:p>
    <w:p w:rsidR="00F03483" w:rsidRDefault="00F03483" w:rsidP="00F03483">
      <w:pPr>
        <w:spacing w:after="0" w:line="240" w:lineRule="auto"/>
        <w:ind w:left="2268"/>
        <w:jc w:val="both"/>
        <w:rPr>
          <w:rFonts w:ascii="Times New Roman" w:hAnsi="Times New Roman" w:cs="Times New Roman"/>
          <w:sz w:val="20"/>
          <w:szCs w:val="20"/>
        </w:rPr>
      </w:pPr>
      <w:r w:rsidRPr="00433EBC">
        <w:rPr>
          <w:rFonts w:ascii="Times New Roman" w:hAnsi="Times New Roman" w:cs="Times New Roman"/>
          <w:sz w:val="20"/>
          <w:szCs w:val="20"/>
        </w:rPr>
        <w:t>Pelo tempo de permanência no lar adotivo, nós temos que verificar o interesse da criança e não só dos adul</w:t>
      </w:r>
      <w:r>
        <w:rPr>
          <w:rFonts w:ascii="Times New Roman" w:hAnsi="Times New Roman" w:cs="Times New Roman"/>
          <w:sz w:val="20"/>
          <w:szCs w:val="20"/>
        </w:rPr>
        <w:t>tos. A situação de abrigamento</w:t>
      </w:r>
      <w:proofErr w:type="gramStart"/>
      <w:r>
        <w:rPr>
          <w:rFonts w:ascii="Times New Roman" w:hAnsi="Times New Roman" w:cs="Times New Roman"/>
          <w:sz w:val="20"/>
          <w:szCs w:val="20"/>
        </w:rPr>
        <w:t xml:space="preserve">, </w:t>
      </w:r>
      <w:r w:rsidRPr="00433EBC">
        <w:rPr>
          <w:rFonts w:ascii="Times New Roman" w:hAnsi="Times New Roman" w:cs="Times New Roman"/>
          <w:sz w:val="20"/>
          <w:szCs w:val="20"/>
        </w:rPr>
        <w:t>se foi</w:t>
      </w:r>
      <w:proofErr w:type="gramEnd"/>
      <w:r w:rsidRPr="00433EBC">
        <w:rPr>
          <w:rFonts w:ascii="Times New Roman" w:hAnsi="Times New Roman" w:cs="Times New Roman"/>
          <w:sz w:val="20"/>
          <w:szCs w:val="20"/>
        </w:rPr>
        <w:t xml:space="preserve"> motivada por alcoolismo ou por droga, motivou uma mudança na vida da criança (...) se olharmos para a Constituição, ela estabelece que a prioridade é proteger as crianças, os jovens e não os adultos que estão formados.</w:t>
      </w:r>
      <w:r>
        <w:rPr>
          <w:rFonts w:ascii="Times New Roman" w:hAnsi="Times New Roman" w:cs="Times New Roman"/>
          <w:sz w:val="20"/>
          <w:szCs w:val="20"/>
        </w:rPr>
        <w:t xml:space="preserve"> (CALANDRA, 2013)</w:t>
      </w:r>
    </w:p>
    <w:p w:rsidR="00F03483" w:rsidRPr="00433EBC" w:rsidRDefault="00F03483" w:rsidP="00F03483">
      <w:pPr>
        <w:spacing w:after="0" w:line="240" w:lineRule="auto"/>
        <w:ind w:left="2268"/>
        <w:jc w:val="both"/>
        <w:rPr>
          <w:rFonts w:ascii="Times New Roman" w:hAnsi="Times New Roman" w:cs="Times New Roman"/>
          <w:sz w:val="20"/>
          <w:szCs w:val="20"/>
        </w:rPr>
      </w:pPr>
    </w:p>
    <w:p w:rsidR="00F03483" w:rsidRDefault="00F03483" w:rsidP="00F034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desembargador</w:t>
      </w:r>
      <w:r w:rsidRPr="0095760C">
        <w:rPr>
          <w:rFonts w:ascii="Times New Roman" w:hAnsi="Times New Roman" w:cs="Times New Roman"/>
          <w:sz w:val="24"/>
          <w:szCs w:val="24"/>
        </w:rPr>
        <w:t xml:space="preserve"> ainda diz que a solução dada pela Justiça</w:t>
      </w:r>
      <w:r>
        <w:rPr>
          <w:rFonts w:ascii="Times New Roman" w:hAnsi="Times New Roman" w:cs="Times New Roman"/>
          <w:sz w:val="24"/>
          <w:szCs w:val="24"/>
        </w:rPr>
        <w:t xml:space="preserve"> pode não ser a melhor para a criança:</w:t>
      </w:r>
    </w:p>
    <w:p w:rsidR="00F03483" w:rsidRDefault="00F03483" w:rsidP="00F03483">
      <w:pPr>
        <w:spacing w:after="0" w:line="240" w:lineRule="auto"/>
        <w:ind w:left="2268"/>
        <w:jc w:val="both"/>
        <w:rPr>
          <w:rFonts w:ascii="Times New Roman" w:hAnsi="Times New Roman" w:cs="Times New Roman"/>
          <w:sz w:val="20"/>
          <w:szCs w:val="20"/>
        </w:rPr>
      </w:pPr>
      <w:r w:rsidRPr="00433EBC">
        <w:rPr>
          <w:rFonts w:ascii="Times New Roman" w:hAnsi="Times New Roman" w:cs="Times New Roman"/>
          <w:sz w:val="20"/>
          <w:szCs w:val="20"/>
        </w:rPr>
        <w:t>Ela não pode ser consultada [por causa da idade]. Sempre, a gente tem que buscar uma situação de conciliação. Para garantir que a criança tenha direito à felicidade, como está previsto no Estatuto da Criança e do Adolescente (ECA). A lei é dura e difícil de cumprir.</w:t>
      </w:r>
      <w:r>
        <w:rPr>
          <w:rFonts w:ascii="Times New Roman" w:hAnsi="Times New Roman" w:cs="Times New Roman"/>
          <w:sz w:val="20"/>
          <w:szCs w:val="20"/>
        </w:rPr>
        <w:t xml:space="preserve"> (CALANDRA, 2013) </w:t>
      </w:r>
    </w:p>
    <w:p w:rsidR="00F03483" w:rsidRDefault="00F03483" w:rsidP="00F03483">
      <w:pPr>
        <w:spacing w:after="0" w:line="360" w:lineRule="auto"/>
        <w:ind w:left="2268"/>
        <w:jc w:val="both"/>
        <w:rPr>
          <w:rFonts w:ascii="Times New Roman" w:hAnsi="Times New Roman" w:cs="Times New Roman"/>
          <w:sz w:val="20"/>
          <w:szCs w:val="20"/>
        </w:rPr>
      </w:pPr>
    </w:p>
    <w:p w:rsidR="00F03483" w:rsidRDefault="00F03483" w:rsidP="00F03483">
      <w:pPr>
        <w:spacing w:after="0" w:line="360" w:lineRule="auto"/>
        <w:ind w:left="2268"/>
        <w:jc w:val="both"/>
        <w:rPr>
          <w:rFonts w:ascii="Times New Roman" w:hAnsi="Times New Roman" w:cs="Times New Roman"/>
          <w:sz w:val="20"/>
          <w:szCs w:val="20"/>
        </w:rPr>
      </w:pPr>
    </w:p>
    <w:p w:rsidR="00F03483" w:rsidRDefault="00F03483" w:rsidP="00F03483">
      <w:pPr>
        <w:spacing w:after="0" w:line="360" w:lineRule="auto"/>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5. </w:t>
      </w:r>
      <w:r w:rsidRPr="00272338">
        <w:rPr>
          <w:rFonts w:ascii="Times New Roman" w:hAnsi="Times New Roman" w:cs="Times New Roman"/>
          <w:b/>
          <w:bCs/>
          <w:color w:val="000000"/>
          <w:kern w:val="1"/>
          <w:sz w:val="24"/>
          <w:szCs w:val="24"/>
        </w:rPr>
        <w:t>C</w:t>
      </w:r>
      <w:r>
        <w:rPr>
          <w:rFonts w:ascii="Times New Roman" w:hAnsi="Times New Roman" w:cs="Times New Roman"/>
          <w:b/>
          <w:bCs/>
          <w:color w:val="000000"/>
          <w:kern w:val="1"/>
          <w:sz w:val="24"/>
          <w:szCs w:val="24"/>
        </w:rPr>
        <w:t>ONCLUSÃO</w:t>
      </w:r>
    </w:p>
    <w:p w:rsidR="00F03483" w:rsidRDefault="00F03483" w:rsidP="00F03483">
      <w:pPr>
        <w:spacing w:after="0" w:line="360" w:lineRule="auto"/>
        <w:jc w:val="center"/>
        <w:rPr>
          <w:rFonts w:ascii="Times New Roman" w:hAnsi="Times New Roman" w:cs="Times New Roman"/>
          <w:b/>
          <w:bCs/>
          <w:color w:val="000000"/>
          <w:kern w:val="1"/>
          <w:sz w:val="24"/>
          <w:szCs w:val="24"/>
        </w:rPr>
      </w:pPr>
    </w:p>
    <w:p w:rsidR="00F03483" w:rsidRDefault="00F03483" w:rsidP="00F03483">
      <w:pPr>
        <w:spacing w:after="0" w:line="360" w:lineRule="auto"/>
        <w:ind w:firstLine="1100"/>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Diante do que foi discutido, evidenciou-se a interlocução do Direito com a Psicologia, dado os reflexos psicológicos emergentes dos processos e decisões judiciais que envolvem o Direito de Família, como foi verificado no processo de adoção.</w:t>
      </w:r>
    </w:p>
    <w:p w:rsidR="00F03483" w:rsidRDefault="00F03483" w:rsidP="00F03483">
      <w:pPr>
        <w:spacing w:after="0" w:line="360" w:lineRule="auto"/>
        <w:ind w:firstLine="1100"/>
        <w:jc w:val="both"/>
        <w:rPr>
          <w:rFonts w:ascii="Times New Roman" w:hAnsi="Times New Roman" w:cs="Times New Roman"/>
          <w:sz w:val="24"/>
          <w:szCs w:val="24"/>
          <w:lang w:eastAsia="pt-BR"/>
        </w:rPr>
      </w:pPr>
      <w:r>
        <w:rPr>
          <w:rFonts w:ascii="Times New Roman" w:hAnsi="Times New Roman" w:cs="Times New Roman"/>
          <w:sz w:val="24"/>
          <w:szCs w:val="24"/>
          <w:lang w:eastAsia="pt-BR"/>
        </w:rPr>
        <w:t>Apesar de s</w:t>
      </w:r>
      <w:r w:rsidRPr="00E44A67">
        <w:rPr>
          <w:rFonts w:ascii="Times New Roman" w:hAnsi="Times New Roman" w:cs="Times New Roman"/>
          <w:sz w:val="24"/>
          <w:szCs w:val="24"/>
          <w:lang w:eastAsia="pt-BR"/>
        </w:rPr>
        <w:t>erem ciências diferentes, não podem ser dissociadas</w:t>
      </w:r>
      <w:r>
        <w:rPr>
          <w:rFonts w:ascii="Times New Roman" w:hAnsi="Times New Roman" w:cs="Times New Roman"/>
          <w:sz w:val="24"/>
          <w:szCs w:val="24"/>
          <w:lang w:eastAsia="pt-BR"/>
        </w:rPr>
        <w:t xml:space="preserve"> uma da outra, pois enquanto a P</w:t>
      </w:r>
      <w:r w:rsidRPr="00E44A67">
        <w:rPr>
          <w:rFonts w:ascii="Times New Roman" w:hAnsi="Times New Roman" w:cs="Times New Roman"/>
          <w:sz w:val="24"/>
          <w:szCs w:val="24"/>
          <w:lang w:eastAsia="pt-BR"/>
        </w:rPr>
        <w:t>sicologia busca a compreensão do comportamento humano o Direito busca regular esse comportamento</w:t>
      </w:r>
      <w:r>
        <w:rPr>
          <w:rFonts w:ascii="Times New Roman" w:hAnsi="Times New Roman" w:cs="Times New Roman"/>
          <w:sz w:val="24"/>
          <w:szCs w:val="24"/>
          <w:lang w:eastAsia="pt-BR"/>
        </w:rPr>
        <w:t xml:space="preserve">. Há a necessidade de coexistência entre ambas as áreas de </w:t>
      </w:r>
      <w:r>
        <w:rPr>
          <w:rFonts w:ascii="Times New Roman" w:hAnsi="Times New Roman" w:cs="Times New Roman"/>
          <w:sz w:val="24"/>
          <w:szCs w:val="24"/>
          <w:lang w:eastAsia="pt-BR"/>
        </w:rPr>
        <w:lastRenderedPageBreak/>
        <w:t xml:space="preserve">atuação. Não obstante terem, aparentemente, </w:t>
      </w:r>
      <w:r w:rsidRPr="00E44A67">
        <w:rPr>
          <w:rFonts w:ascii="Times New Roman" w:hAnsi="Times New Roman" w:cs="Times New Roman"/>
          <w:sz w:val="24"/>
          <w:szCs w:val="24"/>
          <w:lang w:eastAsia="pt-BR"/>
        </w:rPr>
        <w:t>objetivos distintos, buscando atender</w:t>
      </w:r>
      <w:r>
        <w:rPr>
          <w:rFonts w:ascii="Times New Roman" w:hAnsi="Times New Roman" w:cs="Times New Roman"/>
          <w:sz w:val="24"/>
          <w:szCs w:val="24"/>
          <w:lang w:eastAsia="pt-BR"/>
        </w:rPr>
        <w:t xml:space="preserve"> a propósitos diferenciados, </w:t>
      </w:r>
      <w:proofErr w:type="gramStart"/>
      <w:r>
        <w:rPr>
          <w:rFonts w:ascii="Times New Roman" w:hAnsi="Times New Roman" w:cs="Times New Roman"/>
          <w:sz w:val="24"/>
          <w:szCs w:val="24"/>
          <w:lang w:eastAsia="pt-BR"/>
        </w:rPr>
        <w:t>são</w:t>
      </w:r>
      <w:proofErr w:type="gramEnd"/>
      <w:r w:rsidRPr="00E44A67">
        <w:rPr>
          <w:rFonts w:ascii="Times New Roman" w:hAnsi="Times New Roman" w:cs="Times New Roman"/>
          <w:sz w:val="24"/>
          <w:szCs w:val="24"/>
          <w:lang w:eastAsia="pt-BR"/>
        </w:rPr>
        <w:t>, na verdade, complementares, sendo a</w:t>
      </w:r>
      <w:r>
        <w:rPr>
          <w:rFonts w:ascii="Times New Roman" w:hAnsi="Times New Roman" w:cs="Times New Roman"/>
          <w:sz w:val="24"/>
          <w:szCs w:val="24"/>
          <w:lang w:eastAsia="pt-BR"/>
        </w:rPr>
        <w:t xml:space="preserve"> psicologia jurídica </w:t>
      </w:r>
      <w:r w:rsidRPr="00E44A67">
        <w:rPr>
          <w:rFonts w:ascii="Times New Roman" w:hAnsi="Times New Roman" w:cs="Times New Roman"/>
          <w:sz w:val="24"/>
          <w:szCs w:val="24"/>
          <w:lang w:eastAsia="pt-BR"/>
        </w:rPr>
        <w:t>essencial ao aprimoramento da justiça e de suas instituições</w:t>
      </w:r>
      <w:r>
        <w:rPr>
          <w:rFonts w:ascii="Times New Roman" w:hAnsi="Times New Roman" w:cs="Times New Roman"/>
          <w:sz w:val="24"/>
          <w:szCs w:val="24"/>
          <w:lang w:eastAsia="pt-BR"/>
        </w:rPr>
        <w:t>.</w:t>
      </w:r>
    </w:p>
    <w:p w:rsidR="00F03483" w:rsidRDefault="00F03483" w:rsidP="00F03483">
      <w:pPr>
        <w:spacing w:after="0" w:line="360" w:lineRule="auto"/>
        <w:ind w:firstLine="1100"/>
        <w:jc w:val="both"/>
        <w:rPr>
          <w:rFonts w:ascii="Times New Roman" w:hAnsi="Times New Roman" w:cs="Times New Roman"/>
          <w:sz w:val="24"/>
          <w:szCs w:val="24"/>
          <w:lang w:eastAsia="pt-BR"/>
        </w:rPr>
      </w:pPr>
      <w:r>
        <w:rPr>
          <w:rFonts w:ascii="Times New Roman" w:hAnsi="Times New Roman" w:cs="Times New Roman"/>
          <w:sz w:val="24"/>
          <w:szCs w:val="24"/>
          <w:lang w:eastAsia="pt-BR"/>
        </w:rPr>
        <w:t>Restou demonstrado que na adoção, igualmente ao que ocorre nos demais institutos do Dire</w:t>
      </w:r>
      <w:r w:rsidR="008D293C">
        <w:rPr>
          <w:rFonts w:ascii="Times New Roman" w:hAnsi="Times New Roman" w:cs="Times New Roman"/>
          <w:sz w:val="24"/>
          <w:szCs w:val="24"/>
          <w:lang w:eastAsia="pt-BR"/>
        </w:rPr>
        <w:t xml:space="preserve">ito, </w:t>
      </w:r>
      <w:r>
        <w:rPr>
          <w:rFonts w:ascii="Times New Roman" w:hAnsi="Times New Roman" w:cs="Times New Roman"/>
          <w:sz w:val="24"/>
          <w:szCs w:val="24"/>
          <w:lang w:eastAsia="pt-BR"/>
        </w:rPr>
        <w:t xml:space="preserve">o psicólogo desempenha papel indispensável no andamento </w:t>
      </w:r>
      <w:proofErr w:type="gramStart"/>
      <w:r>
        <w:rPr>
          <w:rFonts w:ascii="Times New Roman" w:hAnsi="Times New Roman" w:cs="Times New Roman"/>
          <w:sz w:val="24"/>
          <w:szCs w:val="24"/>
          <w:lang w:eastAsia="pt-BR"/>
        </w:rPr>
        <w:t>do trâmites</w:t>
      </w:r>
      <w:proofErr w:type="gramEnd"/>
      <w:r>
        <w:rPr>
          <w:rFonts w:ascii="Times New Roman" w:hAnsi="Times New Roman" w:cs="Times New Roman"/>
          <w:sz w:val="24"/>
          <w:szCs w:val="24"/>
          <w:lang w:eastAsia="pt-BR"/>
        </w:rPr>
        <w:t xml:space="preserve"> legais, prestando assessoria às famílias adotivas.</w:t>
      </w:r>
    </w:p>
    <w:p w:rsidR="00F03483" w:rsidRDefault="00F03483" w:rsidP="00F03483">
      <w:pPr>
        <w:spacing w:after="0" w:line="360" w:lineRule="auto"/>
        <w:ind w:firstLine="1100"/>
        <w:jc w:val="both"/>
        <w:rPr>
          <w:rFonts w:ascii="Times New Roman" w:hAnsi="Times New Roman" w:cs="Times New Roman"/>
          <w:sz w:val="24"/>
          <w:szCs w:val="24"/>
        </w:rPr>
      </w:pPr>
      <w:r>
        <w:rPr>
          <w:rFonts w:ascii="Times New Roman" w:hAnsi="Times New Roman" w:cs="Times New Roman"/>
          <w:sz w:val="24"/>
          <w:szCs w:val="24"/>
          <w:lang w:eastAsia="pt-BR"/>
        </w:rPr>
        <w:t xml:space="preserve">A indispensabilidade de sua atuação consiste na preocupação que se instaura acerca de como os reflexos deste processo podem interferir na vida psicológica do adotando, uma vez que este, muitas vezes, passa a figurar no processo como objeto capaz de satisfazer os interesses dos pais biológicos e adotivos, e não como o principal sujeito da discussão, como de fato </w:t>
      </w:r>
      <w:proofErr w:type="gramStart"/>
      <w:r>
        <w:rPr>
          <w:rFonts w:ascii="Times New Roman" w:hAnsi="Times New Roman" w:cs="Times New Roman"/>
          <w:sz w:val="24"/>
          <w:szCs w:val="24"/>
          <w:lang w:eastAsia="pt-BR"/>
        </w:rPr>
        <w:t>é,</w:t>
      </w:r>
      <w:proofErr w:type="gramEnd"/>
      <w:r>
        <w:rPr>
          <w:rFonts w:ascii="Times New Roman" w:hAnsi="Times New Roman" w:cs="Times New Roman"/>
          <w:sz w:val="24"/>
          <w:szCs w:val="24"/>
          <w:lang w:eastAsia="pt-BR"/>
        </w:rPr>
        <w:t xml:space="preserve"> que deve ter suas necessidades atendidas, dada a sua condição de sujeito em formação.</w:t>
      </w:r>
    </w:p>
    <w:p w:rsidR="00F03483" w:rsidRDefault="00F03483" w:rsidP="00F03483">
      <w:pPr>
        <w:spacing w:after="0" w:line="360" w:lineRule="auto"/>
        <w:ind w:firstLine="1100"/>
        <w:jc w:val="both"/>
        <w:rPr>
          <w:rFonts w:ascii="Times New Roman" w:hAnsi="Times New Roman" w:cs="Times New Roman"/>
          <w:sz w:val="24"/>
          <w:szCs w:val="24"/>
        </w:rPr>
      </w:pPr>
      <w:r>
        <w:rPr>
          <w:rFonts w:ascii="Times New Roman" w:hAnsi="Times New Roman" w:cs="Times New Roman"/>
          <w:sz w:val="24"/>
          <w:szCs w:val="24"/>
        </w:rPr>
        <w:t xml:space="preserve"> Assim, os laços afetivos devem prevalecer em detrimento dos consanguíneos, quando se discute a garantia da dignidade da pessoa humana e o melhor interesse da criança, como bem assevera Luiz </w:t>
      </w:r>
      <w:proofErr w:type="spellStart"/>
      <w:r>
        <w:rPr>
          <w:rFonts w:ascii="Times New Roman" w:hAnsi="Times New Roman" w:cs="Times New Roman"/>
          <w:sz w:val="24"/>
          <w:szCs w:val="24"/>
        </w:rPr>
        <w:t>Schettini</w:t>
      </w:r>
      <w:proofErr w:type="spellEnd"/>
      <w:r>
        <w:rPr>
          <w:rFonts w:ascii="Times New Roman" w:hAnsi="Times New Roman" w:cs="Times New Roman"/>
          <w:sz w:val="24"/>
          <w:szCs w:val="24"/>
        </w:rPr>
        <w:t xml:space="preserve"> Filho: “</w:t>
      </w:r>
      <w:r w:rsidRPr="003C4B6F">
        <w:rPr>
          <w:rFonts w:ascii="Times New Roman" w:hAnsi="Times New Roman" w:cs="Times New Roman"/>
          <w:sz w:val="24"/>
          <w:szCs w:val="24"/>
        </w:rPr>
        <w:t>Sem dúvida, procriar é uma condição dada pela natureza; criar é uma responsabilidade no âmbito da ética entre os homens. Procriar é um momento; criar é um processo. Procriar é fisiológico; criar é afetivo</w:t>
      </w:r>
      <w:r>
        <w:rPr>
          <w:rFonts w:ascii="Times New Roman" w:hAnsi="Times New Roman" w:cs="Times New Roman"/>
          <w:sz w:val="24"/>
          <w:szCs w:val="24"/>
        </w:rPr>
        <w:t>”.</w:t>
      </w:r>
    </w:p>
    <w:p w:rsidR="00F03483" w:rsidRPr="003C4B6F" w:rsidRDefault="00F03483" w:rsidP="00F03483">
      <w:pPr>
        <w:spacing w:after="0" w:line="360" w:lineRule="auto"/>
        <w:ind w:firstLine="1100"/>
        <w:jc w:val="both"/>
        <w:rPr>
          <w:rFonts w:ascii="Times New Roman" w:hAnsi="Times New Roman" w:cs="Times New Roman"/>
          <w:sz w:val="24"/>
          <w:szCs w:val="24"/>
          <w:lang w:eastAsia="pt-BR"/>
        </w:rPr>
      </w:pPr>
    </w:p>
    <w:p w:rsidR="00F03483" w:rsidRPr="00F03483" w:rsidRDefault="00F03483" w:rsidP="00F034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sz w:val="24"/>
          <w:szCs w:val="24"/>
        </w:rPr>
        <w:t xml:space="preserve">6. </w:t>
      </w:r>
      <w:r w:rsidRPr="00272338">
        <w:rPr>
          <w:rFonts w:ascii="Times New Roman" w:hAnsi="Times New Roman" w:cs="Times New Roman"/>
          <w:b/>
          <w:bCs/>
          <w:sz w:val="24"/>
          <w:szCs w:val="24"/>
        </w:rPr>
        <w:t>REFERÊNCIAS</w:t>
      </w:r>
    </w:p>
    <w:p w:rsidR="00F03483" w:rsidRDefault="00F03483" w:rsidP="00F03483">
      <w:pPr>
        <w:spacing w:after="0" w:line="360" w:lineRule="auto"/>
        <w:jc w:val="center"/>
        <w:rPr>
          <w:rFonts w:ascii="Times New Roman" w:hAnsi="Times New Roman" w:cs="Times New Roman"/>
          <w:b/>
          <w:bCs/>
          <w:sz w:val="24"/>
          <w:szCs w:val="24"/>
        </w:rPr>
      </w:pPr>
    </w:p>
    <w:p w:rsidR="00F03483" w:rsidRDefault="00F03483" w:rsidP="00F03483">
      <w:pPr>
        <w:tabs>
          <w:tab w:val="left" w:pos="1170"/>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ALTOÉ, Sônia. </w:t>
      </w:r>
      <w:r w:rsidRPr="00207B64">
        <w:rPr>
          <w:rFonts w:ascii="Times New Roman" w:hAnsi="Times New Roman" w:cs="Times New Roman"/>
          <w:b/>
          <w:bCs/>
          <w:sz w:val="24"/>
          <w:szCs w:val="24"/>
          <w:shd w:val="clear" w:color="auto" w:fill="FFFFFF"/>
        </w:rPr>
        <w:t>Atualidade da Psicologia Jurídica</w:t>
      </w: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 xml:space="preserve">Disponível em: </w:t>
      </w:r>
      <w:r w:rsidRPr="00AD655C">
        <w:rPr>
          <w:rFonts w:ascii="Times New Roman" w:hAnsi="Times New Roman" w:cs="Times New Roman"/>
          <w:sz w:val="24"/>
          <w:szCs w:val="24"/>
        </w:rPr>
        <w:t>www.egov.ufsc.br</w:t>
      </w:r>
      <w:r>
        <w:t xml:space="preserve">; </w:t>
      </w:r>
      <w:r>
        <w:rPr>
          <w:rFonts w:ascii="Times New Roman" w:hAnsi="Times New Roman" w:cs="Times New Roman"/>
          <w:sz w:val="24"/>
          <w:szCs w:val="24"/>
        </w:rPr>
        <w:t>acesso em 02 de novembro de 2013, às 20: 00 h.</w:t>
      </w: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Pr="00506788"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ALVES, Jones </w:t>
      </w:r>
      <w:proofErr w:type="spellStart"/>
      <w:r>
        <w:rPr>
          <w:rFonts w:ascii="Times New Roman" w:hAnsi="Times New Roman" w:cs="Times New Roman"/>
          <w:sz w:val="24"/>
          <w:szCs w:val="24"/>
          <w:shd w:val="clear" w:color="auto" w:fill="FFFFFF"/>
        </w:rPr>
        <w:t>Figueirêdo</w:t>
      </w:r>
      <w:proofErr w:type="spellEnd"/>
      <w:r>
        <w:rPr>
          <w:rFonts w:ascii="Times New Roman" w:hAnsi="Times New Roman" w:cs="Times New Roman"/>
          <w:sz w:val="24"/>
          <w:szCs w:val="24"/>
          <w:shd w:val="clear" w:color="auto" w:fill="FFFFFF"/>
        </w:rPr>
        <w:t xml:space="preserve">. </w:t>
      </w:r>
      <w:r w:rsidRPr="00506788">
        <w:rPr>
          <w:rFonts w:ascii="Times New Roman" w:hAnsi="Times New Roman" w:cs="Times New Roman"/>
          <w:b/>
          <w:bCs/>
          <w:sz w:val="24"/>
          <w:szCs w:val="24"/>
          <w:shd w:val="clear" w:color="auto" w:fill="FFFFFF"/>
        </w:rPr>
        <w:t>A Psicologia aplicada ao Direito de Família</w:t>
      </w:r>
      <w:r>
        <w:rPr>
          <w:rFonts w:ascii="Times New Roman" w:hAnsi="Times New Roman" w:cs="Times New Roman"/>
          <w:sz w:val="24"/>
          <w:szCs w:val="24"/>
          <w:shd w:val="clear" w:color="auto" w:fill="FFFFFF"/>
        </w:rPr>
        <w:t>. Di</w:t>
      </w:r>
      <w:r w:rsidRPr="00506788">
        <w:rPr>
          <w:rFonts w:ascii="Times New Roman" w:hAnsi="Times New Roman" w:cs="Times New Roman"/>
          <w:sz w:val="24"/>
          <w:szCs w:val="24"/>
          <w:shd w:val="clear" w:color="auto" w:fill="FFFFFF"/>
        </w:rPr>
        <w:t xml:space="preserve">sponível </w:t>
      </w:r>
      <w:r>
        <w:rPr>
          <w:rFonts w:ascii="Times New Roman" w:hAnsi="Times New Roman" w:cs="Times New Roman"/>
          <w:sz w:val="24"/>
          <w:szCs w:val="24"/>
          <w:shd w:val="clear" w:color="auto" w:fill="FFFFFF"/>
        </w:rPr>
        <w:t xml:space="preserve">em: </w:t>
      </w:r>
      <w:proofErr w:type="gramStart"/>
      <w:r w:rsidRPr="00ED5DC7">
        <w:rPr>
          <w:rFonts w:ascii="Times New Roman" w:hAnsi="Times New Roman" w:cs="Times New Roman"/>
          <w:sz w:val="24"/>
          <w:szCs w:val="24"/>
        </w:rPr>
        <w:t>j</w:t>
      </w:r>
      <w:r>
        <w:rPr>
          <w:rFonts w:ascii="Times New Roman" w:hAnsi="Times New Roman" w:cs="Times New Roman"/>
          <w:sz w:val="24"/>
          <w:szCs w:val="24"/>
        </w:rPr>
        <w:t>us.com.</w:t>
      </w:r>
      <w:proofErr w:type="gramEnd"/>
      <w:r>
        <w:rPr>
          <w:rFonts w:ascii="Times New Roman" w:hAnsi="Times New Roman" w:cs="Times New Roman"/>
          <w:sz w:val="24"/>
          <w:szCs w:val="24"/>
        </w:rPr>
        <w:t>br</w:t>
      </w:r>
      <w:r w:rsidRPr="00506788">
        <w:rPr>
          <w:rFonts w:ascii="Times New Roman" w:hAnsi="Times New Roman" w:cs="Times New Roman"/>
          <w:sz w:val="24"/>
          <w:szCs w:val="24"/>
        </w:rPr>
        <w:t>;</w:t>
      </w:r>
      <w:r>
        <w:rPr>
          <w:rFonts w:ascii="Times New Roman" w:hAnsi="Times New Roman" w:cs="Times New Roman"/>
          <w:sz w:val="24"/>
          <w:szCs w:val="24"/>
        </w:rPr>
        <w:t xml:space="preserve"> acesso em 02 de</w:t>
      </w:r>
      <w:r w:rsidRPr="00506788">
        <w:rPr>
          <w:rFonts w:ascii="Times New Roman" w:hAnsi="Times New Roman" w:cs="Times New Roman"/>
          <w:sz w:val="24"/>
          <w:szCs w:val="24"/>
        </w:rPr>
        <w:t xml:space="preserve"> novembro de 2013, às 19: 30 h.</w:t>
      </w:r>
    </w:p>
    <w:p w:rsidR="00F03483" w:rsidRDefault="00F03483" w:rsidP="00F03483">
      <w:pPr>
        <w:spacing w:after="0" w:line="240" w:lineRule="auto"/>
        <w:jc w:val="both"/>
        <w:rPr>
          <w:rFonts w:ascii="Times New Roman" w:hAnsi="Times New Roman" w:cs="Times New Roman"/>
          <w:sz w:val="24"/>
          <w:szCs w:val="24"/>
        </w:rPr>
      </w:pPr>
    </w:p>
    <w:p w:rsidR="00F03483" w:rsidRDefault="00F03483" w:rsidP="00F03483">
      <w:pPr>
        <w:spacing w:after="0" w:line="240" w:lineRule="auto"/>
        <w:jc w:val="both"/>
        <w:rPr>
          <w:rFonts w:ascii="Times New Roman" w:hAnsi="Times New Roman" w:cs="Times New Roman"/>
          <w:sz w:val="24"/>
          <w:szCs w:val="24"/>
        </w:rPr>
      </w:pPr>
      <w:r w:rsidRPr="00AD655C">
        <w:rPr>
          <w:rFonts w:ascii="Times New Roman" w:hAnsi="Times New Roman" w:cs="Times New Roman"/>
          <w:sz w:val="24"/>
          <w:szCs w:val="24"/>
        </w:rPr>
        <w:t>BARCELOS, Daniel Gilson.</w:t>
      </w:r>
      <w:r>
        <w:rPr>
          <w:rFonts w:ascii="Times New Roman" w:hAnsi="Times New Roman" w:cs="Times New Roman"/>
          <w:b/>
          <w:bCs/>
          <w:sz w:val="24"/>
          <w:szCs w:val="24"/>
        </w:rPr>
        <w:t xml:space="preserve"> A formação do Estado </w:t>
      </w:r>
      <w:proofErr w:type="spellStart"/>
      <w:r>
        <w:rPr>
          <w:rFonts w:ascii="Times New Roman" w:hAnsi="Times New Roman" w:cs="Times New Roman"/>
          <w:b/>
          <w:bCs/>
          <w:sz w:val="24"/>
          <w:szCs w:val="24"/>
        </w:rPr>
        <w:t>Filiativo</w:t>
      </w:r>
      <w:proofErr w:type="spellEnd"/>
      <w:r>
        <w:rPr>
          <w:rFonts w:ascii="Times New Roman" w:hAnsi="Times New Roman" w:cs="Times New Roman"/>
          <w:b/>
          <w:bCs/>
          <w:sz w:val="24"/>
          <w:szCs w:val="24"/>
        </w:rPr>
        <w:t xml:space="preserve"> na </w:t>
      </w:r>
      <w:proofErr w:type="spellStart"/>
      <w:r>
        <w:rPr>
          <w:rFonts w:ascii="Times New Roman" w:hAnsi="Times New Roman" w:cs="Times New Roman"/>
          <w:b/>
          <w:bCs/>
          <w:sz w:val="24"/>
          <w:szCs w:val="24"/>
        </w:rPr>
        <w:t>Socioafetividade</w:t>
      </w:r>
      <w:proofErr w:type="spellEnd"/>
      <w:r>
        <w:rPr>
          <w:rFonts w:ascii="Times New Roman" w:hAnsi="Times New Roman" w:cs="Times New Roman"/>
          <w:b/>
          <w:bCs/>
          <w:sz w:val="24"/>
          <w:szCs w:val="24"/>
        </w:rPr>
        <w:t xml:space="preserve"> e o Direito Sucessório por sua D</w:t>
      </w:r>
      <w:r w:rsidRPr="00AD655C">
        <w:rPr>
          <w:rFonts w:ascii="Times New Roman" w:hAnsi="Times New Roman" w:cs="Times New Roman"/>
          <w:b/>
          <w:bCs/>
          <w:sz w:val="24"/>
          <w:szCs w:val="24"/>
        </w:rPr>
        <w:t>ecorrência</w:t>
      </w:r>
      <w:r>
        <w:rPr>
          <w:rFonts w:ascii="Times New Roman" w:hAnsi="Times New Roman" w:cs="Times New Roman"/>
          <w:b/>
          <w:bCs/>
          <w:sz w:val="24"/>
          <w:szCs w:val="24"/>
        </w:rPr>
        <w:t xml:space="preserve">. </w:t>
      </w:r>
      <w:r>
        <w:rPr>
          <w:rFonts w:ascii="Times New Roman" w:hAnsi="Times New Roman" w:cs="Times New Roman"/>
          <w:sz w:val="24"/>
          <w:szCs w:val="24"/>
        </w:rPr>
        <w:t xml:space="preserve">Disponível em: </w:t>
      </w:r>
      <w:proofErr w:type="gramStart"/>
      <w:r>
        <w:rPr>
          <w:rFonts w:ascii="Times New Roman" w:hAnsi="Times New Roman" w:cs="Times New Roman"/>
          <w:sz w:val="24"/>
          <w:szCs w:val="24"/>
        </w:rPr>
        <w:t>jus.com.</w:t>
      </w:r>
      <w:proofErr w:type="gramEnd"/>
      <w:r>
        <w:rPr>
          <w:rFonts w:ascii="Times New Roman" w:hAnsi="Times New Roman" w:cs="Times New Roman"/>
          <w:sz w:val="24"/>
          <w:szCs w:val="24"/>
        </w:rPr>
        <w:t>br; acesso em 04 de novembro de 2013, às 23h.</w:t>
      </w:r>
    </w:p>
    <w:p w:rsidR="00F03483" w:rsidRDefault="00F03483" w:rsidP="00F03483">
      <w:pPr>
        <w:tabs>
          <w:tab w:val="left" w:pos="1170"/>
        </w:tabs>
        <w:spacing w:after="0" w:line="240" w:lineRule="auto"/>
        <w:jc w:val="both"/>
        <w:rPr>
          <w:rFonts w:ascii="Times New Roman" w:hAnsi="Times New Roman" w:cs="Times New Roman"/>
          <w:sz w:val="24"/>
          <w:szCs w:val="24"/>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BARRAL, </w:t>
      </w:r>
      <w:proofErr w:type="spellStart"/>
      <w:r w:rsidRPr="00DD3267">
        <w:rPr>
          <w:rFonts w:ascii="Times New Roman" w:hAnsi="Times New Roman" w:cs="Times New Roman"/>
          <w:sz w:val="24"/>
          <w:szCs w:val="24"/>
          <w:lang w:eastAsia="pt-BR"/>
        </w:rPr>
        <w:t>Welber</w:t>
      </w:r>
      <w:proofErr w:type="spellEnd"/>
      <w:r w:rsidRPr="00DD3267">
        <w:rPr>
          <w:rFonts w:ascii="Times New Roman" w:hAnsi="Times New Roman" w:cs="Times New Roman"/>
          <w:sz w:val="24"/>
          <w:szCs w:val="24"/>
          <w:lang w:eastAsia="pt-BR"/>
        </w:rPr>
        <w:t xml:space="preserve"> Oliveira. </w:t>
      </w:r>
      <w:r w:rsidRPr="00DD3267">
        <w:rPr>
          <w:rFonts w:ascii="Times New Roman" w:hAnsi="Times New Roman" w:cs="Times New Roman"/>
          <w:b/>
          <w:bCs/>
          <w:sz w:val="24"/>
          <w:szCs w:val="24"/>
          <w:lang w:eastAsia="pt-BR"/>
        </w:rPr>
        <w:t>Metodologia da Pesquisa Jurídica.</w:t>
      </w:r>
      <w:r w:rsidRPr="00DD3267">
        <w:rPr>
          <w:rFonts w:ascii="Times New Roman" w:hAnsi="Times New Roman" w:cs="Times New Roman"/>
          <w:sz w:val="24"/>
          <w:szCs w:val="24"/>
          <w:lang w:eastAsia="pt-BR"/>
        </w:rPr>
        <w:t xml:space="preserve"> 3.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Belo Horizonte (MG): Del Rey, 2007.</w:t>
      </w:r>
    </w:p>
    <w:p w:rsidR="00F03483" w:rsidRPr="00DD3267" w:rsidRDefault="00F03483" w:rsidP="00F03483">
      <w:pPr>
        <w:spacing w:after="0" w:line="240" w:lineRule="auto"/>
        <w:jc w:val="both"/>
        <w:rPr>
          <w:rFonts w:ascii="Times New Roman" w:hAnsi="Times New Roman" w:cs="Times New Roman"/>
          <w:sz w:val="24"/>
          <w:szCs w:val="24"/>
          <w:lang w:eastAsia="pt-BR"/>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BRASIL. </w:t>
      </w:r>
      <w:r w:rsidRPr="00DD3267">
        <w:rPr>
          <w:rFonts w:ascii="Times New Roman" w:hAnsi="Times New Roman" w:cs="Times New Roman"/>
          <w:b/>
          <w:bCs/>
          <w:sz w:val="24"/>
          <w:szCs w:val="24"/>
          <w:lang w:eastAsia="pt-BR"/>
        </w:rPr>
        <w:t xml:space="preserve">Constituição da República Federativa do Brasil: promulgada em </w:t>
      </w:r>
      <w:proofErr w:type="gramStart"/>
      <w:r w:rsidRPr="00DD3267">
        <w:rPr>
          <w:rFonts w:ascii="Times New Roman" w:hAnsi="Times New Roman" w:cs="Times New Roman"/>
          <w:b/>
          <w:bCs/>
          <w:sz w:val="24"/>
          <w:szCs w:val="24"/>
          <w:lang w:eastAsia="pt-BR"/>
        </w:rPr>
        <w:t>5</w:t>
      </w:r>
      <w:proofErr w:type="gramEnd"/>
      <w:r w:rsidRPr="00DD3267">
        <w:rPr>
          <w:rFonts w:ascii="Times New Roman" w:hAnsi="Times New Roman" w:cs="Times New Roman"/>
          <w:b/>
          <w:bCs/>
          <w:sz w:val="24"/>
          <w:szCs w:val="24"/>
          <w:lang w:eastAsia="pt-BR"/>
        </w:rPr>
        <w:t xml:space="preserve"> de outubro de 1988.</w:t>
      </w:r>
      <w:r w:rsidRPr="00DD3267">
        <w:rPr>
          <w:rFonts w:ascii="Times New Roman" w:hAnsi="Times New Roman" w:cs="Times New Roman"/>
          <w:sz w:val="24"/>
          <w:szCs w:val="24"/>
          <w:lang w:eastAsia="pt-BR"/>
        </w:rPr>
        <w:t xml:space="preserve"> 9.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São Paulo (SP): Saraiva, 2013. </w:t>
      </w:r>
    </w:p>
    <w:p w:rsidR="00F03483" w:rsidRPr="00DD3267" w:rsidRDefault="00F03483" w:rsidP="00F03483">
      <w:pPr>
        <w:spacing w:after="0" w:line="240" w:lineRule="auto"/>
        <w:jc w:val="both"/>
        <w:rPr>
          <w:rFonts w:ascii="Times New Roman" w:hAnsi="Times New Roman" w:cs="Times New Roman"/>
          <w:sz w:val="24"/>
          <w:szCs w:val="24"/>
          <w:lang w:eastAsia="pt-BR"/>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BRASIL. </w:t>
      </w:r>
      <w:r w:rsidRPr="00DD3267">
        <w:rPr>
          <w:rFonts w:ascii="Times New Roman" w:hAnsi="Times New Roman" w:cs="Times New Roman"/>
          <w:b/>
          <w:bCs/>
          <w:sz w:val="24"/>
          <w:szCs w:val="24"/>
          <w:lang w:eastAsia="pt-BR"/>
        </w:rPr>
        <w:t>Lei n. 10.406, de 10 de janeiro de 2002: Código Civil Brasileiro.</w:t>
      </w:r>
      <w:r w:rsidRPr="00DD3267">
        <w:rPr>
          <w:rFonts w:ascii="Times New Roman" w:hAnsi="Times New Roman" w:cs="Times New Roman"/>
          <w:sz w:val="24"/>
          <w:szCs w:val="24"/>
          <w:lang w:eastAsia="pt-BR"/>
        </w:rPr>
        <w:t xml:space="preserve"> 9.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São Paulo (SP): Saraiva, 2013.</w:t>
      </w:r>
    </w:p>
    <w:p w:rsidR="00F03483" w:rsidRDefault="00F03483" w:rsidP="00F03483">
      <w:pPr>
        <w:spacing w:after="0" w:line="240" w:lineRule="auto"/>
        <w:jc w:val="both"/>
        <w:rPr>
          <w:rFonts w:ascii="Times New Roman" w:hAnsi="Times New Roman" w:cs="Times New Roman"/>
          <w:sz w:val="24"/>
          <w:szCs w:val="24"/>
        </w:rPr>
      </w:pPr>
    </w:p>
    <w:p w:rsidR="00F03483" w:rsidRDefault="00F03483" w:rsidP="00F034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BRUM, Amanda Netto. </w:t>
      </w:r>
      <w:r w:rsidRPr="005016E2">
        <w:rPr>
          <w:rFonts w:ascii="Times New Roman" w:hAnsi="Times New Roman" w:cs="Times New Roman"/>
          <w:b/>
          <w:bCs/>
          <w:sz w:val="24"/>
          <w:szCs w:val="24"/>
        </w:rPr>
        <w:t>Dos Vínculos por Adoção.</w:t>
      </w:r>
      <w:r>
        <w:rPr>
          <w:rFonts w:ascii="Times New Roman" w:hAnsi="Times New Roman" w:cs="Times New Roman"/>
          <w:sz w:val="24"/>
          <w:szCs w:val="24"/>
        </w:rPr>
        <w:t xml:space="preserve"> Disponível em: </w:t>
      </w:r>
      <w:proofErr w:type="gramStart"/>
      <w:r>
        <w:rPr>
          <w:rFonts w:ascii="Times New Roman" w:hAnsi="Times New Roman" w:cs="Times New Roman"/>
          <w:sz w:val="24"/>
          <w:szCs w:val="24"/>
        </w:rPr>
        <w:t>ambitojuridico.com.</w:t>
      </w:r>
      <w:proofErr w:type="gramEnd"/>
      <w:r>
        <w:rPr>
          <w:rFonts w:ascii="Times New Roman" w:hAnsi="Times New Roman" w:cs="Times New Roman"/>
          <w:sz w:val="24"/>
          <w:szCs w:val="24"/>
        </w:rPr>
        <w:t>br; acesso em 04 de novembro de 2013, às 22: 30h.</w:t>
      </w:r>
    </w:p>
    <w:p w:rsidR="00F03483" w:rsidRPr="00DD3267" w:rsidRDefault="00F03483" w:rsidP="00F03483">
      <w:pPr>
        <w:spacing w:after="0" w:line="240" w:lineRule="auto"/>
        <w:jc w:val="both"/>
        <w:rPr>
          <w:rFonts w:ascii="Times New Roman" w:hAnsi="Times New Roman" w:cs="Times New Roman"/>
          <w:sz w:val="24"/>
          <w:szCs w:val="24"/>
          <w:lang w:eastAsia="pt-BR"/>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DINIZ, Maria Helena. </w:t>
      </w:r>
      <w:r w:rsidRPr="00DD3267">
        <w:rPr>
          <w:rFonts w:ascii="Times New Roman" w:hAnsi="Times New Roman" w:cs="Times New Roman"/>
          <w:b/>
          <w:bCs/>
          <w:sz w:val="24"/>
          <w:szCs w:val="24"/>
          <w:lang w:eastAsia="pt-BR"/>
        </w:rPr>
        <w:t>Curso de Direito Civil Brasileiro</w:t>
      </w:r>
      <w:r w:rsidRPr="00DD3267">
        <w:rPr>
          <w:rFonts w:ascii="Times New Roman" w:hAnsi="Times New Roman" w:cs="Times New Roman"/>
          <w:sz w:val="24"/>
          <w:szCs w:val="24"/>
          <w:lang w:eastAsia="pt-BR"/>
        </w:rPr>
        <w:t xml:space="preserve">. 27.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vol. 5. São Paulo (SP): </w:t>
      </w:r>
      <w:proofErr w:type="gramStart"/>
      <w:r w:rsidRPr="00DD3267">
        <w:rPr>
          <w:rFonts w:ascii="Times New Roman" w:hAnsi="Times New Roman" w:cs="Times New Roman"/>
          <w:sz w:val="24"/>
          <w:szCs w:val="24"/>
          <w:lang w:eastAsia="pt-BR"/>
        </w:rPr>
        <w:t>Saraiva,</w:t>
      </w:r>
      <w:proofErr w:type="gramEnd"/>
      <w:r w:rsidRPr="00DD3267">
        <w:rPr>
          <w:rFonts w:ascii="Times New Roman" w:hAnsi="Times New Roman" w:cs="Times New Roman"/>
          <w:sz w:val="24"/>
          <w:szCs w:val="24"/>
          <w:lang w:eastAsia="pt-BR"/>
        </w:rPr>
        <w:t xml:space="preserve"> 2012.</w:t>
      </w: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r w:rsidRPr="00E3118F">
        <w:rPr>
          <w:rFonts w:ascii="Times New Roman" w:hAnsi="Times New Roman" w:cs="Times New Roman"/>
          <w:sz w:val="24"/>
          <w:szCs w:val="24"/>
          <w:shd w:val="clear" w:color="auto" w:fill="FFFFFF"/>
        </w:rPr>
        <w:t>FRANÇA, Fátima.</w:t>
      </w:r>
      <w:r w:rsidRPr="00E3118F">
        <w:rPr>
          <w:rStyle w:val="apple-converted-space"/>
          <w:rFonts w:ascii="Times New Roman" w:hAnsi="Times New Roman" w:cs="Times New Roman"/>
          <w:sz w:val="24"/>
          <w:szCs w:val="24"/>
          <w:shd w:val="clear" w:color="auto" w:fill="FFFFFF"/>
        </w:rPr>
        <w:t> </w:t>
      </w:r>
      <w:r w:rsidRPr="00E3118F">
        <w:rPr>
          <w:rStyle w:val="Forte"/>
          <w:rFonts w:ascii="Times New Roman" w:hAnsi="Times New Roman" w:cs="Times New Roman"/>
          <w:sz w:val="24"/>
          <w:szCs w:val="24"/>
          <w:shd w:val="clear" w:color="auto" w:fill="FFFFFF"/>
        </w:rPr>
        <w:t>Reflexões sobre Psicologia Jurídica e seu panorama no Brasil. Psicologia: Teoria e Prática</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vol.</w:t>
      </w:r>
      <w:proofErr w:type="gramEnd"/>
      <w:r>
        <w:rPr>
          <w:rFonts w:ascii="Times New Roman" w:hAnsi="Times New Roman" w:cs="Times New Roman"/>
          <w:sz w:val="24"/>
          <w:szCs w:val="24"/>
          <w:shd w:val="clear" w:color="auto" w:fill="FFFFFF"/>
        </w:rPr>
        <w:t xml:space="preserve"> 6, n°</w:t>
      </w:r>
      <w:r w:rsidRPr="00E3118F">
        <w:rPr>
          <w:rFonts w:ascii="Times New Roman" w:hAnsi="Times New Roman" w:cs="Times New Roman"/>
          <w:sz w:val="24"/>
          <w:szCs w:val="24"/>
          <w:shd w:val="clear" w:color="auto" w:fill="FFFFFF"/>
        </w:rPr>
        <w:t xml:space="preserve">. 1, p. 73-80, </w:t>
      </w:r>
      <w:r>
        <w:rPr>
          <w:rFonts w:ascii="Times New Roman" w:hAnsi="Times New Roman" w:cs="Times New Roman"/>
          <w:sz w:val="24"/>
          <w:szCs w:val="24"/>
          <w:shd w:val="clear" w:color="auto" w:fill="FFFFFF"/>
        </w:rPr>
        <w:t xml:space="preserve">São Paulo, </w:t>
      </w:r>
      <w:r w:rsidRPr="00E3118F">
        <w:rPr>
          <w:rFonts w:ascii="Times New Roman" w:hAnsi="Times New Roman" w:cs="Times New Roman"/>
          <w:sz w:val="24"/>
          <w:szCs w:val="24"/>
          <w:shd w:val="clear" w:color="auto" w:fill="FFFFFF"/>
        </w:rPr>
        <w:t>2004.</w:t>
      </w:r>
    </w:p>
    <w:p w:rsidR="00F03483" w:rsidRDefault="00F03483" w:rsidP="00F03483">
      <w:pPr>
        <w:spacing w:after="0" w:line="240" w:lineRule="auto"/>
        <w:jc w:val="both"/>
        <w:rPr>
          <w:rFonts w:ascii="Times New Roman" w:hAnsi="Times New Roman" w:cs="Times New Roman"/>
          <w:sz w:val="24"/>
          <w:szCs w:val="24"/>
          <w:shd w:val="clear" w:color="auto" w:fill="FFFFFF"/>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caps/>
          <w:sz w:val="24"/>
          <w:szCs w:val="24"/>
          <w:lang w:eastAsia="pt-BR"/>
        </w:rPr>
        <w:t>GONÇALVES</w:t>
      </w:r>
      <w:r w:rsidRPr="00DD3267">
        <w:rPr>
          <w:rFonts w:ascii="Times New Roman" w:hAnsi="Times New Roman" w:cs="Times New Roman"/>
          <w:sz w:val="24"/>
          <w:szCs w:val="24"/>
          <w:lang w:eastAsia="pt-BR"/>
        </w:rPr>
        <w:t xml:space="preserve">, Carlos Roberto. </w:t>
      </w:r>
      <w:r w:rsidRPr="00DD3267">
        <w:rPr>
          <w:rFonts w:ascii="Times New Roman" w:hAnsi="Times New Roman" w:cs="Times New Roman"/>
          <w:b/>
          <w:bCs/>
          <w:sz w:val="24"/>
          <w:szCs w:val="24"/>
          <w:lang w:eastAsia="pt-BR"/>
        </w:rPr>
        <w:t>Direito Civil Brasileiro</w:t>
      </w:r>
      <w:r w:rsidRPr="00DD3267">
        <w:rPr>
          <w:rFonts w:ascii="Times New Roman" w:hAnsi="Times New Roman" w:cs="Times New Roman"/>
          <w:sz w:val="24"/>
          <w:szCs w:val="24"/>
          <w:lang w:eastAsia="pt-BR"/>
        </w:rPr>
        <w:t xml:space="preserve">. 9.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vol. 6. São Paulo (SP): </w:t>
      </w:r>
      <w:proofErr w:type="gramStart"/>
      <w:r w:rsidRPr="00DD3267">
        <w:rPr>
          <w:rFonts w:ascii="Times New Roman" w:hAnsi="Times New Roman" w:cs="Times New Roman"/>
          <w:sz w:val="24"/>
          <w:szCs w:val="24"/>
          <w:lang w:eastAsia="pt-BR"/>
        </w:rPr>
        <w:t>Saraiva,</w:t>
      </w:r>
      <w:proofErr w:type="gramEnd"/>
      <w:r w:rsidRPr="00DD3267">
        <w:rPr>
          <w:rFonts w:ascii="Times New Roman" w:hAnsi="Times New Roman" w:cs="Times New Roman"/>
          <w:sz w:val="24"/>
          <w:szCs w:val="24"/>
          <w:lang w:eastAsia="pt-BR"/>
        </w:rPr>
        <w:t xml:space="preserve"> 2012.</w:t>
      </w:r>
    </w:p>
    <w:p w:rsidR="00F03483" w:rsidRPr="00DD3267" w:rsidRDefault="00F03483" w:rsidP="00F03483">
      <w:pPr>
        <w:spacing w:after="0" w:line="240" w:lineRule="auto"/>
        <w:jc w:val="both"/>
        <w:rPr>
          <w:rFonts w:ascii="Times New Roman" w:hAnsi="Times New Roman" w:cs="Times New Roman"/>
          <w:sz w:val="24"/>
          <w:szCs w:val="24"/>
          <w:lang w:eastAsia="pt-BR"/>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MONTEIRO, Washington de Barros; SILVA, Regina Beatriz Tavares </w:t>
      </w:r>
      <w:proofErr w:type="gramStart"/>
      <w:r w:rsidRPr="00DD3267">
        <w:rPr>
          <w:rFonts w:ascii="Times New Roman" w:hAnsi="Times New Roman" w:cs="Times New Roman"/>
          <w:sz w:val="24"/>
          <w:szCs w:val="24"/>
          <w:lang w:eastAsia="pt-BR"/>
        </w:rPr>
        <w:t>da.</w:t>
      </w:r>
      <w:proofErr w:type="gramEnd"/>
      <w:r w:rsidRPr="00DD3267">
        <w:rPr>
          <w:rFonts w:ascii="Times New Roman" w:hAnsi="Times New Roman" w:cs="Times New Roman"/>
          <w:sz w:val="24"/>
          <w:szCs w:val="24"/>
          <w:lang w:eastAsia="pt-BR"/>
        </w:rPr>
        <w:t xml:space="preserve"> </w:t>
      </w:r>
      <w:r w:rsidRPr="00DD3267">
        <w:rPr>
          <w:rFonts w:ascii="Times New Roman" w:hAnsi="Times New Roman" w:cs="Times New Roman"/>
          <w:b/>
          <w:bCs/>
          <w:sz w:val="24"/>
          <w:szCs w:val="24"/>
          <w:lang w:eastAsia="pt-BR"/>
        </w:rPr>
        <w:t>Curso de Direito Civil</w:t>
      </w:r>
      <w:r w:rsidRPr="00DD3267">
        <w:rPr>
          <w:rFonts w:ascii="Times New Roman" w:hAnsi="Times New Roman" w:cs="Times New Roman"/>
          <w:sz w:val="24"/>
          <w:szCs w:val="24"/>
          <w:lang w:eastAsia="pt-BR"/>
        </w:rPr>
        <w:t xml:space="preserve">. 42.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vol. 2. São Paulo (SP): </w:t>
      </w:r>
      <w:proofErr w:type="gramStart"/>
      <w:r w:rsidRPr="00DD3267">
        <w:rPr>
          <w:rFonts w:ascii="Times New Roman" w:hAnsi="Times New Roman" w:cs="Times New Roman"/>
          <w:sz w:val="24"/>
          <w:szCs w:val="24"/>
          <w:lang w:eastAsia="pt-BR"/>
        </w:rPr>
        <w:t>Saraiva,</w:t>
      </w:r>
      <w:proofErr w:type="gramEnd"/>
      <w:r w:rsidRPr="00DD3267">
        <w:rPr>
          <w:rFonts w:ascii="Times New Roman" w:hAnsi="Times New Roman" w:cs="Times New Roman"/>
          <w:sz w:val="24"/>
          <w:szCs w:val="24"/>
          <w:lang w:eastAsia="pt-BR"/>
        </w:rPr>
        <w:t xml:space="preserve"> 2012.</w:t>
      </w: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NUNES, Samuel Lucas Ferreira. </w:t>
      </w:r>
      <w:r w:rsidRPr="00D54301">
        <w:rPr>
          <w:rFonts w:ascii="Times New Roman" w:hAnsi="Times New Roman" w:cs="Times New Roman"/>
          <w:b/>
          <w:bCs/>
          <w:sz w:val="24"/>
          <w:szCs w:val="24"/>
          <w:shd w:val="clear" w:color="auto" w:fill="FFFFFF"/>
        </w:rPr>
        <w:t>A interdisciplinaridade na interface da Psicologia aplicada ao Direito</w:t>
      </w:r>
      <w:r>
        <w:rPr>
          <w:rFonts w:ascii="Times New Roman" w:hAnsi="Times New Roman" w:cs="Times New Roman"/>
          <w:sz w:val="24"/>
          <w:szCs w:val="24"/>
          <w:shd w:val="clear" w:color="auto" w:fill="FFFFFF"/>
        </w:rPr>
        <w:t xml:space="preserve">. Disponível em: </w:t>
      </w:r>
      <w:proofErr w:type="gramStart"/>
      <w:r>
        <w:rPr>
          <w:rFonts w:ascii="Times New Roman" w:hAnsi="Times New Roman" w:cs="Times New Roman"/>
          <w:sz w:val="24"/>
          <w:szCs w:val="24"/>
          <w:shd w:val="clear" w:color="auto" w:fill="FFFFFF"/>
        </w:rPr>
        <w:t>jurisway.org.</w:t>
      </w:r>
      <w:proofErr w:type="gramEnd"/>
      <w:r>
        <w:rPr>
          <w:rFonts w:ascii="Times New Roman" w:hAnsi="Times New Roman" w:cs="Times New Roman"/>
          <w:sz w:val="24"/>
          <w:szCs w:val="24"/>
          <w:shd w:val="clear" w:color="auto" w:fill="FFFFFF"/>
        </w:rPr>
        <w:t>br;  acesso em: 04 de novembro de 2013, às 20: 15 h.</w:t>
      </w:r>
    </w:p>
    <w:p w:rsidR="00F03483" w:rsidRPr="00DD3267" w:rsidRDefault="00F03483" w:rsidP="00F03483">
      <w:pPr>
        <w:spacing w:after="0" w:line="240" w:lineRule="auto"/>
        <w:jc w:val="both"/>
        <w:rPr>
          <w:rFonts w:ascii="Times New Roman" w:hAnsi="Times New Roman" w:cs="Times New Roman"/>
          <w:sz w:val="24"/>
          <w:szCs w:val="24"/>
          <w:lang w:eastAsia="pt-BR"/>
        </w:rPr>
      </w:pPr>
    </w:p>
    <w:p w:rsidR="00F03483" w:rsidRPr="00DD3267"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PEREIRA</w:t>
      </w:r>
      <w:proofErr w:type="gramStart"/>
      <w:r w:rsidRPr="00DD3267">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w:t>
      </w:r>
      <w:r w:rsidRPr="00DD3267">
        <w:rPr>
          <w:rFonts w:ascii="Times New Roman" w:hAnsi="Times New Roman" w:cs="Times New Roman"/>
          <w:sz w:val="24"/>
          <w:szCs w:val="24"/>
          <w:lang w:eastAsia="pt-BR"/>
        </w:rPr>
        <w:t>Caio</w:t>
      </w:r>
      <w:proofErr w:type="gramEnd"/>
      <w:r w:rsidRPr="00DD3267">
        <w:rPr>
          <w:rFonts w:ascii="Times New Roman" w:hAnsi="Times New Roman" w:cs="Times New Roman"/>
          <w:sz w:val="24"/>
          <w:szCs w:val="24"/>
          <w:lang w:eastAsia="pt-BR"/>
        </w:rPr>
        <w:t xml:space="preserve"> Mário da Silva. </w:t>
      </w:r>
      <w:r w:rsidRPr="00DD3267">
        <w:rPr>
          <w:rFonts w:ascii="Times New Roman" w:hAnsi="Times New Roman" w:cs="Times New Roman"/>
          <w:b/>
          <w:bCs/>
          <w:sz w:val="24"/>
          <w:szCs w:val="24"/>
          <w:lang w:eastAsia="pt-BR"/>
        </w:rPr>
        <w:t>Instituições de Direito Civil</w:t>
      </w:r>
      <w:r w:rsidRPr="00DD3267">
        <w:rPr>
          <w:rFonts w:ascii="Times New Roman" w:hAnsi="Times New Roman" w:cs="Times New Roman"/>
          <w:sz w:val="24"/>
          <w:szCs w:val="24"/>
          <w:lang w:eastAsia="pt-BR"/>
        </w:rPr>
        <w:t xml:space="preserve">. 16. </w:t>
      </w:r>
      <w:proofErr w:type="gramStart"/>
      <w:r w:rsidRPr="00DD3267">
        <w:rPr>
          <w:rFonts w:ascii="Times New Roman" w:hAnsi="Times New Roman" w:cs="Times New Roman"/>
          <w:sz w:val="24"/>
          <w:szCs w:val="24"/>
          <w:lang w:eastAsia="pt-BR"/>
        </w:rPr>
        <w:t>ed.</w:t>
      </w:r>
      <w:proofErr w:type="gramEnd"/>
      <w:r w:rsidRPr="00DD3267">
        <w:rPr>
          <w:rFonts w:ascii="Times New Roman" w:hAnsi="Times New Roman" w:cs="Times New Roman"/>
          <w:sz w:val="24"/>
          <w:szCs w:val="24"/>
          <w:lang w:eastAsia="pt-BR"/>
        </w:rPr>
        <w:t xml:space="preserve"> vol. 5. Rio de Janeiro (RJ): Forense, 2007.</w:t>
      </w:r>
    </w:p>
    <w:p w:rsidR="00F03483" w:rsidRDefault="00F03483" w:rsidP="00F03483">
      <w:pPr>
        <w:spacing w:after="0" w:line="240" w:lineRule="auto"/>
        <w:jc w:val="both"/>
        <w:rPr>
          <w:rFonts w:ascii="Times New Roman" w:hAnsi="Times New Roman" w:cs="Times New Roman"/>
          <w:sz w:val="24"/>
          <w:szCs w:val="24"/>
        </w:rPr>
      </w:pPr>
    </w:p>
    <w:p w:rsidR="00F03483" w:rsidRDefault="00F03483" w:rsidP="00F034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SCHETTINI FILHO, Luiz. </w:t>
      </w:r>
      <w:r w:rsidRPr="005016E2">
        <w:rPr>
          <w:rFonts w:ascii="Times New Roman" w:hAnsi="Times New Roman" w:cs="Times New Roman"/>
          <w:b/>
          <w:bCs/>
          <w:sz w:val="24"/>
          <w:szCs w:val="24"/>
        </w:rPr>
        <w:t>Uma Psicologia da Adoção</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www.libertas.com.br; acesso em 04 de novembro de 2013, às 22h.</w:t>
      </w:r>
    </w:p>
    <w:p w:rsidR="00F03483" w:rsidRPr="00DD3267" w:rsidRDefault="00F03483" w:rsidP="00F03483">
      <w:pPr>
        <w:spacing w:after="0" w:line="240" w:lineRule="auto"/>
        <w:jc w:val="both"/>
        <w:rPr>
          <w:rFonts w:ascii="Times New Roman" w:hAnsi="Times New Roman" w:cs="Times New Roman"/>
          <w:caps/>
          <w:sz w:val="24"/>
          <w:szCs w:val="24"/>
          <w:lang w:eastAsia="pt-BR"/>
        </w:rPr>
      </w:pPr>
    </w:p>
    <w:p w:rsidR="00F03483" w:rsidRDefault="00F03483" w:rsidP="00F03483">
      <w:pPr>
        <w:spacing w:after="0" w:line="240" w:lineRule="auto"/>
        <w:jc w:val="both"/>
        <w:rPr>
          <w:rFonts w:ascii="Times New Roman" w:hAnsi="Times New Roman" w:cs="Times New Roman"/>
          <w:sz w:val="24"/>
          <w:szCs w:val="24"/>
          <w:lang w:eastAsia="pt-BR"/>
        </w:rPr>
      </w:pPr>
      <w:r w:rsidRPr="00DD3267">
        <w:rPr>
          <w:rFonts w:ascii="Times New Roman" w:hAnsi="Times New Roman" w:cs="Times New Roman"/>
          <w:sz w:val="24"/>
          <w:szCs w:val="24"/>
          <w:lang w:eastAsia="pt-BR"/>
        </w:rPr>
        <w:t xml:space="preserve">UNIMONTES. </w:t>
      </w:r>
      <w:r w:rsidRPr="00DD3267">
        <w:rPr>
          <w:rFonts w:ascii="Times New Roman" w:hAnsi="Times New Roman" w:cs="Times New Roman"/>
          <w:b/>
          <w:bCs/>
          <w:sz w:val="24"/>
          <w:szCs w:val="24"/>
          <w:lang w:eastAsia="pt-BR"/>
        </w:rPr>
        <w:t xml:space="preserve">Resolução nº 182 - </w:t>
      </w:r>
      <w:proofErr w:type="spellStart"/>
      <w:r w:rsidRPr="00DD3267">
        <w:rPr>
          <w:rFonts w:ascii="Times New Roman" w:hAnsi="Times New Roman" w:cs="Times New Roman"/>
          <w:b/>
          <w:bCs/>
          <w:sz w:val="24"/>
          <w:szCs w:val="24"/>
          <w:lang w:eastAsia="pt-BR"/>
        </w:rPr>
        <w:t>Cepex</w:t>
      </w:r>
      <w:proofErr w:type="spellEnd"/>
      <w:r w:rsidRPr="00DD3267">
        <w:rPr>
          <w:rFonts w:ascii="Times New Roman" w:hAnsi="Times New Roman" w:cs="Times New Roman"/>
          <w:b/>
          <w:bCs/>
          <w:sz w:val="24"/>
          <w:szCs w:val="24"/>
          <w:lang w:eastAsia="pt-BR"/>
        </w:rPr>
        <w:t>/2008 -</w:t>
      </w:r>
      <w:r w:rsidRPr="00DD3267">
        <w:rPr>
          <w:rFonts w:ascii="Times New Roman" w:hAnsi="Times New Roman" w:cs="Times New Roman"/>
          <w:sz w:val="24"/>
          <w:szCs w:val="24"/>
          <w:lang w:eastAsia="pt-BR"/>
        </w:rPr>
        <w:t xml:space="preserve"> aprova manual para elaboração e normatização de trabalhos acadêmicos para os cursos de graduação da Universidade Estadual de Montes Claros - </w:t>
      </w:r>
      <w:proofErr w:type="spellStart"/>
      <w:r w:rsidRPr="00DD3267">
        <w:rPr>
          <w:rFonts w:ascii="Times New Roman" w:hAnsi="Times New Roman" w:cs="Times New Roman"/>
          <w:sz w:val="24"/>
          <w:szCs w:val="24"/>
          <w:lang w:eastAsia="pt-BR"/>
        </w:rPr>
        <w:t>Unimontes</w:t>
      </w:r>
      <w:proofErr w:type="spellEnd"/>
      <w:r w:rsidRPr="00DD3267">
        <w:rPr>
          <w:rFonts w:ascii="Times New Roman" w:hAnsi="Times New Roman" w:cs="Times New Roman"/>
          <w:sz w:val="24"/>
          <w:szCs w:val="24"/>
          <w:lang w:eastAsia="pt-BR"/>
        </w:rPr>
        <w:t xml:space="preserve"> – Trabalho de Conclusão de Curso - TCC (www.unimontes.br, acesso em novembro de 2013, às 23h)</w:t>
      </w:r>
    </w:p>
    <w:p w:rsidR="00F03483" w:rsidRDefault="00F03483" w:rsidP="00F03483">
      <w:pPr>
        <w:spacing w:after="0" w:line="240" w:lineRule="auto"/>
        <w:jc w:val="both"/>
        <w:rPr>
          <w:rFonts w:ascii="Times New Roman" w:hAnsi="Times New Roman" w:cs="Times New Roman"/>
          <w:sz w:val="24"/>
          <w:szCs w:val="24"/>
          <w:lang w:eastAsia="pt-BR"/>
        </w:rPr>
      </w:pPr>
    </w:p>
    <w:p w:rsidR="00F03483" w:rsidRDefault="00F03483" w:rsidP="00F03483">
      <w:pPr>
        <w:spacing w:after="0" w:line="240" w:lineRule="auto"/>
        <w:jc w:val="both"/>
        <w:rPr>
          <w:rFonts w:ascii="Times New Roman" w:hAnsi="Times New Roman" w:cs="Times New Roman"/>
          <w:sz w:val="24"/>
          <w:szCs w:val="24"/>
          <w:lang w:eastAsia="pt-BR"/>
        </w:rPr>
      </w:pPr>
      <w:r>
        <w:rPr>
          <w:rFonts w:ascii="Times New Roman" w:hAnsi="Times New Roman" w:cs="Times New Roman"/>
          <w:i/>
          <w:iCs/>
          <w:sz w:val="24"/>
          <w:szCs w:val="24"/>
          <w:lang w:eastAsia="pt-BR"/>
        </w:rPr>
        <w:t xml:space="preserve">Sites: </w:t>
      </w:r>
      <w:proofErr w:type="gramStart"/>
      <w:r>
        <w:rPr>
          <w:rFonts w:ascii="Times New Roman" w:hAnsi="Times New Roman" w:cs="Times New Roman"/>
          <w:sz w:val="24"/>
          <w:szCs w:val="24"/>
          <w:lang w:eastAsia="pt-BR"/>
        </w:rPr>
        <w:t>g1.</w:t>
      </w:r>
      <w:proofErr w:type="gramEnd"/>
      <w:r>
        <w:rPr>
          <w:rFonts w:ascii="Times New Roman" w:hAnsi="Times New Roman" w:cs="Times New Roman"/>
          <w:sz w:val="24"/>
          <w:szCs w:val="24"/>
          <w:lang w:eastAsia="pt-BR"/>
        </w:rPr>
        <w:t>globo.com; acesso em 03 de novembro de 2013, às 22h.</w:t>
      </w:r>
    </w:p>
    <w:p w:rsidR="00F03483" w:rsidRDefault="00F03483" w:rsidP="00F03483">
      <w:pPr>
        <w:spacing w:after="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p>
    <w:p w:rsidR="00F03483" w:rsidRPr="00AD655C" w:rsidRDefault="00F03483" w:rsidP="00F03483">
      <w:pPr>
        <w:spacing w:after="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Pr="00AD655C">
        <w:rPr>
          <w:rFonts w:ascii="Times New Roman" w:hAnsi="Times New Roman" w:cs="Times New Roman"/>
          <w:sz w:val="24"/>
          <w:szCs w:val="24"/>
          <w:lang w:eastAsia="pt-BR"/>
        </w:rPr>
        <w:t>www.egov.ufsc.br</w:t>
      </w:r>
      <w:r>
        <w:rPr>
          <w:rFonts w:ascii="Times New Roman" w:hAnsi="Times New Roman" w:cs="Times New Roman"/>
          <w:sz w:val="24"/>
          <w:szCs w:val="24"/>
          <w:lang w:eastAsia="pt-BR"/>
        </w:rPr>
        <w:t>; acesso em 02 de novembro de 2013, às 21h.</w:t>
      </w:r>
    </w:p>
    <w:p w:rsidR="00F03483" w:rsidRPr="0095760C" w:rsidRDefault="00F03483" w:rsidP="00F03483">
      <w:pPr>
        <w:spacing w:after="0" w:line="240" w:lineRule="auto"/>
        <w:jc w:val="both"/>
        <w:rPr>
          <w:rFonts w:ascii="Times New Roman" w:hAnsi="Times New Roman" w:cs="Times New Roman"/>
          <w:sz w:val="24"/>
          <w:szCs w:val="24"/>
          <w:lang w:eastAsia="pt-BR"/>
        </w:rPr>
      </w:pPr>
    </w:p>
    <w:p w:rsidR="00F03483" w:rsidRDefault="00F03483" w:rsidP="00F03483">
      <w:pPr>
        <w:spacing w:after="0" w:line="240" w:lineRule="auto"/>
        <w:jc w:val="both"/>
        <w:rPr>
          <w:rFonts w:ascii="Times New Roman" w:hAnsi="Times New Roman" w:cs="Times New Roman"/>
          <w:b/>
          <w:bCs/>
          <w:sz w:val="24"/>
          <w:szCs w:val="24"/>
        </w:rPr>
      </w:pPr>
    </w:p>
    <w:p w:rsidR="00F03483" w:rsidRPr="00AD655C" w:rsidRDefault="00F03483" w:rsidP="00F03483">
      <w:pPr>
        <w:spacing w:after="0" w:line="240" w:lineRule="auto"/>
        <w:jc w:val="both"/>
        <w:rPr>
          <w:rFonts w:ascii="Times New Roman" w:hAnsi="Times New Roman" w:cs="Times New Roman"/>
          <w:sz w:val="24"/>
          <w:szCs w:val="24"/>
        </w:rPr>
      </w:pPr>
    </w:p>
    <w:p w:rsidR="00F03483" w:rsidRDefault="00F03483" w:rsidP="00F03483">
      <w:pPr>
        <w:spacing w:after="0" w:line="240" w:lineRule="auto"/>
        <w:jc w:val="both"/>
      </w:pP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Default="00F03483" w:rsidP="00F03483">
      <w:pPr>
        <w:tabs>
          <w:tab w:val="left" w:pos="1170"/>
        </w:tabs>
        <w:spacing w:after="0" w:line="240" w:lineRule="auto"/>
        <w:jc w:val="both"/>
        <w:rPr>
          <w:rFonts w:ascii="Times New Roman" w:hAnsi="Times New Roman" w:cs="Times New Roman"/>
          <w:sz w:val="24"/>
          <w:szCs w:val="24"/>
          <w:shd w:val="clear" w:color="auto" w:fill="FFFFFF"/>
        </w:rPr>
      </w:pPr>
    </w:p>
    <w:p w:rsidR="00F03483" w:rsidRPr="002A3E23" w:rsidRDefault="00F03483" w:rsidP="00F03483">
      <w:pPr>
        <w:tabs>
          <w:tab w:val="left" w:pos="1170"/>
        </w:tabs>
        <w:spacing w:after="0" w:line="240" w:lineRule="auto"/>
        <w:jc w:val="both"/>
        <w:rPr>
          <w:rFonts w:ascii="Times New Roman" w:hAnsi="Times New Roman" w:cs="Times New Roman"/>
          <w:i/>
          <w:iCs/>
          <w:sz w:val="24"/>
          <w:szCs w:val="24"/>
          <w:shd w:val="clear" w:color="auto" w:fill="FFFFFF"/>
        </w:rPr>
      </w:pPr>
    </w:p>
    <w:p w:rsidR="00F03483" w:rsidRDefault="00F03483" w:rsidP="004A76E4">
      <w:pPr>
        <w:widowControl w:val="0"/>
        <w:suppressAutoHyphens/>
        <w:spacing w:after="0" w:line="360" w:lineRule="auto"/>
        <w:jc w:val="both"/>
        <w:rPr>
          <w:rFonts w:ascii="Times New Roman" w:hAnsi="Times New Roman" w:cs="Times New Roman"/>
          <w:bCs/>
          <w:sz w:val="24"/>
          <w:szCs w:val="24"/>
        </w:rPr>
      </w:pPr>
    </w:p>
    <w:p w:rsidR="004A76E4" w:rsidRDefault="004A76E4" w:rsidP="004A76E4">
      <w:pPr>
        <w:widowControl w:val="0"/>
        <w:suppressAutoHyphens/>
        <w:spacing w:after="0" w:line="360" w:lineRule="auto"/>
        <w:jc w:val="both"/>
        <w:rPr>
          <w:rFonts w:ascii="Times New Roman" w:hAnsi="Times New Roman" w:cs="Times New Roman"/>
          <w:bCs/>
          <w:sz w:val="24"/>
          <w:szCs w:val="24"/>
        </w:rPr>
      </w:pPr>
    </w:p>
    <w:p w:rsidR="004A76E4" w:rsidRDefault="004A76E4" w:rsidP="004A76E4">
      <w:pPr>
        <w:widowControl w:val="0"/>
        <w:suppressAutoHyphens/>
        <w:spacing w:after="0" w:line="360" w:lineRule="auto"/>
        <w:jc w:val="both"/>
        <w:rPr>
          <w:rFonts w:ascii="Times New Roman" w:hAnsi="Times New Roman" w:cs="Times New Roman"/>
          <w:bCs/>
          <w:sz w:val="24"/>
          <w:szCs w:val="24"/>
        </w:rPr>
      </w:pPr>
    </w:p>
    <w:p w:rsidR="004A76E4" w:rsidRPr="004A76E4" w:rsidRDefault="004A76E4" w:rsidP="004A76E4">
      <w:pPr>
        <w:widowControl w:val="0"/>
        <w:suppressAutoHyphens/>
        <w:spacing w:after="0" w:line="360" w:lineRule="auto"/>
        <w:jc w:val="both"/>
        <w:rPr>
          <w:rFonts w:ascii="Times New Roman" w:hAnsi="Times New Roman" w:cs="Times New Roman"/>
          <w:b/>
          <w:bCs/>
          <w:kern w:val="1"/>
          <w:sz w:val="24"/>
          <w:szCs w:val="24"/>
        </w:rPr>
      </w:pPr>
    </w:p>
    <w:p w:rsidR="004A76E4" w:rsidRPr="004A76E4" w:rsidRDefault="004A76E4" w:rsidP="004A76E4">
      <w:pPr>
        <w:spacing w:after="0" w:line="360" w:lineRule="auto"/>
        <w:jc w:val="both"/>
        <w:rPr>
          <w:rFonts w:ascii="Times New Roman" w:hAnsi="Times New Roman" w:cs="Times New Roman"/>
          <w:sz w:val="24"/>
          <w:szCs w:val="24"/>
        </w:rPr>
      </w:pPr>
    </w:p>
    <w:p w:rsidR="00302D03" w:rsidRPr="004A76E4" w:rsidRDefault="00302D03" w:rsidP="004A76E4">
      <w:pPr>
        <w:spacing w:after="0" w:line="360" w:lineRule="auto"/>
        <w:jc w:val="center"/>
        <w:rPr>
          <w:rFonts w:ascii="Times New Roman" w:hAnsi="Times New Roman" w:cs="Times New Roman"/>
          <w:sz w:val="24"/>
          <w:szCs w:val="24"/>
        </w:rPr>
      </w:pPr>
    </w:p>
    <w:sectPr w:rsidR="00302D03" w:rsidRPr="004A76E4" w:rsidSect="00302D0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81"/>
    <w:multiLevelType w:val="hybridMultilevel"/>
    <w:tmpl w:val="A6F8F166"/>
    <w:lvl w:ilvl="0" w:tplc="04160005">
      <w:start w:val="1"/>
      <w:numFmt w:val="bullet"/>
      <w:lvlText w:val=""/>
      <w:lvlJc w:val="left"/>
      <w:pPr>
        <w:ind w:left="1854" w:hanging="360"/>
      </w:pPr>
      <w:rPr>
        <w:rFonts w:ascii="Wingdings" w:hAnsi="Wingdings" w:cs="Wingdings"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cs="Wingdings" w:hint="default"/>
      </w:rPr>
    </w:lvl>
    <w:lvl w:ilvl="3" w:tplc="04160001">
      <w:start w:val="1"/>
      <w:numFmt w:val="bullet"/>
      <w:lvlText w:val=""/>
      <w:lvlJc w:val="left"/>
      <w:pPr>
        <w:ind w:left="4014" w:hanging="360"/>
      </w:pPr>
      <w:rPr>
        <w:rFonts w:ascii="Symbol" w:hAnsi="Symbol" w:cs="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cs="Wingdings" w:hint="default"/>
      </w:rPr>
    </w:lvl>
    <w:lvl w:ilvl="6" w:tplc="04160001">
      <w:start w:val="1"/>
      <w:numFmt w:val="bullet"/>
      <w:lvlText w:val=""/>
      <w:lvlJc w:val="left"/>
      <w:pPr>
        <w:ind w:left="6174" w:hanging="360"/>
      </w:pPr>
      <w:rPr>
        <w:rFonts w:ascii="Symbol" w:hAnsi="Symbol" w:cs="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03"/>
    <w:rsid w:val="000449C5"/>
    <w:rsid w:val="00302D03"/>
    <w:rsid w:val="004A76E4"/>
    <w:rsid w:val="0074384F"/>
    <w:rsid w:val="008D293C"/>
    <w:rsid w:val="00DD5FC5"/>
    <w:rsid w:val="00F03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03"/>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F03483"/>
    <w:pPr>
      <w:ind w:left="720"/>
    </w:pPr>
  </w:style>
  <w:style w:type="character" w:customStyle="1" w:styleId="apple-converted-space">
    <w:name w:val="apple-converted-space"/>
    <w:basedOn w:val="Fontepargpadro"/>
    <w:uiPriority w:val="99"/>
    <w:rsid w:val="00F03483"/>
  </w:style>
  <w:style w:type="character" w:styleId="Forte">
    <w:name w:val="Strong"/>
    <w:basedOn w:val="Fontepargpadro"/>
    <w:uiPriority w:val="99"/>
    <w:qFormat/>
    <w:rsid w:val="00F034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03"/>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F03483"/>
    <w:pPr>
      <w:ind w:left="720"/>
    </w:pPr>
  </w:style>
  <w:style w:type="character" w:customStyle="1" w:styleId="apple-converted-space">
    <w:name w:val="apple-converted-space"/>
    <w:basedOn w:val="Fontepargpadro"/>
    <w:uiPriority w:val="99"/>
    <w:rsid w:val="00F03483"/>
  </w:style>
  <w:style w:type="character" w:styleId="Forte">
    <w:name w:val="Strong"/>
    <w:basedOn w:val="Fontepargpadro"/>
    <w:uiPriority w:val="99"/>
    <w:qFormat/>
    <w:rsid w:val="00F03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3923</Words>
  <Characters>21187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dc:creator>
  <cp:lastModifiedBy>Alessandra</cp:lastModifiedBy>
  <cp:revision>2</cp:revision>
  <dcterms:created xsi:type="dcterms:W3CDTF">2013-12-17T03:08:00Z</dcterms:created>
  <dcterms:modified xsi:type="dcterms:W3CDTF">2013-12-17T03:08:00Z</dcterms:modified>
</cp:coreProperties>
</file>