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3D" w:rsidRPr="005D3303" w:rsidRDefault="00B23F3D">
      <w:pPr>
        <w:rPr>
          <w:b/>
        </w:rPr>
      </w:pPr>
      <w:r w:rsidRPr="005D3303">
        <w:rPr>
          <w:b/>
        </w:rPr>
        <w:t>Como proceder quando ocorrem bloqueios indevidos efetuados pelo INSS.</w:t>
      </w:r>
    </w:p>
    <w:p w:rsidR="005D3303" w:rsidRDefault="005D3303"/>
    <w:p w:rsidR="00B23F3D" w:rsidRPr="005D3303" w:rsidRDefault="008201A0">
      <w:r w:rsidRPr="005D3303">
        <w:t xml:space="preserve"> </w:t>
      </w:r>
      <w:r w:rsidR="00B23F3D" w:rsidRPr="005D3303">
        <w:t>Alguma vez na vida</w:t>
      </w:r>
      <w:r w:rsidR="00BE63D4" w:rsidRPr="005D3303">
        <w:t>,</w:t>
      </w:r>
      <w:r w:rsidR="00B23F3D" w:rsidRPr="005D3303">
        <w:t xml:space="preserve"> alguém já conheceu alguém que teve o beneficio do INSS bloqueado </w:t>
      </w:r>
      <w:r w:rsidRPr="005D3303">
        <w:t xml:space="preserve">       </w:t>
      </w:r>
      <w:r w:rsidR="00B23F3D" w:rsidRPr="005D3303">
        <w:t>aleatoriamente, ou seja, sem nenhum tipo de avisou e/ou explicação.</w:t>
      </w:r>
    </w:p>
    <w:p w:rsidR="00BE63D4" w:rsidRDefault="008201A0">
      <w:r>
        <w:t xml:space="preserve"> </w:t>
      </w:r>
      <w:r w:rsidR="00BE63D4">
        <w:t>Muitas vezes isto ocorre por</w:t>
      </w:r>
      <w:r>
        <w:t xml:space="preserve"> que o INSS por sua vez, detecta algum tipo de falha, tais como;</w:t>
      </w:r>
    </w:p>
    <w:p w:rsidR="008201A0" w:rsidRDefault="008201A0">
      <w:r>
        <w:t xml:space="preserve">-Benefícios que não são sacados, </w:t>
      </w:r>
    </w:p>
    <w:p w:rsidR="008201A0" w:rsidRDefault="008201A0">
      <w:r>
        <w:t>-Benefícios com muita incidência de empréstimos,</w:t>
      </w:r>
    </w:p>
    <w:p w:rsidR="008201A0" w:rsidRDefault="008201A0">
      <w:r>
        <w:t>-Possíveis fraudes nas informações repassadas ao INSS pelos seus segurados,</w:t>
      </w:r>
    </w:p>
    <w:p w:rsidR="008201A0" w:rsidRDefault="008201A0">
      <w:r>
        <w:t>-Quando necessário, prova de vida dos beneficiários,</w:t>
      </w:r>
    </w:p>
    <w:p w:rsidR="005D3303" w:rsidRDefault="005D3303">
      <w:r>
        <w:t>-E recentemente beneficiários que deixaram de participar do censo.</w:t>
      </w:r>
    </w:p>
    <w:p w:rsidR="00466D60" w:rsidRDefault="008201A0">
      <w:r>
        <w:t xml:space="preserve">Ou seja, qualquer tipo de suspeita, o INSS bloqueia tal benefício até assegurar </w:t>
      </w:r>
      <w:r w:rsidR="00466D60">
        <w:t xml:space="preserve">que tudo esta em perfeita ordem e em perfeita consonância entre </w:t>
      </w:r>
      <w:r w:rsidR="00933F10">
        <w:t>beneficiário e INSS.</w:t>
      </w:r>
    </w:p>
    <w:p w:rsidR="00933F10" w:rsidRDefault="00933F10">
      <w:r>
        <w:t>Depois que o INSS passou a adotar esta postura, o mesmo teve um aumento significativo de resoluções de pendências entre o instituto e os seus beneficiários.</w:t>
      </w:r>
    </w:p>
    <w:p w:rsidR="00144885" w:rsidRDefault="00144885">
      <w:r>
        <w:t xml:space="preserve">Ressalta-se que se houver qualquer tipo de bloqueio, o beneficiário não deve se desesperar e sim se dirigir a um posto de atendimento da previdência mais próximo munido de </w:t>
      </w:r>
      <w:r w:rsidR="00596A48">
        <w:t>todos os documentos necessários e sendo assim obter as informações necessárias ao bloqueio.</w:t>
      </w:r>
    </w:p>
    <w:p w:rsidR="00F7539F" w:rsidRDefault="00F7539F">
      <w:r>
        <w:t>Um</w:t>
      </w:r>
      <w:proofErr w:type="gramStart"/>
      <w:r>
        <w:t xml:space="preserve">  </w:t>
      </w:r>
      <w:proofErr w:type="gramEnd"/>
      <w:r>
        <w:t>coisa é certa, qualquer que seja o problema, em caso de erro do próprio INSS, o dinheiro voltará normalmente para as mãos do seu responsável.</w:t>
      </w:r>
    </w:p>
    <w:p w:rsidR="00F7539F" w:rsidRDefault="00F7539F"/>
    <w:p w:rsidR="00144885" w:rsidRDefault="00144885"/>
    <w:p w:rsidR="00144885" w:rsidRDefault="00144885"/>
    <w:p w:rsidR="005D3303" w:rsidRDefault="005D3303"/>
    <w:p w:rsidR="00933F10" w:rsidRDefault="00933F10"/>
    <w:p w:rsidR="00933F10" w:rsidRDefault="00933F10"/>
    <w:p w:rsidR="00342186" w:rsidRDefault="00342186"/>
    <w:p w:rsidR="008201A0" w:rsidRDefault="00466D60">
      <w:r>
        <w:t xml:space="preserve"> </w:t>
      </w:r>
    </w:p>
    <w:p w:rsidR="00D83C42" w:rsidRDefault="00D83C42"/>
    <w:p w:rsidR="008201A0" w:rsidRDefault="008201A0"/>
    <w:p w:rsidR="008201A0" w:rsidRDefault="008201A0"/>
    <w:p w:rsidR="008201A0" w:rsidRDefault="008201A0"/>
    <w:p w:rsidR="008201A0" w:rsidRDefault="008201A0"/>
    <w:p w:rsidR="008201A0" w:rsidRDefault="008201A0"/>
    <w:p w:rsidR="008201A0" w:rsidRDefault="008201A0"/>
    <w:p w:rsidR="00B23F3D" w:rsidRPr="00B23F3D" w:rsidRDefault="00B23F3D"/>
    <w:sectPr w:rsidR="00B23F3D" w:rsidRPr="00B23F3D" w:rsidSect="00BD1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F3D"/>
    <w:rsid w:val="00144885"/>
    <w:rsid w:val="00152DFB"/>
    <w:rsid w:val="00342186"/>
    <w:rsid w:val="00466D60"/>
    <w:rsid w:val="00596A48"/>
    <w:rsid w:val="005D3303"/>
    <w:rsid w:val="00614B55"/>
    <w:rsid w:val="008201A0"/>
    <w:rsid w:val="00933F10"/>
    <w:rsid w:val="00B23F3D"/>
    <w:rsid w:val="00BB067C"/>
    <w:rsid w:val="00BD1A44"/>
    <w:rsid w:val="00BE63D4"/>
    <w:rsid w:val="00D83C42"/>
    <w:rsid w:val="00F0689C"/>
    <w:rsid w:val="00F7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D6F7-E5AC-4A26-86F9-1E5EE7E8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3</cp:revision>
  <dcterms:created xsi:type="dcterms:W3CDTF">2013-11-07T12:42:00Z</dcterms:created>
  <dcterms:modified xsi:type="dcterms:W3CDTF">2013-11-08T17:18:00Z</dcterms:modified>
</cp:coreProperties>
</file>