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580" w:rsidRPr="001B5580" w:rsidRDefault="001B5580" w:rsidP="009A784A">
      <w:pPr>
        <w:ind w:firstLine="708"/>
        <w:jc w:val="center"/>
        <w:rPr>
          <w:rFonts w:ascii="Times New Roman" w:hAnsi="Times New Roman" w:cs="Times New Roman"/>
          <w:sz w:val="24"/>
          <w:szCs w:val="24"/>
        </w:rPr>
      </w:pPr>
      <w:r w:rsidRPr="001B5580">
        <w:rPr>
          <w:rFonts w:ascii="Times New Roman" w:hAnsi="Times New Roman" w:cs="Times New Roman"/>
          <w:sz w:val="24"/>
          <w:szCs w:val="24"/>
        </w:rPr>
        <w:t>PÓS-GRADUAÇÃO EM ENFERMAGEM EM GINECOLOGIA E OBSTETRICIA</w:t>
      </w:r>
    </w:p>
    <w:p w:rsidR="001B5580" w:rsidRPr="001B5580" w:rsidRDefault="001B5580" w:rsidP="001B5580">
      <w:pPr>
        <w:jc w:val="center"/>
        <w:rPr>
          <w:rFonts w:ascii="Times New Roman" w:hAnsi="Times New Roman" w:cs="Times New Roman"/>
          <w:sz w:val="24"/>
          <w:szCs w:val="24"/>
        </w:rPr>
      </w:pPr>
    </w:p>
    <w:p w:rsidR="001B5580" w:rsidRPr="001B5580" w:rsidRDefault="001B5580" w:rsidP="001B5580">
      <w:pPr>
        <w:jc w:val="center"/>
        <w:rPr>
          <w:rFonts w:ascii="Times New Roman" w:hAnsi="Times New Roman" w:cs="Times New Roman"/>
          <w:sz w:val="24"/>
          <w:szCs w:val="24"/>
        </w:rPr>
      </w:pPr>
    </w:p>
    <w:p w:rsidR="001B5580" w:rsidRPr="001B5580" w:rsidRDefault="001B5580" w:rsidP="001B5580">
      <w:pPr>
        <w:jc w:val="center"/>
        <w:rPr>
          <w:rFonts w:ascii="Times New Roman" w:hAnsi="Times New Roman" w:cs="Times New Roman"/>
          <w:sz w:val="24"/>
          <w:szCs w:val="24"/>
        </w:rPr>
      </w:pPr>
    </w:p>
    <w:p w:rsidR="001B5580" w:rsidRPr="001B5580" w:rsidRDefault="001B5580" w:rsidP="001B5580">
      <w:pPr>
        <w:jc w:val="center"/>
        <w:rPr>
          <w:rFonts w:ascii="Times New Roman" w:hAnsi="Times New Roman" w:cs="Times New Roman"/>
          <w:sz w:val="24"/>
          <w:szCs w:val="24"/>
        </w:rPr>
      </w:pPr>
    </w:p>
    <w:p w:rsidR="001B5580" w:rsidRPr="001B5580" w:rsidRDefault="001B5580" w:rsidP="001B5580">
      <w:pPr>
        <w:jc w:val="center"/>
        <w:rPr>
          <w:rFonts w:ascii="Times New Roman" w:hAnsi="Times New Roman" w:cs="Times New Roman"/>
          <w:sz w:val="24"/>
          <w:szCs w:val="24"/>
        </w:rPr>
      </w:pPr>
    </w:p>
    <w:p w:rsidR="001B5580" w:rsidRPr="001B5580" w:rsidRDefault="001B5580" w:rsidP="001B5580">
      <w:pPr>
        <w:jc w:val="center"/>
        <w:rPr>
          <w:rFonts w:ascii="Times New Roman" w:hAnsi="Times New Roman" w:cs="Times New Roman"/>
          <w:sz w:val="24"/>
          <w:szCs w:val="24"/>
        </w:rPr>
      </w:pPr>
    </w:p>
    <w:p w:rsidR="001B5580" w:rsidRPr="001B5580" w:rsidRDefault="001B5580" w:rsidP="001B5580">
      <w:pPr>
        <w:jc w:val="center"/>
        <w:rPr>
          <w:rFonts w:ascii="Times New Roman" w:hAnsi="Times New Roman" w:cs="Times New Roman"/>
          <w:sz w:val="24"/>
          <w:szCs w:val="24"/>
        </w:rPr>
      </w:pPr>
    </w:p>
    <w:p w:rsidR="001B5580" w:rsidRPr="001B5580" w:rsidRDefault="001B5580" w:rsidP="001B5580">
      <w:pPr>
        <w:jc w:val="center"/>
        <w:rPr>
          <w:rFonts w:ascii="Times New Roman" w:hAnsi="Times New Roman" w:cs="Times New Roman"/>
          <w:sz w:val="24"/>
          <w:szCs w:val="24"/>
        </w:rPr>
      </w:pPr>
      <w:r w:rsidRPr="001B5580">
        <w:rPr>
          <w:rFonts w:ascii="Times New Roman" w:hAnsi="Times New Roman" w:cs="Times New Roman"/>
          <w:sz w:val="24"/>
          <w:szCs w:val="24"/>
        </w:rPr>
        <w:t>A IMPORTÂNCIA DO ENFERMEIRO NO ATENDIMENTO A GESTANTE: CLASSIFICAÇÃO DE RISCO</w:t>
      </w:r>
    </w:p>
    <w:p w:rsidR="001B5580" w:rsidRPr="001B5580" w:rsidRDefault="001B5580" w:rsidP="001B5580">
      <w:pPr>
        <w:jc w:val="center"/>
        <w:rPr>
          <w:rFonts w:ascii="Times New Roman" w:hAnsi="Times New Roman" w:cs="Times New Roman"/>
          <w:sz w:val="24"/>
          <w:szCs w:val="24"/>
        </w:rPr>
      </w:pPr>
    </w:p>
    <w:p w:rsidR="001B5580" w:rsidRPr="001B5580" w:rsidRDefault="001B5580" w:rsidP="001B5580">
      <w:pPr>
        <w:jc w:val="center"/>
        <w:rPr>
          <w:rFonts w:ascii="Times New Roman" w:hAnsi="Times New Roman" w:cs="Times New Roman"/>
          <w:sz w:val="24"/>
          <w:szCs w:val="24"/>
        </w:rPr>
      </w:pPr>
    </w:p>
    <w:p w:rsidR="001B5580" w:rsidRDefault="001B5580" w:rsidP="001B5580">
      <w:pPr>
        <w:jc w:val="center"/>
        <w:rPr>
          <w:rFonts w:ascii="Times New Roman" w:hAnsi="Times New Roman" w:cs="Times New Roman"/>
          <w:sz w:val="24"/>
          <w:szCs w:val="24"/>
        </w:rPr>
      </w:pPr>
      <w:r w:rsidRPr="001B5580">
        <w:rPr>
          <w:rFonts w:ascii="Times New Roman" w:hAnsi="Times New Roman" w:cs="Times New Roman"/>
          <w:sz w:val="24"/>
          <w:szCs w:val="24"/>
        </w:rPr>
        <w:t>SILVANA PEREIRA PINHEIRO</w:t>
      </w:r>
    </w:p>
    <w:p w:rsidR="001B5580" w:rsidRDefault="001B5580" w:rsidP="001B5580">
      <w:pPr>
        <w:jc w:val="center"/>
        <w:rPr>
          <w:rFonts w:ascii="Times New Roman" w:hAnsi="Times New Roman" w:cs="Times New Roman"/>
          <w:sz w:val="24"/>
          <w:szCs w:val="24"/>
        </w:rPr>
      </w:pPr>
    </w:p>
    <w:p w:rsidR="001B5580" w:rsidRDefault="001B5580" w:rsidP="001B5580">
      <w:pPr>
        <w:jc w:val="center"/>
        <w:rPr>
          <w:rFonts w:ascii="Times New Roman" w:hAnsi="Times New Roman" w:cs="Times New Roman"/>
          <w:sz w:val="24"/>
          <w:szCs w:val="24"/>
        </w:rPr>
      </w:pPr>
    </w:p>
    <w:p w:rsidR="001B5580" w:rsidRDefault="001B5580" w:rsidP="001B5580">
      <w:pPr>
        <w:jc w:val="center"/>
        <w:rPr>
          <w:rFonts w:ascii="Times New Roman" w:hAnsi="Times New Roman" w:cs="Times New Roman"/>
          <w:sz w:val="24"/>
          <w:szCs w:val="24"/>
        </w:rPr>
      </w:pPr>
    </w:p>
    <w:p w:rsidR="001B5580" w:rsidRDefault="001B5580" w:rsidP="001B5580">
      <w:pPr>
        <w:jc w:val="center"/>
        <w:rPr>
          <w:rFonts w:ascii="Times New Roman" w:hAnsi="Times New Roman" w:cs="Times New Roman"/>
          <w:sz w:val="24"/>
          <w:szCs w:val="24"/>
        </w:rPr>
      </w:pPr>
    </w:p>
    <w:p w:rsidR="001B5580" w:rsidRDefault="001B5580" w:rsidP="001B5580">
      <w:pPr>
        <w:jc w:val="center"/>
        <w:rPr>
          <w:rFonts w:ascii="Times New Roman" w:hAnsi="Times New Roman" w:cs="Times New Roman"/>
          <w:sz w:val="24"/>
          <w:szCs w:val="24"/>
        </w:rPr>
      </w:pPr>
    </w:p>
    <w:p w:rsidR="001B5580" w:rsidRDefault="001B5580" w:rsidP="001B5580">
      <w:pPr>
        <w:jc w:val="center"/>
        <w:rPr>
          <w:rFonts w:ascii="Times New Roman" w:hAnsi="Times New Roman" w:cs="Times New Roman"/>
          <w:sz w:val="24"/>
          <w:szCs w:val="24"/>
        </w:rPr>
      </w:pPr>
    </w:p>
    <w:p w:rsidR="001B5580" w:rsidRDefault="001B5580" w:rsidP="001B5580">
      <w:pPr>
        <w:jc w:val="center"/>
        <w:rPr>
          <w:rFonts w:ascii="Times New Roman" w:hAnsi="Times New Roman" w:cs="Times New Roman"/>
          <w:sz w:val="24"/>
          <w:szCs w:val="24"/>
        </w:rPr>
      </w:pPr>
    </w:p>
    <w:p w:rsidR="001B5580" w:rsidRDefault="001B5580" w:rsidP="001B5580">
      <w:pPr>
        <w:jc w:val="center"/>
        <w:rPr>
          <w:rFonts w:ascii="Times New Roman" w:hAnsi="Times New Roman" w:cs="Times New Roman"/>
          <w:sz w:val="24"/>
          <w:szCs w:val="24"/>
        </w:rPr>
      </w:pPr>
    </w:p>
    <w:p w:rsidR="001B5580" w:rsidRDefault="001B5580" w:rsidP="001B5580">
      <w:pPr>
        <w:jc w:val="center"/>
        <w:rPr>
          <w:rFonts w:ascii="Times New Roman" w:hAnsi="Times New Roman" w:cs="Times New Roman"/>
          <w:sz w:val="24"/>
          <w:szCs w:val="24"/>
        </w:rPr>
      </w:pPr>
    </w:p>
    <w:p w:rsidR="001B5580" w:rsidRDefault="001B5580" w:rsidP="001B5580">
      <w:pPr>
        <w:jc w:val="center"/>
        <w:rPr>
          <w:rFonts w:ascii="Times New Roman" w:hAnsi="Times New Roman" w:cs="Times New Roman"/>
          <w:sz w:val="24"/>
          <w:szCs w:val="24"/>
        </w:rPr>
      </w:pPr>
    </w:p>
    <w:p w:rsidR="001B5580" w:rsidRDefault="001B5580" w:rsidP="001B5580">
      <w:pPr>
        <w:jc w:val="center"/>
        <w:rPr>
          <w:rFonts w:ascii="Times New Roman" w:hAnsi="Times New Roman" w:cs="Times New Roman"/>
          <w:sz w:val="24"/>
          <w:szCs w:val="24"/>
        </w:rPr>
      </w:pPr>
    </w:p>
    <w:p w:rsidR="001B5580" w:rsidRPr="001B5580" w:rsidRDefault="001B5580" w:rsidP="001B5580">
      <w:pPr>
        <w:jc w:val="center"/>
        <w:rPr>
          <w:rFonts w:ascii="Times New Roman" w:hAnsi="Times New Roman" w:cs="Times New Roman"/>
          <w:sz w:val="24"/>
          <w:szCs w:val="24"/>
        </w:rPr>
      </w:pPr>
    </w:p>
    <w:p w:rsidR="001B5580" w:rsidRDefault="001B5580" w:rsidP="001B5580">
      <w:pPr>
        <w:jc w:val="center"/>
        <w:rPr>
          <w:rFonts w:ascii="Times New Roman" w:hAnsi="Times New Roman" w:cs="Times New Roman"/>
          <w:sz w:val="24"/>
          <w:szCs w:val="24"/>
        </w:rPr>
      </w:pPr>
      <w:r w:rsidRPr="001B5580">
        <w:rPr>
          <w:rFonts w:ascii="Times New Roman" w:hAnsi="Times New Roman" w:cs="Times New Roman"/>
          <w:sz w:val="24"/>
          <w:szCs w:val="24"/>
        </w:rPr>
        <w:t>RIO DE JANEIRO</w:t>
      </w:r>
    </w:p>
    <w:p w:rsidR="00457339" w:rsidRDefault="001B5580" w:rsidP="001B5580">
      <w:pPr>
        <w:jc w:val="center"/>
        <w:rPr>
          <w:rFonts w:ascii="Times New Roman" w:hAnsi="Times New Roman" w:cs="Times New Roman"/>
          <w:sz w:val="24"/>
          <w:szCs w:val="24"/>
        </w:rPr>
      </w:pPr>
      <w:r w:rsidRPr="001B5580">
        <w:rPr>
          <w:rFonts w:ascii="Times New Roman" w:hAnsi="Times New Roman" w:cs="Times New Roman"/>
          <w:sz w:val="24"/>
          <w:szCs w:val="24"/>
        </w:rPr>
        <w:t xml:space="preserve"> 20</w:t>
      </w:r>
      <w:r>
        <w:rPr>
          <w:rFonts w:ascii="Times New Roman" w:hAnsi="Times New Roman" w:cs="Times New Roman"/>
          <w:sz w:val="24"/>
          <w:szCs w:val="24"/>
        </w:rPr>
        <w:t>13</w:t>
      </w:r>
    </w:p>
    <w:p w:rsidR="001B5580" w:rsidRDefault="001B5580" w:rsidP="001B5580">
      <w:pPr>
        <w:jc w:val="center"/>
        <w:rPr>
          <w:rFonts w:ascii="Times New Roman" w:hAnsi="Times New Roman" w:cs="Times New Roman"/>
          <w:sz w:val="24"/>
          <w:szCs w:val="24"/>
        </w:rPr>
      </w:pPr>
    </w:p>
    <w:p w:rsidR="001B5580" w:rsidRDefault="001B5580" w:rsidP="001B5580">
      <w:pPr>
        <w:jc w:val="center"/>
        <w:rPr>
          <w:rFonts w:ascii="Times New Roman" w:hAnsi="Times New Roman" w:cs="Times New Roman"/>
          <w:sz w:val="24"/>
          <w:szCs w:val="24"/>
        </w:rPr>
      </w:pPr>
    </w:p>
    <w:p w:rsidR="001B5580" w:rsidRDefault="001B5580" w:rsidP="001B5580">
      <w:pPr>
        <w:jc w:val="center"/>
        <w:rPr>
          <w:rFonts w:ascii="Times New Roman" w:hAnsi="Times New Roman" w:cs="Times New Roman"/>
          <w:sz w:val="24"/>
          <w:szCs w:val="24"/>
        </w:rPr>
      </w:pPr>
      <w:r w:rsidRPr="001B5580">
        <w:rPr>
          <w:rFonts w:ascii="Times New Roman" w:hAnsi="Times New Roman" w:cs="Times New Roman"/>
          <w:sz w:val="24"/>
          <w:szCs w:val="24"/>
        </w:rPr>
        <w:t xml:space="preserve">SILVANA PEREIRA PINHEIRO   </w:t>
      </w:r>
    </w:p>
    <w:p w:rsidR="001B5580" w:rsidRDefault="001B5580" w:rsidP="001B5580">
      <w:pPr>
        <w:jc w:val="center"/>
        <w:rPr>
          <w:rFonts w:ascii="Times New Roman" w:hAnsi="Times New Roman" w:cs="Times New Roman"/>
          <w:sz w:val="24"/>
          <w:szCs w:val="24"/>
        </w:rPr>
      </w:pPr>
    </w:p>
    <w:p w:rsidR="001B5580" w:rsidRDefault="001B5580" w:rsidP="001B5580">
      <w:pPr>
        <w:jc w:val="center"/>
        <w:rPr>
          <w:rFonts w:ascii="Times New Roman" w:hAnsi="Times New Roman" w:cs="Times New Roman"/>
          <w:sz w:val="24"/>
          <w:szCs w:val="24"/>
        </w:rPr>
      </w:pPr>
    </w:p>
    <w:p w:rsidR="001B5580" w:rsidRDefault="001B5580" w:rsidP="001B5580">
      <w:pPr>
        <w:jc w:val="center"/>
        <w:rPr>
          <w:rFonts w:ascii="Times New Roman" w:hAnsi="Times New Roman" w:cs="Times New Roman"/>
          <w:sz w:val="24"/>
          <w:szCs w:val="24"/>
        </w:rPr>
      </w:pPr>
    </w:p>
    <w:p w:rsidR="001B5580" w:rsidRDefault="001B5580" w:rsidP="001B5580">
      <w:pPr>
        <w:jc w:val="center"/>
        <w:rPr>
          <w:rFonts w:ascii="Times New Roman" w:hAnsi="Times New Roman" w:cs="Times New Roman"/>
          <w:sz w:val="24"/>
          <w:szCs w:val="24"/>
        </w:rPr>
      </w:pPr>
    </w:p>
    <w:p w:rsidR="001B5580" w:rsidRDefault="001B5580" w:rsidP="001B5580">
      <w:pPr>
        <w:jc w:val="center"/>
        <w:rPr>
          <w:rFonts w:ascii="Times New Roman" w:hAnsi="Times New Roman" w:cs="Times New Roman"/>
          <w:sz w:val="24"/>
          <w:szCs w:val="24"/>
        </w:rPr>
      </w:pPr>
    </w:p>
    <w:p w:rsidR="001B5580" w:rsidRDefault="001B5580" w:rsidP="001B5580">
      <w:pPr>
        <w:jc w:val="center"/>
        <w:rPr>
          <w:rFonts w:ascii="Times New Roman" w:hAnsi="Times New Roman" w:cs="Times New Roman"/>
          <w:sz w:val="24"/>
          <w:szCs w:val="24"/>
        </w:rPr>
      </w:pPr>
    </w:p>
    <w:p w:rsidR="001B5580" w:rsidRPr="001B5580" w:rsidRDefault="001B5580" w:rsidP="001B5580">
      <w:pPr>
        <w:jc w:val="center"/>
        <w:rPr>
          <w:rFonts w:ascii="Times New Roman" w:hAnsi="Times New Roman" w:cs="Times New Roman"/>
          <w:sz w:val="24"/>
          <w:szCs w:val="24"/>
        </w:rPr>
      </w:pPr>
      <w:r w:rsidRPr="001B5580">
        <w:rPr>
          <w:rFonts w:ascii="Times New Roman" w:hAnsi="Times New Roman" w:cs="Times New Roman"/>
          <w:sz w:val="24"/>
          <w:szCs w:val="24"/>
        </w:rPr>
        <w:t xml:space="preserve"> </w:t>
      </w:r>
    </w:p>
    <w:p w:rsidR="001B5580" w:rsidRDefault="001B5580" w:rsidP="001B5580">
      <w:pPr>
        <w:jc w:val="center"/>
        <w:rPr>
          <w:rFonts w:ascii="Times New Roman" w:hAnsi="Times New Roman" w:cs="Times New Roman"/>
          <w:sz w:val="24"/>
          <w:szCs w:val="24"/>
        </w:rPr>
      </w:pPr>
      <w:r w:rsidRPr="001B5580">
        <w:rPr>
          <w:rFonts w:ascii="Times New Roman" w:hAnsi="Times New Roman" w:cs="Times New Roman"/>
          <w:sz w:val="24"/>
          <w:szCs w:val="24"/>
        </w:rPr>
        <w:t xml:space="preserve">A IMPORTÂNCIA DO ENFERMEIRO NO ATENDIMENTO A GESTANTE: CLASSIFICAÇÃO DE RISCO    </w:t>
      </w:r>
    </w:p>
    <w:p w:rsidR="001B5580" w:rsidRDefault="001B5580" w:rsidP="001B5580">
      <w:pPr>
        <w:jc w:val="center"/>
        <w:rPr>
          <w:rFonts w:ascii="Times New Roman" w:hAnsi="Times New Roman" w:cs="Times New Roman"/>
          <w:sz w:val="24"/>
          <w:szCs w:val="24"/>
        </w:rPr>
      </w:pPr>
    </w:p>
    <w:p w:rsidR="001B5580" w:rsidRDefault="001B5580" w:rsidP="001B5580">
      <w:pPr>
        <w:jc w:val="center"/>
        <w:rPr>
          <w:rFonts w:ascii="Times New Roman" w:hAnsi="Times New Roman" w:cs="Times New Roman"/>
          <w:sz w:val="24"/>
          <w:szCs w:val="24"/>
        </w:rPr>
      </w:pPr>
    </w:p>
    <w:p w:rsidR="001B5580" w:rsidRDefault="001B5580" w:rsidP="001B5580">
      <w:pPr>
        <w:jc w:val="center"/>
        <w:rPr>
          <w:rFonts w:ascii="Times New Roman" w:hAnsi="Times New Roman" w:cs="Times New Roman"/>
          <w:sz w:val="24"/>
          <w:szCs w:val="24"/>
        </w:rPr>
      </w:pPr>
    </w:p>
    <w:p w:rsidR="001B5580" w:rsidRPr="001B5580" w:rsidRDefault="001B5580" w:rsidP="001B5580">
      <w:pPr>
        <w:jc w:val="center"/>
        <w:rPr>
          <w:rFonts w:ascii="Times New Roman" w:hAnsi="Times New Roman" w:cs="Times New Roman"/>
          <w:sz w:val="24"/>
          <w:szCs w:val="24"/>
        </w:rPr>
      </w:pPr>
    </w:p>
    <w:p w:rsidR="001B5580" w:rsidRPr="001B5580" w:rsidRDefault="001B5580" w:rsidP="001B5580">
      <w:pPr>
        <w:ind w:left="3540"/>
        <w:jc w:val="both"/>
        <w:rPr>
          <w:rFonts w:ascii="Times New Roman" w:hAnsi="Times New Roman" w:cs="Times New Roman"/>
          <w:sz w:val="20"/>
          <w:szCs w:val="20"/>
        </w:rPr>
      </w:pPr>
      <w:r>
        <w:rPr>
          <w:rFonts w:ascii="Times New Roman" w:hAnsi="Times New Roman" w:cs="Times New Roman"/>
          <w:sz w:val="20"/>
          <w:szCs w:val="20"/>
        </w:rPr>
        <w:t>Trabalho de conclusão de curso</w:t>
      </w:r>
      <w:r w:rsidRPr="001B5580">
        <w:rPr>
          <w:rFonts w:ascii="Times New Roman" w:hAnsi="Times New Roman" w:cs="Times New Roman"/>
          <w:sz w:val="20"/>
          <w:szCs w:val="20"/>
        </w:rPr>
        <w:t xml:space="preserve"> apresentado </w:t>
      </w:r>
      <w:r>
        <w:rPr>
          <w:rFonts w:ascii="Times New Roman" w:hAnsi="Times New Roman" w:cs="Times New Roman"/>
          <w:sz w:val="20"/>
          <w:szCs w:val="20"/>
        </w:rPr>
        <w:t xml:space="preserve">como pré- requisito do titulo de especialista </w:t>
      </w:r>
      <w:r w:rsidRPr="001B5580">
        <w:rPr>
          <w:rFonts w:ascii="Times New Roman" w:hAnsi="Times New Roman" w:cs="Times New Roman"/>
          <w:sz w:val="20"/>
          <w:szCs w:val="20"/>
        </w:rPr>
        <w:t xml:space="preserve">em Enfermagem em Ginecologia e Obstetrícia sob a orientação da Professora </w:t>
      </w:r>
      <w:r w:rsidR="000022B3">
        <w:rPr>
          <w:rFonts w:ascii="Times New Roman" w:hAnsi="Times New Roman" w:cs="Times New Roman"/>
          <w:sz w:val="20"/>
          <w:szCs w:val="20"/>
        </w:rPr>
        <w:t>Carla Priscila Alves Braga Ponte</w:t>
      </w:r>
    </w:p>
    <w:p w:rsidR="001B5580" w:rsidRDefault="001B5580" w:rsidP="001B5580">
      <w:pPr>
        <w:jc w:val="center"/>
        <w:rPr>
          <w:rFonts w:ascii="Times New Roman" w:hAnsi="Times New Roman" w:cs="Times New Roman"/>
          <w:sz w:val="24"/>
          <w:szCs w:val="24"/>
        </w:rPr>
      </w:pPr>
    </w:p>
    <w:p w:rsidR="001B5580" w:rsidRDefault="001B5580" w:rsidP="001B5580">
      <w:pPr>
        <w:jc w:val="center"/>
        <w:rPr>
          <w:rFonts w:ascii="Times New Roman" w:hAnsi="Times New Roman" w:cs="Times New Roman"/>
          <w:sz w:val="24"/>
          <w:szCs w:val="24"/>
        </w:rPr>
      </w:pPr>
    </w:p>
    <w:p w:rsidR="001B5580" w:rsidRDefault="001B5580" w:rsidP="001B5580">
      <w:pPr>
        <w:jc w:val="center"/>
        <w:rPr>
          <w:rFonts w:ascii="Times New Roman" w:hAnsi="Times New Roman" w:cs="Times New Roman"/>
          <w:sz w:val="24"/>
          <w:szCs w:val="24"/>
        </w:rPr>
      </w:pPr>
    </w:p>
    <w:p w:rsidR="001B5580" w:rsidRDefault="001B5580" w:rsidP="001B5580">
      <w:pPr>
        <w:jc w:val="center"/>
        <w:rPr>
          <w:rFonts w:ascii="Times New Roman" w:hAnsi="Times New Roman" w:cs="Times New Roman"/>
          <w:sz w:val="24"/>
          <w:szCs w:val="24"/>
        </w:rPr>
      </w:pPr>
    </w:p>
    <w:p w:rsidR="001B5580" w:rsidRDefault="001B5580" w:rsidP="001B5580">
      <w:pPr>
        <w:jc w:val="center"/>
        <w:rPr>
          <w:rFonts w:ascii="Times New Roman" w:hAnsi="Times New Roman" w:cs="Times New Roman"/>
          <w:sz w:val="24"/>
          <w:szCs w:val="24"/>
        </w:rPr>
      </w:pPr>
    </w:p>
    <w:p w:rsidR="001B5580" w:rsidRDefault="001B5580" w:rsidP="001B5580">
      <w:pPr>
        <w:jc w:val="center"/>
        <w:rPr>
          <w:rFonts w:ascii="Times New Roman" w:hAnsi="Times New Roman" w:cs="Times New Roman"/>
          <w:sz w:val="24"/>
          <w:szCs w:val="24"/>
        </w:rPr>
      </w:pPr>
    </w:p>
    <w:p w:rsidR="001B5580" w:rsidRDefault="001B5580" w:rsidP="001B5580">
      <w:pPr>
        <w:jc w:val="center"/>
        <w:rPr>
          <w:rFonts w:ascii="Times New Roman" w:hAnsi="Times New Roman" w:cs="Times New Roman"/>
          <w:sz w:val="24"/>
          <w:szCs w:val="24"/>
        </w:rPr>
      </w:pPr>
    </w:p>
    <w:p w:rsidR="001B5580" w:rsidRDefault="001B5580" w:rsidP="001B5580">
      <w:pPr>
        <w:jc w:val="center"/>
        <w:rPr>
          <w:rFonts w:ascii="Times New Roman" w:hAnsi="Times New Roman" w:cs="Times New Roman"/>
          <w:sz w:val="24"/>
          <w:szCs w:val="24"/>
        </w:rPr>
      </w:pPr>
    </w:p>
    <w:p w:rsidR="001B5580" w:rsidRPr="001B5580" w:rsidRDefault="001B5580" w:rsidP="001B5580">
      <w:pPr>
        <w:jc w:val="center"/>
        <w:rPr>
          <w:rFonts w:ascii="Times New Roman" w:hAnsi="Times New Roman" w:cs="Times New Roman"/>
          <w:sz w:val="24"/>
          <w:szCs w:val="24"/>
        </w:rPr>
      </w:pPr>
      <w:r w:rsidRPr="001B5580">
        <w:rPr>
          <w:rFonts w:ascii="Times New Roman" w:hAnsi="Times New Roman" w:cs="Times New Roman"/>
          <w:sz w:val="24"/>
          <w:szCs w:val="24"/>
        </w:rPr>
        <w:t xml:space="preserve">                           </w:t>
      </w:r>
    </w:p>
    <w:p w:rsidR="001B5580" w:rsidRDefault="001B5580" w:rsidP="001B5580">
      <w:pPr>
        <w:jc w:val="center"/>
        <w:rPr>
          <w:rFonts w:ascii="Times New Roman" w:hAnsi="Times New Roman" w:cs="Times New Roman"/>
          <w:b/>
          <w:sz w:val="24"/>
          <w:szCs w:val="24"/>
        </w:rPr>
      </w:pPr>
      <w:r>
        <w:rPr>
          <w:rFonts w:ascii="Times New Roman" w:hAnsi="Times New Roman" w:cs="Times New Roman"/>
          <w:b/>
          <w:sz w:val="24"/>
          <w:szCs w:val="24"/>
        </w:rPr>
        <w:t>RIO DE JANEIRO 2013</w:t>
      </w:r>
      <w:r w:rsidRPr="001B5580">
        <w:rPr>
          <w:rFonts w:ascii="Times New Roman" w:hAnsi="Times New Roman" w:cs="Times New Roman"/>
          <w:b/>
          <w:sz w:val="24"/>
          <w:szCs w:val="24"/>
        </w:rPr>
        <w:t xml:space="preserve"> </w:t>
      </w:r>
    </w:p>
    <w:p w:rsidR="00D0549B" w:rsidRDefault="00D0549B" w:rsidP="000022B3">
      <w:pPr>
        <w:jc w:val="center"/>
        <w:rPr>
          <w:rFonts w:ascii="Times New Roman" w:hAnsi="Times New Roman" w:cs="Times New Roman"/>
          <w:b/>
          <w:sz w:val="24"/>
          <w:szCs w:val="24"/>
        </w:rPr>
      </w:pPr>
    </w:p>
    <w:p w:rsidR="000022B3" w:rsidRDefault="000022B3" w:rsidP="000022B3">
      <w:pPr>
        <w:jc w:val="center"/>
        <w:rPr>
          <w:rFonts w:ascii="Times New Roman" w:hAnsi="Times New Roman" w:cs="Times New Roman"/>
          <w:b/>
          <w:sz w:val="24"/>
          <w:szCs w:val="24"/>
        </w:rPr>
      </w:pPr>
      <w:r w:rsidRPr="000022B3">
        <w:rPr>
          <w:rFonts w:ascii="Times New Roman" w:hAnsi="Times New Roman" w:cs="Times New Roman"/>
          <w:b/>
          <w:sz w:val="24"/>
          <w:szCs w:val="24"/>
        </w:rPr>
        <w:t xml:space="preserve">SUMÁRIO </w:t>
      </w:r>
    </w:p>
    <w:p w:rsidR="0069240B" w:rsidRDefault="0069240B" w:rsidP="000022B3">
      <w:pPr>
        <w:jc w:val="center"/>
        <w:rPr>
          <w:rFonts w:ascii="Times New Roman" w:hAnsi="Times New Roman" w:cs="Times New Roman"/>
          <w:b/>
          <w:sz w:val="24"/>
          <w:szCs w:val="24"/>
        </w:rPr>
      </w:pPr>
    </w:p>
    <w:p w:rsidR="0069240B" w:rsidRDefault="0069240B" w:rsidP="000022B3">
      <w:pPr>
        <w:jc w:val="center"/>
        <w:rPr>
          <w:rFonts w:ascii="Times New Roman" w:hAnsi="Times New Roman" w:cs="Times New Roman"/>
          <w:b/>
          <w:sz w:val="24"/>
          <w:szCs w:val="24"/>
        </w:rPr>
      </w:pPr>
    </w:p>
    <w:p w:rsidR="0069240B" w:rsidRDefault="0069240B" w:rsidP="000022B3">
      <w:pPr>
        <w:jc w:val="center"/>
        <w:rPr>
          <w:rFonts w:ascii="Times New Roman" w:hAnsi="Times New Roman" w:cs="Times New Roman"/>
          <w:b/>
          <w:sz w:val="24"/>
          <w:szCs w:val="24"/>
        </w:rPr>
      </w:pPr>
    </w:p>
    <w:p w:rsidR="0069240B" w:rsidRDefault="0069240B" w:rsidP="000022B3">
      <w:pPr>
        <w:jc w:val="center"/>
        <w:rPr>
          <w:rFonts w:ascii="Times New Roman" w:hAnsi="Times New Roman" w:cs="Times New Roman"/>
          <w:b/>
          <w:sz w:val="24"/>
          <w:szCs w:val="24"/>
        </w:rPr>
      </w:pPr>
    </w:p>
    <w:p w:rsidR="000022B3" w:rsidRPr="00D0549B" w:rsidRDefault="000022B3" w:rsidP="00D0549B">
      <w:pPr>
        <w:pStyle w:val="PargrafodaLista"/>
        <w:numPr>
          <w:ilvl w:val="0"/>
          <w:numId w:val="14"/>
        </w:numPr>
        <w:rPr>
          <w:rFonts w:ascii="Times New Roman" w:hAnsi="Times New Roman" w:cs="Times New Roman"/>
          <w:b/>
          <w:sz w:val="24"/>
          <w:szCs w:val="24"/>
        </w:rPr>
      </w:pPr>
      <w:r w:rsidRPr="00D0549B">
        <w:rPr>
          <w:rFonts w:ascii="Times New Roman" w:hAnsi="Times New Roman" w:cs="Times New Roman"/>
          <w:b/>
          <w:sz w:val="24"/>
          <w:szCs w:val="24"/>
        </w:rPr>
        <w:t>INTRODUÇÃO............................................................................................</w:t>
      </w:r>
      <w:r w:rsidR="000650C9">
        <w:rPr>
          <w:rFonts w:ascii="Times New Roman" w:hAnsi="Times New Roman" w:cs="Times New Roman"/>
          <w:b/>
          <w:sz w:val="24"/>
          <w:szCs w:val="24"/>
        </w:rPr>
        <w:t>....04</w:t>
      </w:r>
      <w:r w:rsidRPr="00D0549B">
        <w:rPr>
          <w:rFonts w:ascii="Times New Roman" w:hAnsi="Times New Roman" w:cs="Times New Roman"/>
          <w:b/>
          <w:sz w:val="24"/>
          <w:szCs w:val="24"/>
        </w:rPr>
        <w:t xml:space="preserve"> </w:t>
      </w:r>
    </w:p>
    <w:p w:rsidR="000022B3" w:rsidRPr="00D0549B" w:rsidRDefault="000022B3" w:rsidP="00D0549B">
      <w:pPr>
        <w:pStyle w:val="PargrafodaLista"/>
        <w:numPr>
          <w:ilvl w:val="0"/>
          <w:numId w:val="14"/>
        </w:numPr>
        <w:rPr>
          <w:rFonts w:ascii="Times New Roman" w:hAnsi="Times New Roman" w:cs="Times New Roman"/>
          <w:b/>
          <w:sz w:val="24"/>
          <w:szCs w:val="24"/>
        </w:rPr>
      </w:pPr>
      <w:r w:rsidRPr="00D0549B">
        <w:rPr>
          <w:rFonts w:ascii="Times New Roman" w:hAnsi="Times New Roman" w:cs="Times New Roman"/>
          <w:b/>
          <w:sz w:val="24"/>
          <w:szCs w:val="24"/>
        </w:rPr>
        <w:t>METODOLOGIA......................................................................................</w:t>
      </w:r>
      <w:r w:rsidR="000650C9">
        <w:rPr>
          <w:rFonts w:ascii="Times New Roman" w:hAnsi="Times New Roman" w:cs="Times New Roman"/>
          <w:b/>
          <w:sz w:val="24"/>
          <w:szCs w:val="24"/>
        </w:rPr>
        <w:t>.......07</w:t>
      </w:r>
      <w:r w:rsidRPr="00D0549B">
        <w:rPr>
          <w:rFonts w:ascii="Times New Roman" w:hAnsi="Times New Roman" w:cs="Times New Roman"/>
          <w:b/>
          <w:sz w:val="24"/>
          <w:szCs w:val="24"/>
        </w:rPr>
        <w:t xml:space="preserve"> </w:t>
      </w:r>
    </w:p>
    <w:p w:rsidR="00D0549B" w:rsidRPr="00D0549B" w:rsidRDefault="000022B3" w:rsidP="00D0549B">
      <w:pPr>
        <w:pStyle w:val="PargrafodaLista"/>
        <w:numPr>
          <w:ilvl w:val="0"/>
          <w:numId w:val="14"/>
        </w:numPr>
        <w:rPr>
          <w:rFonts w:ascii="Times New Roman" w:hAnsi="Times New Roman" w:cs="Times New Roman"/>
          <w:b/>
          <w:sz w:val="24"/>
          <w:szCs w:val="24"/>
        </w:rPr>
      </w:pPr>
      <w:r w:rsidRPr="00D0549B">
        <w:rPr>
          <w:rFonts w:ascii="Times New Roman" w:hAnsi="Times New Roman" w:cs="Times New Roman"/>
          <w:b/>
          <w:sz w:val="24"/>
          <w:szCs w:val="24"/>
        </w:rPr>
        <w:t>REVISÃO DE LITERATURA....................................................................</w:t>
      </w:r>
      <w:r w:rsidR="000650C9">
        <w:rPr>
          <w:rFonts w:ascii="Times New Roman" w:hAnsi="Times New Roman" w:cs="Times New Roman"/>
          <w:b/>
          <w:sz w:val="24"/>
          <w:szCs w:val="24"/>
        </w:rPr>
        <w:t>....09</w:t>
      </w:r>
    </w:p>
    <w:p w:rsidR="00D0549B" w:rsidRDefault="000022B3" w:rsidP="00D0549B">
      <w:pPr>
        <w:pStyle w:val="PargrafodaLista"/>
        <w:numPr>
          <w:ilvl w:val="1"/>
          <w:numId w:val="16"/>
        </w:numPr>
        <w:rPr>
          <w:rFonts w:ascii="Times New Roman" w:hAnsi="Times New Roman" w:cs="Times New Roman"/>
          <w:b/>
          <w:sz w:val="24"/>
          <w:szCs w:val="24"/>
        </w:rPr>
      </w:pPr>
      <w:r w:rsidRPr="00D0549B">
        <w:rPr>
          <w:rFonts w:ascii="Times New Roman" w:hAnsi="Times New Roman" w:cs="Times New Roman"/>
          <w:b/>
          <w:sz w:val="24"/>
          <w:szCs w:val="24"/>
        </w:rPr>
        <w:t>RISCO OBSTETRICO............................................</w:t>
      </w:r>
      <w:r w:rsidR="000650C9">
        <w:rPr>
          <w:rFonts w:ascii="Times New Roman" w:hAnsi="Times New Roman" w:cs="Times New Roman"/>
          <w:b/>
          <w:sz w:val="24"/>
          <w:szCs w:val="24"/>
        </w:rPr>
        <w:t>...........................09</w:t>
      </w:r>
    </w:p>
    <w:p w:rsidR="0069240B" w:rsidRPr="00D0549B" w:rsidRDefault="000022B3" w:rsidP="00D0549B">
      <w:pPr>
        <w:pStyle w:val="PargrafodaLista"/>
        <w:numPr>
          <w:ilvl w:val="1"/>
          <w:numId w:val="16"/>
        </w:numPr>
        <w:rPr>
          <w:rFonts w:ascii="Times New Roman" w:hAnsi="Times New Roman" w:cs="Times New Roman"/>
          <w:b/>
          <w:sz w:val="24"/>
          <w:szCs w:val="24"/>
        </w:rPr>
      </w:pPr>
      <w:r w:rsidRPr="00D0549B">
        <w:rPr>
          <w:rFonts w:ascii="Times New Roman" w:hAnsi="Times New Roman" w:cs="Times New Roman"/>
          <w:b/>
          <w:sz w:val="24"/>
          <w:szCs w:val="24"/>
        </w:rPr>
        <w:t>ACOLHIMENTO E CLASSIFICAÇÃO</w:t>
      </w:r>
      <w:r w:rsidR="0069240B" w:rsidRPr="00D0549B">
        <w:rPr>
          <w:rFonts w:ascii="Times New Roman" w:hAnsi="Times New Roman" w:cs="Times New Roman"/>
          <w:b/>
          <w:sz w:val="24"/>
          <w:szCs w:val="24"/>
        </w:rPr>
        <w:t xml:space="preserve"> </w:t>
      </w:r>
      <w:r w:rsidRPr="00D0549B">
        <w:rPr>
          <w:rFonts w:ascii="Times New Roman" w:hAnsi="Times New Roman" w:cs="Times New Roman"/>
          <w:b/>
          <w:sz w:val="24"/>
          <w:szCs w:val="24"/>
        </w:rPr>
        <w:t>DE</w:t>
      </w:r>
      <w:r w:rsidR="0069240B" w:rsidRPr="00D0549B">
        <w:rPr>
          <w:rFonts w:ascii="Times New Roman" w:hAnsi="Times New Roman" w:cs="Times New Roman"/>
          <w:b/>
          <w:sz w:val="24"/>
          <w:szCs w:val="24"/>
        </w:rPr>
        <w:t xml:space="preserve"> </w:t>
      </w:r>
      <w:r w:rsidRPr="00D0549B">
        <w:rPr>
          <w:rFonts w:ascii="Times New Roman" w:hAnsi="Times New Roman" w:cs="Times New Roman"/>
          <w:b/>
          <w:sz w:val="24"/>
          <w:szCs w:val="24"/>
        </w:rPr>
        <w:t>RISCO........</w:t>
      </w:r>
      <w:r w:rsidR="0069240B" w:rsidRPr="00D0549B">
        <w:rPr>
          <w:rFonts w:ascii="Times New Roman" w:hAnsi="Times New Roman" w:cs="Times New Roman"/>
          <w:b/>
          <w:sz w:val="24"/>
          <w:szCs w:val="24"/>
        </w:rPr>
        <w:t>........</w:t>
      </w:r>
      <w:r w:rsidR="00D0549B">
        <w:rPr>
          <w:rFonts w:ascii="Times New Roman" w:hAnsi="Times New Roman" w:cs="Times New Roman"/>
          <w:b/>
          <w:sz w:val="24"/>
          <w:szCs w:val="24"/>
        </w:rPr>
        <w:t>......</w:t>
      </w:r>
      <w:r w:rsidR="000650C9">
        <w:rPr>
          <w:rFonts w:ascii="Times New Roman" w:hAnsi="Times New Roman" w:cs="Times New Roman"/>
          <w:b/>
          <w:sz w:val="24"/>
          <w:szCs w:val="24"/>
        </w:rPr>
        <w:t>11</w:t>
      </w:r>
    </w:p>
    <w:p w:rsidR="0069240B" w:rsidRPr="00D0549B" w:rsidRDefault="0069240B" w:rsidP="00D0549B">
      <w:pPr>
        <w:pStyle w:val="PargrafodaLista"/>
        <w:numPr>
          <w:ilvl w:val="1"/>
          <w:numId w:val="16"/>
        </w:numPr>
        <w:rPr>
          <w:rFonts w:ascii="Times New Roman" w:hAnsi="Times New Roman" w:cs="Times New Roman"/>
          <w:b/>
          <w:sz w:val="24"/>
          <w:szCs w:val="24"/>
        </w:rPr>
      </w:pPr>
      <w:r w:rsidRPr="00D0549B">
        <w:rPr>
          <w:rFonts w:ascii="Times New Roman" w:hAnsi="Times New Roman" w:cs="Times New Roman"/>
          <w:b/>
          <w:sz w:val="24"/>
          <w:szCs w:val="24"/>
        </w:rPr>
        <w:t>POLITICA NACIONAL DE HUMANIZAÇÃO.....</w:t>
      </w:r>
      <w:r w:rsidR="00D0549B">
        <w:rPr>
          <w:rFonts w:ascii="Times New Roman" w:hAnsi="Times New Roman" w:cs="Times New Roman"/>
          <w:b/>
          <w:sz w:val="24"/>
          <w:szCs w:val="24"/>
        </w:rPr>
        <w:t>.........................</w:t>
      </w:r>
      <w:r w:rsidR="000650C9">
        <w:rPr>
          <w:rFonts w:ascii="Times New Roman" w:hAnsi="Times New Roman" w:cs="Times New Roman"/>
          <w:b/>
          <w:sz w:val="24"/>
          <w:szCs w:val="24"/>
        </w:rPr>
        <w:t>14</w:t>
      </w:r>
    </w:p>
    <w:p w:rsidR="00D0549B" w:rsidRDefault="0069240B" w:rsidP="00D0549B">
      <w:pPr>
        <w:pStyle w:val="PargrafodaLista"/>
        <w:numPr>
          <w:ilvl w:val="1"/>
          <w:numId w:val="16"/>
        </w:numPr>
        <w:rPr>
          <w:rFonts w:ascii="Times New Roman" w:hAnsi="Times New Roman" w:cs="Times New Roman"/>
          <w:b/>
          <w:sz w:val="24"/>
          <w:szCs w:val="24"/>
        </w:rPr>
      </w:pPr>
      <w:r w:rsidRPr="00D0549B">
        <w:rPr>
          <w:rFonts w:ascii="Times New Roman" w:hAnsi="Times New Roman" w:cs="Times New Roman"/>
          <w:b/>
          <w:sz w:val="24"/>
          <w:szCs w:val="24"/>
        </w:rPr>
        <w:t>ATENÇÃO DO ENFERMEIRO NO ATENDIMENTO A GESTANTE.......</w:t>
      </w:r>
      <w:r w:rsidR="00D0549B">
        <w:rPr>
          <w:rFonts w:ascii="Times New Roman" w:hAnsi="Times New Roman" w:cs="Times New Roman"/>
          <w:b/>
          <w:sz w:val="24"/>
          <w:szCs w:val="24"/>
        </w:rPr>
        <w:t>...................................................................................</w:t>
      </w:r>
      <w:r w:rsidR="000650C9">
        <w:rPr>
          <w:rFonts w:ascii="Times New Roman" w:hAnsi="Times New Roman" w:cs="Times New Roman"/>
          <w:b/>
          <w:sz w:val="24"/>
          <w:szCs w:val="24"/>
        </w:rPr>
        <w:t>18</w:t>
      </w:r>
    </w:p>
    <w:p w:rsidR="00D0549B" w:rsidRDefault="00D0549B" w:rsidP="00D0549B">
      <w:pPr>
        <w:pStyle w:val="PargrafodaLista"/>
        <w:ind w:left="1494"/>
        <w:rPr>
          <w:rFonts w:ascii="Times New Roman" w:hAnsi="Times New Roman" w:cs="Times New Roman"/>
          <w:b/>
          <w:sz w:val="24"/>
          <w:szCs w:val="24"/>
        </w:rPr>
      </w:pPr>
    </w:p>
    <w:p w:rsidR="0069240B" w:rsidRPr="00D0549B" w:rsidRDefault="0069240B" w:rsidP="00D0549B">
      <w:pPr>
        <w:pStyle w:val="PargrafodaLista"/>
        <w:numPr>
          <w:ilvl w:val="0"/>
          <w:numId w:val="14"/>
        </w:numPr>
        <w:rPr>
          <w:rFonts w:ascii="Times New Roman" w:hAnsi="Times New Roman" w:cs="Times New Roman"/>
          <w:b/>
          <w:sz w:val="24"/>
          <w:szCs w:val="24"/>
        </w:rPr>
      </w:pPr>
      <w:r w:rsidRPr="00D0549B">
        <w:rPr>
          <w:rFonts w:ascii="Times New Roman" w:hAnsi="Times New Roman" w:cs="Times New Roman"/>
          <w:b/>
          <w:sz w:val="24"/>
          <w:szCs w:val="24"/>
        </w:rPr>
        <w:t>CONCLUSÃO.......................................................................</w:t>
      </w:r>
      <w:r w:rsidR="000650C9">
        <w:rPr>
          <w:rFonts w:ascii="Times New Roman" w:hAnsi="Times New Roman" w:cs="Times New Roman"/>
          <w:b/>
          <w:sz w:val="24"/>
          <w:szCs w:val="24"/>
        </w:rPr>
        <w:t>............................20</w:t>
      </w:r>
    </w:p>
    <w:p w:rsidR="0069240B" w:rsidRPr="00D0549B" w:rsidRDefault="000650C9" w:rsidP="000650C9">
      <w:pPr>
        <w:ind w:left="720"/>
        <w:rPr>
          <w:rFonts w:ascii="Times New Roman" w:hAnsi="Times New Roman" w:cs="Times New Roman"/>
          <w:b/>
          <w:sz w:val="24"/>
          <w:szCs w:val="24"/>
        </w:rPr>
      </w:pPr>
      <w:r>
        <w:rPr>
          <w:rFonts w:ascii="Times New Roman" w:hAnsi="Times New Roman" w:cs="Times New Roman"/>
          <w:b/>
          <w:sz w:val="24"/>
          <w:szCs w:val="24"/>
        </w:rPr>
        <w:t>REFERÊ</w:t>
      </w:r>
      <w:r w:rsidR="0069240B" w:rsidRPr="00D0549B">
        <w:rPr>
          <w:rFonts w:ascii="Times New Roman" w:hAnsi="Times New Roman" w:cs="Times New Roman"/>
          <w:b/>
          <w:sz w:val="24"/>
          <w:szCs w:val="24"/>
        </w:rPr>
        <w:t>NCIA ...............................................................................................</w:t>
      </w:r>
      <w:r w:rsidR="007D1903">
        <w:rPr>
          <w:rFonts w:ascii="Times New Roman" w:hAnsi="Times New Roman" w:cs="Times New Roman"/>
          <w:b/>
          <w:sz w:val="24"/>
          <w:szCs w:val="24"/>
        </w:rPr>
        <w:t>..21</w:t>
      </w:r>
    </w:p>
    <w:p w:rsidR="0069240B" w:rsidRDefault="0069240B" w:rsidP="000022B3">
      <w:pPr>
        <w:rPr>
          <w:rFonts w:ascii="Times New Roman" w:hAnsi="Times New Roman" w:cs="Times New Roman"/>
          <w:b/>
          <w:sz w:val="24"/>
          <w:szCs w:val="24"/>
        </w:rPr>
      </w:pPr>
    </w:p>
    <w:p w:rsidR="0069240B" w:rsidRDefault="0069240B" w:rsidP="000022B3">
      <w:pPr>
        <w:rPr>
          <w:rFonts w:ascii="Times New Roman" w:hAnsi="Times New Roman" w:cs="Times New Roman"/>
          <w:b/>
          <w:sz w:val="24"/>
          <w:szCs w:val="24"/>
        </w:rPr>
      </w:pPr>
    </w:p>
    <w:p w:rsidR="0069240B" w:rsidRDefault="0069240B" w:rsidP="000022B3">
      <w:pPr>
        <w:rPr>
          <w:rFonts w:ascii="Times New Roman" w:hAnsi="Times New Roman" w:cs="Times New Roman"/>
          <w:b/>
          <w:sz w:val="24"/>
          <w:szCs w:val="24"/>
        </w:rPr>
      </w:pPr>
    </w:p>
    <w:p w:rsidR="0069240B" w:rsidRDefault="0069240B" w:rsidP="000022B3">
      <w:pPr>
        <w:rPr>
          <w:rFonts w:ascii="Times New Roman" w:hAnsi="Times New Roman" w:cs="Times New Roman"/>
          <w:b/>
          <w:sz w:val="24"/>
          <w:szCs w:val="24"/>
        </w:rPr>
      </w:pPr>
    </w:p>
    <w:p w:rsidR="0069240B" w:rsidRDefault="0069240B" w:rsidP="000022B3">
      <w:pPr>
        <w:rPr>
          <w:rFonts w:ascii="Times New Roman" w:hAnsi="Times New Roman" w:cs="Times New Roman"/>
          <w:b/>
          <w:sz w:val="24"/>
          <w:szCs w:val="24"/>
        </w:rPr>
      </w:pPr>
    </w:p>
    <w:p w:rsidR="0069240B" w:rsidRDefault="0069240B" w:rsidP="000022B3">
      <w:pPr>
        <w:rPr>
          <w:rFonts w:ascii="Times New Roman" w:hAnsi="Times New Roman" w:cs="Times New Roman"/>
          <w:b/>
          <w:sz w:val="24"/>
          <w:szCs w:val="24"/>
        </w:rPr>
      </w:pPr>
    </w:p>
    <w:p w:rsidR="0069240B" w:rsidRDefault="0069240B" w:rsidP="000022B3">
      <w:pPr>
        <w:rPr>
          <w:rFonts w:ascii="Times New Roman" w:hAnsi="Times New Roman" w:cs="Times New Roman"/>
          <w:b/>
          <w:sz w:val="24"/>
          <w:szCs w:val="24"/>
        </w:rPr>
      </w:pPr>
    </w:p>
    <w:p w:rsidR="0069240B" w:rsidRDefault="0069240B" w:rsidP="000022B3">
      <w:pPr>
        <w:rPr>
          <w:rFonts w:ascii="Times New Roman" w:hAnsi="Times New Roman" w:cs="Times New Roman"/>
          <w:b/>
          <w:sz w:val="24"/>
          <w:szCs w:val="24"/>
        </w:rPr>
      </w:pPr>
    </w:p>
    <w:p w:rsidR="0069240B" w:rsidRDefault="0069240B" w:rsidP="000022B3">
      <w:pPr>
        <w:rPr>
          <w:rFonts w:ascii="Times New Roman" w:hAnsi="Times New Roman" w:cs="Times New Roman"/>
          <w:b/>
          <w:sz w:val="24"/>
          <w:szCs w:val="24"/>
        </w:rPr>
      </w:pPr>
    </w:p>
    <w:p w:rsidR="0069240B" w:rsidRDefault="0069240B" w:rsidP="000022B3">
      <w:pPr>
        <w:rPr>
          <w:rFonts w:ascii="Times New Roman" w:hAnsi="Times New Roman" w:cs="Times New Roman"/>
          <w:b/>
          <w:sz w:val="24"/>
          <w:szCs w:val="24"/>
        </w:rPr>
      </w:pPr>
    </w:p>
    <w:p w:rsidR="00D8517A" w:rsidRDefault="00D8517A" w:rsidP="000022B3">
      <w:pPr>
        <w:rPr>
          <w:rFonts w:ascii="Times New Roman" w:hAnsi="Times New Roman" w:cs="Times New Roman"/>
          <w:b/>
          <w:sz w:val="24"/>
          <w:szCs w:val="24"/>
        </w:rPr>
      </w:pPr>
    </w:p>
    <w:p w:rsidR="00D8517A" w:rsidRDefault="00D8517A" w:rsidP="000022B3">
      <w:pPr>
        <w:rPr>
          <w:rFonts w:ascii="Times New Roman" w:hAnsi="Times New Roman" w:cs="Times New Roman"/>
          <w:b/>
          <w:sz w:val="24"/>
          <w:szCs w:val="24"/>
        </w:rPr>
      </w:pPr>
    </w:p>
    <w:p w:rsidR="00D8517A" w:rsidRDefault="00D8517A" w:rsidP="000022B3">
      <w:pPr>
        <w:rPr>
          <w:rFonts w:ascii="Times New Roman" w:hAnsi="Times New Roman" w:cs="Times New Roman"/>
          <w:b/>
          <w:sz w:val="24"/>
          <w:szCs w:val="24"/>
        </w:rPr>
      </w:pPr>
    </w:p>
    <w:p w:rsidR="00D8517A" w:rsidRDefault="00D8517A" w:rsidP="000022B3">
      <w:pPr>
        <w:rPr>
          <w:rFonts w:ascii="Times New Roman" w:hAnsi="Times New Roman" w:cs="Times New Roman"/>
          <w:b/>
          <w:sz w:val="24"/>
          <w:szCs w:val="24"/>
        </w:rPr>
      </w:pPr>
    </w:p>
    <w:p w:rsidR="00D0549B" w:rsidRDefault="00D0549B" w:rsidP="000022B3">
      <w:pPr>
        <w:rPr>
          <w:rFonts w:ascii="Times New Roman" w:hAnsi="Times New Roman" w:cs="Times New Roman"/>
          <w:b/>
          <w:sz w:val="24"/>
          <w:szCs w:val="24"/>
        </w:rPr>
      </w:pPr>
    </w:p>
    <w:p w:rsidR="0069240B" w:rsidRDefault="0069240B" w:rsidP="00AC4F80">
      <w:pPr>
        <w:jc w:val="both"/>
        <w:rPr>
          <w:rFonts w:ascii="Times New Roman" w:hAnsi="Times New Roman" w:cs="Times New Roman"/>
          <w:b/>
          <w:sz w:val="28"/>
          <w:szCs w:val="28"/>
        </w:rPr>
      </w:pPr>
      <w:r>
        <w:rPr>
          <w:rFonts w:ascii="Times New Roman" w:hAnsi="Times New Roman" w:cs="Times New Roman"/>
          <w:b/>
          <w:sz w:val="28"/>
          <w:szCs w:val="28"/>
        </w:rPr>
        <w:t xml:space="preserve">1 </w:t>
      </w:r>
      <w:r w:rsidRPr="0069240B">
        <w:rPr>
          <w:rFonts w:ascii="Times New Roman" w:hAnsi="Times New Roman" w:cs="Times New Roman"/>
          <w:b/>
          <w:sz w:val="28"/>
          <w:szCs w:val="28"/>
        </w:rPr>
        <w:t>INTRODUÇÃO</w:t>
      </w:r>
    </w:p>
    <w:p w:rsidR="0069240B" w:rsidRPr="0069240B" w:rsidRDefault="0069240B" w:rsidP="00AC4F80">
      <w:pPr>
        <w:jc w:val="both"/>
        <w:rPr>
          <w:rFonts w:ascii="Times New Roman" w:hAnsi="Times New Roman" w:cs="Times New Roman"/>
          <w:b/>
          <w:sz w:val="28"/>
          <w:szCs w:val="28"/>
        </w:rPr>
      </w:pPr>
    </w:p>
    <w:p w:rsidR="0069240B" w:rsidRPr="0069240B" w:rsidRDefault="0069240B" w:rsidP="002F2917">
      <w:pPr>
        <w:ind w:firstLine="708"/>
        <w:jc w:val="both"/>
        <w:rPr>
          <w:rFonts w:ascii="Times New Roman" w:hAnsi="Times New Roman" w:cs="Times New Roman"/>
          <w:sz w:val="24"/>
          <w:szCs w:val="24"/>
        </w:rPr>
      </w:pPr>
      <w:r w:rsidRPr="0069240B">
        <w:rPr>
          <w:rFonts w:ascii="Times New Roman" w:hAnsi="Times New Roman" w:cs="Times New Roman"/>
          <w:sz w:val="24"/>
          <w:szCs w:val="24"/>
        </w:rPr>
        <w:t xml:space="preserve">O trabalho apresentado trata-se de um trabalho de conclusão de curso que aborda </w:t>
      </w:r>
      <w:r w:rsidR="002F2917">
        <w:rPr>
          <w:rFonts w:ascii="Times New Roman" w:hAnsi="Times New Roman" w:cs="Times New Roman"/>
          <w:b/>
          <w:sz w:val="24"/>
          <w:szCs w:val="24"/>
        </w:rPr>
        <w:t>O</w:t>
      </w:r>
      <w:r w:rsidRPr="002F2917">
        <w:rPr>
          <w:rFonts w:ascii="Times New Roman" w:hAnsi="Times New Roman" w:cs="Times New Roman"/>
          <w:b/>
          <w:sz w:val="24"/>
          <w:szCs w:val="24"/>
        </w:rPr>
        <w:t xml:space="preserve"> tema</w:t>
      </w:r>
      <w:r w:rsidRPr="0069240B">
        <w:rPr>
          <w:rFonts w:ascii="Times New Roman" w:hAnsi="Times New Roman" w:cs="Times New Roman"/>
          <w:sz w:val="24"/>
          <w:szCs w:val="24"/>
        </w:rPr>
        <w:t xml:space="preserve">: A Importância do Enfermeiro No Atendimento A Gestante: Classificação de Risco. Esta inserida na </w:t>
      </w:r>
      <w:r w:rsidRPr="002F2917">
        <w:rPr>
          <w:rFonts w:ascii="Times New Roman" w:hAnsi="Times New Roman" w:cs="Times New Roman"/>
          <w:b/>
          <w:sz w:val="24"/>
          <w:szCs w:val="24"/>
        </w:rPr>
        <w:t>linha de pesquisa</w:t>
      </w:r>
      <w:r w:rsidRPr="0069240B">
        <w:rPr>
          <w:rFonts w:ascii="Times New Roman" w:hAnsi="Times New Roman" w:cs="Times New Roman"/>
          <w:sz w:val="24"/>
          <w:szCs w:val="24"/>
        </w:rPr>
        <w:t xml:space="preserve"> O cuidar no Processo Saúde e Doença e na área predominante em enfermagem Saúde da Mulher. </w:t>
      </w:r>
      <w:r w:rsidR="002F2917" w:rsidRPr="002F2917">
        <w:rPr>
          <w:rFonts w:ascii="Times New Roman" w:hAnsi="Times New Roman" w:cs="Times New Roman"/>
          <w:b/>
          <w:sz w:val="24"/>
          <w:szCs w:val="24"/>
        </w:rPr>
        <w:t xml:space="preserve">Objetivo Geral:  </w:t>
      </w:r>
      <w:r w:rsidR="002F2917" w:rsidRPr="002F2917">
        <w:rPr>
          <w:rFonts w:ascii="Times New Roman" w:hAnsi="Times New Roman" w:cs="Times New Roman"/>
          <w:sz w:val="24"/>
          <w:szCs w:val="24"/>
        </w:rPr>
        <w:t>Humanizar o atendimento de urgências e</w:t>
      </w:r>
      <w:r w:rsidR="002F2917">
        <w:rPr>
          <w:rFonts w:ascii="Times New Roman" w:hAnsi="Times New Roman" w:cs="Times New Roman"/>
          <w:sz w:val="24"/>
          <w:szCs w:val="24"/>
        </w:rPr>
        <w:t xml:space="preserve"> Emergências maternas . </w:t>
      </w:r>
      <w:r w:rsidR="002F2917" w:rsidRPr="002F2917">
        <w:rPr>
          <w:rFonts w:ascii="Times New Roman" w:hAnsi="Times New Roman" w:cs="Times New Roman"/>
          <w:b/>
          <w:sz w:val="24"/>
          <w:szCs w:val="24"/>
        </w:rPr>
        <w:t>Objetivos Específicos:</w:t>
      </w:r>
      <w:r w:rsidR="002F2917">
        <w:rPr>
          <w:rFonts w:ascii="Times New Roman" w:hAnsi="Times New Roman" w:cs="Times New Roman"/>
          <w:sz w:val="24"/>
          <w:szCs w:val="24"/>
        </w:rPr>
        <w:t xml:space="preserve">  </w:t>
      </w:r>
      <w:r w:rsidR="002F2917" w:rsidRPr="002F2917">
        <w:rPr>
          <w:rFonts w:ascii="Times New Roman" w:hAnsi="Times New Roman" w:cs="Times New Roman"/>
          <w:sz w:val="24"/>
          <w:szCs w:val="24"/>
        </w:rPr>
        <w:t>Avaliar a urgências e Emergências imediatamente na sua chegada humanizando o atendim</w:t>
      </w:r>
      <w:r w:rsidR="002F2917">
        <w:rPr>
          <w:rFonts w:ascii="Times New Roman" w:hAnsi="Times New Roman" w:cs="Times New Roman"/>
          <w:sz w:val="24"/>
          <w:szCs w:val="24"/>
        </w:rPr>
        <w:t xml:space="preserve">ento e classificando o risco.  </w:t>
      </w:r>
      <w:r w:rsidR="002F2917" w:rsidRPr="002F2917">
        <w:rPr>
          <w:rFonts w:ascii="Times New Roman" w:hAnsi="Times New Roman" w:cs="Times New Roman"/>
          <w:sz w:val="24"/>
          <w:szCs w:val="24"/>
        </w:rPr>
        <w:t>Reduzi</w:t>
      </w:r>
      <w:r w:rsidR="002F2917">
        <w:rPr>
          <w:rFonts w:ascii="Times New Roman" w:hAnsi="Times New Roman" w:cs="Times New Roman"/>
          <w:sz w:val="24"/>
          <w:szCs w:val="24"/>
        </w:rPr>
        <w:t>r</w:t>
      </w:r>
      <w:r w:rsidR="002F2917" w:rsidRPr="002F2917">
        <w:rPr>
          <w:rFonts w:ascii="Times New Roman" w:hAnsi="Times New Roman" w:cs="Times New Roman"/>
          <w:sz w:val="24"/>
          <w:szCs w:val="24"/>
        </w:rPr>
        <w:t xml:space="preserve"> o tempo de atendimento prioriz</w:t>
      </w:r>
      <w:r w:rsidR="002F2917">
        <w:rPr>
          <w:rFonts w:ascii="Times New Roman" w:hAnsi="Times New Roman" w:cs="Times New Roman"/>
          <w:sz w:val="24"/>
          <w:szCs w:val="24"/>
        </w:rPr>
        <w:t xml:space="preserve">ando de acordo com a gravidade. </w:t>
      </w:r>
      <w:r w:rsidR="002F2917" w:rsidRPr="002F2917">
        <w:rPr>
          <w:rFonts w:ascii="Times New Roman" w:hAnsi="Times New Roman" w:cs="Times New Roman"/>
          <w:sz w:val="24"/>
          <w:szCs w:val="24"/>
        </w:rPr>
        <w:t>Informar a gestante e acompanhante o tempo de espera.</w:t>
      </w:r>
      <w:r w:rsidR="002F2917" w:rsidRPr="002F2917">
        <w:rPr>
          <w:rFonts w:ascii="Times New Roman" w:hAnsi="Times New Roman" w:cs="Times New Roman"/>
          <w:b/>
          <w:sz w:val="24"/>
          <w:szCs w:val="24"/>
        </w:rPr>
        <w:t xml:space="preserve"> </w:t>
      </w:r>
      <w:r w:rsidRPr="0069240B">
        <w:rPr>
          <w:rFonts w:ascii="Times New Roman" w:hAnsi="Times New Roman" w:cs="Times New Roman"/>
          <w:sz w:val="24"/>
          <w:szCs w:val="24"/>
        </w:rPr>
        <w:t xml:space="preserve"> </w:t>
      </w:r>
      <w:r w:rsidR="002F2917" w:rsidRPr="002F2917">
        <w:rPr>
          <w:rFonts w:ascii="Times New Roman" w:hAnsi="Times New Roman" w:cs="Times New Roman"/>
          <w:b/>
          <w:sz w:val="24"/>
          <w:szCs w:val="24"/>
        </w:rPr>
        <w:t>A questão norteadora</w:t>
      </w:r>
      <w:r w:rsidR="002F2917">
        <w:rPr>
          <w:rFonts w:ascii="Times New Roman" w:hAnsi="Times New Roman" w:cs="Times New Roman"/>
          <w:b/>
          <w:sz w:val="24"/>
          <w:szCs w:val="24"/>
        </w:rPr>
        <w:t>:</w:t>
      </w:r>
      <w:r w:rsidR="002F2917" w:rsidRPr="002F2917">
        <w:t xml:space="preserve"> </w:t>
      </w:r>
      <w:r w:rsidR="002F2917" w:rsidRPr="002F2917">
        <w:rPr>
          <w:rFonts w:ascii="Times New Roman" w:hAnsi="Times New Roman" w:cs="Times New Roman"/>
          <w:sz w:val="24"/>
          <w:szCs w:val="24"/>
        </w:rPr>
        <w:t>Qual a Atuação do Enfermeiro No Atendimento de Urgências e Emergências Maternas na Classificação de Riscos</w:t>
      </w:r>
      <w:r w:rsidR="002F2917">
        <w:rPr>
          <w:rFonts w:ascii="Times New Roman" w:hAnsi="Times New Roman" w:cs="Times New Roman"/>
          <w:sz w:val="24"/>
          <w:szCs w:val="24"/>
        </w:rPr>
        <w:t>.</w:t>
      </w:r>
      <w:r w:rsidR="002F2917">
        <w:rPr>
          <w:rFonts w:ascii="Times New Roman" w:hAnsi="Times New Roman" w:cs="Times New Roman"/>
          <w:b/>
          <w:sz w:val="24"/>
          <w:szCs w:val="24"/>
        </w:rPr>
        <w:t xml:space="preserve"> Justificativa: </w:t>
      </w:r>
      <w:r w:rsidR="002F2917">
        <w:rPr>
          <w:rFonts w:ascii="Times New Roman" w:hAnsi="Times New Roman" w:cs="Times New Roman"/>
          <w:sz w:val="24"/>
          <w:szCs w:val="24"/>
        </w:rPr>
        <w:t xml:space="preserve">O </w:t>
      </w:r>
      <w:r w:rsidRPr="0069240B">
        <w:rPr>
          <w:rFonts w:ascii="Times New Roman" w:hAnsi="Times New Roman" w:cs="Times New Roman"/>
          <w:sz w:val="24"/>
          <w:szCs w:val="24"/>
        </w:rPr>
        <w:t xml:space="preserve">significado de identificar como acontece a demanda e ação de classificação de risco. Ambas as ações tem sido de suma importância. Quando acontece a classificação de risco, ocorre uma seleção prévia de necessidades podendo assim dar continuidade ao atendimento com uma escala de prioridades. O que diminui os riscos e prioriza os atendimentos classificados. Neste funcionamento o objetivo principal é o repasse do problema tendo com foco a prioridade obstétrica e seus riscos, diminuindo o potencial de agravos.  </w:t>
      </w:r>
    </w:p>
    <w:p w:rsidR="0069240B" w:rsidRPr="0069240B" w:rsidRDefault="0069240B" w:rsidP="00AC4F80">
      <w:pPr>
        <w:ind w:firstLine="708"/>
        <w:jc w:val="both"/>
        <w:rPr>
          <w:rFonts w:ascii="Times New Roman" w:hAnsi="Times New Roman" w:cs="Times New Roman"/>
          <w:sz w:val="24"/>
          <w:szCs w:val="24"/>
        </w:rPr>
      </w:pPr>
      <w:r w:rsidRPr="0069240B">
        <w:rPr>
          <w:rFonts w:ascii="Times New Roman" w:hAnsi="Times New Roman" w:cs="Times New Roman"/>
          <w:sz w:val="24"/>
          <w:szCs w:val="24"/>
        </w:rPr>
        <w:t xml:space="preserve"> O Pacto Nacional pela Redução da Mortalidade Materna e Neonatal tem por objetivo articular os fatores sociais, historicamente mobilizados em torno da melhoria da qualidade de vida de mulheres e crianças, na luta contra os elevados índices de mortalidade materna e neonatal no Brasil. Com a criação do pacto houve grandes mudanças na saúde materna no Brasil, onde foi percebida a extensão da Atenção básica de saúde, qualificação e humanização da atenção ao pré-natal Por intermédio da expansão do Programa de Humanização no Pré-natal e Nascimento (PHPN), instituído pelo Ministério da Saúde que busca melhorar a qualidade da assistência pré-natal e enfrentar o problema da descontinuidade entre o acompanhamento da gravidez e o parto com o envolvimento de forma articulada dos estados, municípios e das unidades de saúde na perspectiva dos direitos de cidadania o pacto assegura a mulher o direito de parir (Brasil, 2009).</w:t>
      </w:r>
    </w:p>
    <w:p w:rsidR="0069240B" w:rsidRPr="0069240B" w:rsidRDefault="0069240B" w:rsidP="00AC4F80">
      <w:pPr>
        <w:jc w:val="both"/>
        <w:rPr>
          <w:rFonts w:ascii="Times New Roman" w:hAnsi="Times New Roman" w:cs="Times New Roman"/>
          <w:sz w:val="24"/>
          <w:szCs w:val="24"/>
        </w:rPr>
      </w:pPr>
      <w:r w:rsidRPr="0069240B">
        <w:rPr>
          <w:rFonts w:ascii="Times New Roman" w:hAnsi="Times New Roman" w:cs="Times New Roman"/>
          <w:sz w:val="24"/>
          <w:szCs w:val="24"/>
        </w:rPr>
        <w:t xml:space="preserve"> </w:t>
      </w:r>
      <w:r w:rsidRPr="0069240B">
        <w:rPr>
          <w:rFonts w:ascii="Times New Roman" w:hAnsi="Times New Roman" w:cs="Times New Roman"/>
          <w:sz w:val="24"/>
          <w:szCs w:val="24"/>
        </w:rPr>
        <w:tab/>
        <w:t xml:space="preserve">O Brasil está entre um dos sete países no mundo com condições de cumprir a meta do milênio de reduzir em dois terços a mortalidade infantil até 2015, considerando 60 países que tinham altas taxas de mortalidade na infância </w:t>
      </w:r>
      <w:r w:rsidR="00241E92">
        <w:rPr>
          <w:rFonts w:ascii="Times New Roman" w:hAnsi="Times New Roman" w:cs="Times New Roman"/>
          <w:sz w:val="24"/>
          <w:szCs w:val="24"/>
        </w:rPr>
        <w:t>.</w:t>
      </w:r>
    </w:p>
    <w:p w:rsidR="0069240B" w:rsidRPr="0069240B" w:rsidRDefault="0069240B" w:rsidP="00AC4F80">
      <w:pPr>
        <w:jc w:val="both"/>
        <w:rPr>
          <w:rFonts w:ascii="Times New Roman" w:hAnsi="Times New Roman" w:cs="Times New Roman"/>
          <w:sz w:val="24"/>
          <w:szCs w:val="24"/>
        </w:rPr>
      </w:pPr>
      <w:r w:rsidRPr="0069240B">
        <w:rPr>
          <w:rFonts w:ascii="Times New Roman" w:hAnsi="Times New Roman" w:cs="Times New Roman"/>
          <w:sz w:val="24"/>
          <w:szCs w:val="24"/>
        </w:rPr>
        <w:t xml:space="preserve">Em 2005 morreram 1.620 mulheres e 34.382 recém-nascidos por complicações na gravidez, aborto, parto ou pós-parto. A meta do Pacto é a redução anual de 5% da mortalidade materna e neonatal para atingir os índices aceitáveis pela Organização Mundial de Saúde (OMS), a médio e longo prazo. </w:t>
      </w:r>
    </w:p>
    <w:p w:rsidR="0069240B" w:rsidRPr="0069240B" w:rsidRDefault="0069240B" w:rsidP="00AC4F80">
      <w:pPr>
        <w:jc w:val="both"/>
        <w:rPr>
          <w:rFonts w:ascii="Times New Roman" w:hAnsi="Times New Roman" w:cs="Times New Roman"/>
          <w:sz w:val="24"/>
          <w:szCs w:val="24"/>
        </w:rPr>
      </w:pPr>
      <w:r w:rsidRPr="0069240B">
        <w:rPr>
          <w:rFonts w:ascii="Times New Roman" w:hAnsi="Times New Roman" w:cs="Times New Roman"/>
          <w:sz w:val="24"/>
          <w:szCs w:val="24"/>
        </w:rPr>
        <w:t xml:space="preserve">Os princípios do Pacto, entre outros, são o respeito aos direitos humanos de mulheres e crianças; a consideração das questões de gênero, dos aspectos étnicos e raciais e das </w:t>
      </w:r>
      <w:r w:rsidRPr="0069240B">
        <w:rPr>
          <w:rFonts w:ascii="Times New Roman" w:hAnsi="Times New Roman" w:cs="Times New Roman"/>
          <w:sz w:val="24"/>
          <w:szCs w:val="24"/>
        </w:rPr>
        <w:lastRenderedPageBreak/>
        <w:t>desigualdades sociais e regionais; a decisão política de investimentos na melhoria da atenção obstétrica e neonatal; e a ampla mobilização e participação de gestores e organizações sociais. (Brasil, 2009).</w:t>
      </w:r>
    </w:p>
    <w:p w:rsidR="0069240B" w:rsidRPr="0069240B" w:rsidRDefault="0069240B" w:rsidP="00AC4F80">
      <w:pPr>
        <w:jc w:val="both"/>
        <w:rPr>
          <w:rFonts w:ascii="Times New Roman" w:hAnsi="Times New Roman" w:cs="Times New Roman"/>
          <w:sz w:val="24"/>
          <w:szCs w:val="24"/>
        </w:rPr>
      </w:pPr>
      <w:r w:rsidRPr="0069240B">
        <w:rPr>
          <w:rFonts w:ascii="Times New Roman" w:hAnsi="Times New Roman" w:cs="Times New Roman"/>
          <w:sz w:val="24"/>
          <w:szCs w:val="24"/>
        </w:rPr>
        <w:t xml:space="preserve">A Politica Nacional de Humanização é uma proposta para enfrentar os princípios do SUS no que impõem mudança com modelos de atenção e gestão das praticas de saúde priorizando o atendimento com qualidade e participação integrada na consolidação do SUS. </w:t>
      </w:r>
    </w:p>
    <w:p w:rsidR="0069240B" w:rsidRPr="0069240B" w:rsidRDefault="0069240B" w:rsidP="00AC4F80">
      <w:pPr>
        <w:jc w:val="both"/>
        <w:rPr>
          <w:rFonts w:ascii="Times New Roman" w:hAnsi="Times New Roman" w:cs="Times New Roman"/>
          <w:sz w:val="24"/>
          <w:szCs w:val="24"/>
        </w:rPr>
      </w:pPr>
      <w:r w:rsidRPr="0069240B">
        <w:rPr>
          <w:rFonts w:ascii="Times New Roman" w:hAnsi="Times New Roman" w:cs="Times New Roman"/>
          <w:sz w:val="24"/>
          <w:szCs w:val="24"/>
        </w:rPr>
        <w:t xml:space="preserve"> A principal estratégia do Programa de Humanização no pré- natal e nascimento é assegurar a melhoria do acesso, da cobertura e da qualidade do acompanhamento pré-natal, da assistência ao parto e puerpério, as gestantes e recém- nascidos. </w:t>
      </w:r>
    </w:p>
    <w:p w:rsidR="0069240B" w:rsidRPr="0069240B" w:rsidRDefault="0069240B" w:rsidP="00AC4F80">
      <w:pPr>
        <w:jc w:val="both"/>
        <w:rPr>
          <w:rFonts w:ascii="Times New Roman" w:hAnsi="Times New Roman" w:cs="Times New Roman"/>
          <w:sz w:val="24"/>
          <w:szCs w:val="24"/>
        </w:rPr>
      </w:pPr>
      <w:r w:rsidRPr="0069240B">
        <w:rPr>
          <w:rFonts w:ascii="Times New Roman" w:hAnsi="Times New Roman" w:cs="Times New Roman"/>
          <w:sz w:val="24"/>
          <w:szCs w:val="24"/>
        </w:rPr>
        <w:t xml:space="preserve"> O acolhimento é uma diretriz politica e operacional do PNH implica em uma prestação de atendimento com responsabilização e resolutividade, entretanto, o acolhimento a gestante SUS constitui um problema ou desafio que impõe o aperfeiçoamento no atendimento na emergência obstétrica. Diante deste acolhimento realizado na porta de entrada na admissão hospitalar será dada a assistência mediante ao risco classificado e sendo assim tendo uma escala de prioridades para este  atendimento. </w:t>
      </w:r>
    </w:p>
    <w:p w:rsidR="0069240B" w:rsidRPr="0069240B" w:rsidRDefault="0069240B" w:rsidP="00AC4F80">
      <w:pPr>
        <w:jc w:val="both"/>
        <w:rPr>
          <w:rFonts w:ascii="Times New Roman" w:hAnsi="Times New Roman" w:cs="Times New Roman"/>
          <w:sz w:val="24"/>
          <w:szCs w:val="24"/>
        </w:rPr>
      </w:pPr>
      <w:r w:rsidRPr="0069240B">
        <w:rPr>
          <w:rFonts w:ascii="Times New Roman" w:hAnsi="Times New Roman" w:cs="Times New Roman"/>
          <w:sz w:val="24"/>
          <w:szCs w:val="24"/>
        </w:rPr>
        <w:t>A Classificação de Risco é a estratificação de risco dos usuários que procuram atendimento nos serviços de saúde. Ao dar entrada em uma unidade de saúde o paciente é classificado, recebendo uma prioridade que determina o tempo alvo para o primeiro atendimento médico, essa prioridade é baseada na situação clínica apresentada e não na ordem de chegada.</w:t>
      </w:r>
    </w:p>
    <w:p w:rsidR="0069240B" w:rsidRPr="0069240B" w:rsidRDefault="0069240B" w:rsidP="00AC4F80">
      <w:pPr>
        <w:jc w:val="both"/>
        <w:rPr>
          <w:rFonts w:ascii="Times New Roman" w:hAnsi="Times New Roman" w:cs="Times New Roman"/>
          <w:sz w:val="24"/>
          <w:szCs w:val="24"/>
        </w:rPr>
      </w:pPr>
      <w:r w:rsidRPr="0069240B">
        <w:rPr>
          <w:rFonts w:ascii="Times New Roman" w:hAnsi="Times New Roman" w:cs="Times New Roman"/>
          <w:sz w:val="24"/>
          <w:szCs w:val="24"/>
        </w:rPr>
        <w:t>O protocolo de Manchester aumenta o número de pacientes classificados como vermelho verde e azul, e diminui a prioridade dos pacientes classificados como laranja e amarelo, quando comparado a cada nível de prioridade, assim, ao se utilizar o protocolo de Manchester, observa-se diminuição do nível de prioridade dos pacientes classificados nas cores laranja e amarela para as cores verde e azul. O protocolo de Manchester é considerado ferramenta sensível para detectar, na porta de entrada dos serviços de emergência, os pacientes que precisarão de cuidados críticos.  O tempo de espera para o atendimento médico, a reavaliação de enfermagem e o método de avaliação da queixa principal, estratificando o risco em cinco níveis distintos e que têm sido referidos por cores para facilitar a visualização. Entretanto, existem diferenças entre os dois protocolos no que se refere, especialmente, ao tempo de espera para atendimento médico, ao tempo para reavaliação de Enfermagem (Brasil, 2011).</w:t>
      </w:r>
    </w:p>
    <w:p w:rsidR="0069240B" w:rsidRPr="0069240B" w:rsidRDefault="0069240B" w:rsidP="00AC4F80">
      <w:pPr>
        <w:jc w:val="both"/>
        <w:rPr>
          <w:rFonts w:ascii="Times New Roman" w:hAnsi="Times New Roman" w:cs="Times New Roman"/>
          <w:sz w:val="24"/>
          <w:szCs w:val="24"/>
        </w:rPr>
      </w:pPr>
      <w:r w:rsidRPr="0069240B">
        <w:rPr>
          <w:rFonts w:ascii="Times New Roman" w:hAnsi="Times New Roman" w:cs="Times New Roman"/>
          <w:sz w:val="24"/>
          <w:szCs w:val="24"/>
        </w:rPr>
        <w:t xml:space="preserve">A atuação do enfermeiro nos programas de pré-natal implica seu preparo clínico para identificação de problemas reais e potenciais da gestante, família e comunidade, com vistas ao manejo adequado das diversas situações práticas. O Enfermeiro que atuara na classificação de risco deve estar devidamente capacitado para exercer as atividades no atendimento e classificação de risco. </w:t>
      </w:r>
    </w:p>
    <w:p w:rsidR="0069240B" w:rsidRPr="0069240B" w:rsidRDefault="0069240B" w:rsidP="00AC4F80">
      <w:pPr>
        <w:jc w:val="both"/>
        <w:rPr>
          <w:rFonts w:ascii="Times New Roman" w:hAnsi="Times New Roman" w:cs="Times New Roman"/>
          <w:b/>
          <w:sz w:val="24"/>
          <w:szCs w:val="24"/>
        </w:rPr>
      </w:pPr>
      <w:r w:rsidRPr="0069240B">
        <w:rPr>
          <w:rFonts w:ascii="Times New Roman" w:hAnsi="Times New Roman" w:cs="Times New Roman"/>
          <w:b/>
          <w:sz w:val="24"/>
          <w:szCs w:val="24"/>
        </w:rPr>
        <w:t>Relevância social</w:t>
      </w:r>
    </w:p>
    <w:p w:rsidR="0069240B" w:rsidRPr="0069240B" w:rsidRDefault="0069240B" w:rsidP="00AC4F80">
      <w:pPr>
        <w:jc w:val="both"/>
        <w:rPr>
          <w:rFonts w:ascii="Times New Roman" w:hAnsi="Times New Roman" w:cs="Times New Roman"/>
          <w:sz w:val="24"/>
          <w:szCs w:val="24"/>
        </w:rPr>
      </w:pPr>
      <w:r w:rsidRPr="0069240B">
        <w:rPr>
          <w:rFonts w:ascii="Times New Roman" w:hAnsi="Times New Roman" w:cs="Times New Roman"/>
          <w:sz w:val="24"/>
          <w:szCs w:val="24"/>
        </w:rPr>
        <w:lastRenderedPageBreak/>
        <w:t>As ações idealizadas para o trabalho do Enfermeiro de forma humanizado com objetivo de preparar profissionais de saúde com competência para realizar acolhimento e classificação de risco, que consiste de um trabalho sério e importante levando a refletir sobra às necessidades no atendimento de saúde.</w:t>
      </w:r>
    </w:p>
    <w:p w:rsidR="0069240B" w:rsidRPr="0069240B" w:rsidRDefault="0069240B" w:rsidP="00AC4F80">
      <w:pPr>
        <w:jc w:val="both"/>
        <w:rPr>
          <w:rFonts w:ascii="Times New Roman" w:hAnsi="Times New Roman" w:cs="Times New Roman"/>
          <w:b/>
          <w:sz w:val="24"/>
          <w:szCs w:val="24"/>
        </w:rPr>
      </w:pPr>
      <w:r w:rsidRPr="0069240B">
        <w:rPr>
          <w:rFonts w:ascii="Times New Roman" w:hAnsi="Times New Roman" w:cs="Times New Roman"/>
          <w:b/>
          <w:sz w:val="24"/>
          <w:szCs w:val="24"/>
        </w:rPr>
        <w:t xml:space="preserve">Relevância acadêmica </w:t>
      </w:r>
    </w:p>
    <w:p w:rsidR="0069240B" w:rsidRDefault="0069240B" w:rsidP="00AC4F80">
      <w:pPr>
        <w:jc w:val="both"/>
        <w:rPr>
          <w:rFonts w:ascii="Times New Roman" w:hAnsi="Times New Roman" w:cs="Times New Roman"/>
          <w:sz w:val="24"/>
          <w:szCs w:val="24"/>
        </w:rPr>
      </w:pPr>
      <w:r w:rsidRPr="0069240B">
        <w:rPr>
          <w:rFonts w:ascii="Times New Roman" w:hAnsi="Times New Roman" w:cs="Times New Roman"/>
          <w:sz w:val="24"/>
          <w:szCs w:val="24"/>
        </w:rPr>
        <w:t>Mostrar através desta pesquisa a necessidade de estimular o trabalho do Enfermeiro na classificação de risco e acolhimento, tratando assim cada mulher em sua singularidade. Atuando também em ações educativas levando a informação desde o pré-natal até o puerpério evitando assim as complicações na gravidez e permitir que assim elas entendam os processos fisiológicos e patológicos durante a gestação, evitando assim o risco de morte materna.</w:t>
      </w:r>
    </w:p>
    <w:p w:rsidR="00BC159C" w:rsidRDefault="00BC159C" w:rsidP="00AC4F80">
      <w:pPr>
        <w:jc w:val="both"/>
        <w:rPr>
          <w:rFonts w:ascii="Times New Roman" w:hAnsi="Times New Roman" w:cs="Times New Roman"/>
          <w:sz w:val="24"/>
          <w:szCs w:val="24"/>
        </w:rPr>
      </w:pPr>
    </w:p>
    <w:p w:rsidR="00BC159C" w:rsidRDefault="00BC159C" w:rsidP="00AC4F80">
      <w:pPr>
        <w:jc w:val="both"/>
        <w:rPr>
          <w:rFonts w:ascii="Times New Roman" w:hAnsi="Times New Roman" w:cs="Times New Roman"/>
          <w:sz w:val="24"/>
          <w:szCs w:val="24"/>
        </w:rPr>
      </w:pPr>
    </w:p>
    <w:p w:rsidR="00BC159C" w:rsidRDefault="00BC159C" w:rsidP="00AC4F80">
      <w:pPr>
        <w:jc w:val="both"/>
        <w:rPr>
          <w:rFonts w:ascii="Times New Roman" w:hAnsi="Times New Roman" w:cs="Times New Roman"/>
          <w:sz w:val="24"/>
          <w:szCs w:val="24"/>
        </w:rPr>
      </w:pPr>
    </w:p>
    <w:p w:rsidR="00BC159C" w:rsidRDefault="00BC159C" w:rsidP="00AC4F80">
      <w:pPr>
        <w:jc w:val="both"/>
        <w:rPr>
          <w:rFonts w:ascii="Times New Roman" w:hAnsi="Times New Roman" w:cs="Times New Roman"/>
          <w:sz w:val="24"/>
          <w:szCs w:val="24"/>
        </w:rPr>
      </w:pPr>
    </w:p>
    <w:p w:rsidR="00BC159C" w:rsidRDefault="00BC159C" w:rsidP="00AC4F80">
      <w:pPr>
        <w:jc w:val="both"/>
        <w:rPr>
          <w:rFonts w:ascii="Times New Roman" w:hAnsi="Times New Roman" w:cs="Times New Roman"/>
          <w:sz w:val="24"/>
          <w:szCs w:val="24"/>
        </w:rPr>
      </w:pPr>
    </w:p>
    <w:p w:rsidR="00BC159C" w:rsidRDefault="00BC159C" w:rsidP="00AC4F80">
      <w:pPr>
        <w:jc w:val="both"/>
        <w:rPr>
          <w:rFonts w:ascii="Times New Roman" w:hAnsi="Times New Roman" w:cs="Times New Roman"/>
          <w:sz w:val="24"/>
          <w:szCs w:val="24"/>
        </w:rPr>
      </w:pPr>
    </w:p>
    <w:p w:rsidR="00BC159C" w:rsidRDefault="00BC159C" w:rsidP="00AC4F80">
      <w:pPr>
        <w:jc w:val="both"/>
        <w:rPr>
          <w:rFonts w:ascii="Times New Roman" w:hAnsi="Times New Roman" w:cs="Times New Roman"/>
          <w:sz w:val="24"/>
          <w:szCs w:val="24"/>
        </w:rPr>
      </w:pPr>
    </w:p>
    <w:p w:rsidR="00BC159C" w:rsidRDefault="00BC159C" w:rsidP="00AC4F80">
      <w:pPr>
        <w:jc w:val="both"/>
        <w:rPr>
          <w:rFonts w:ascii="Times New Roman" w:hAnsi="Times New Roman" w:cs="Times New Roman"/>
          <w:sz w:val="24"/>
          <w:szCs w:val="24"/>
        </w:rPr>
      </w:pPr>
    </w:p>
    <w:p w:rsidR="00BC159C" w:rsidRDefault="00BC159C" w:rsidP="00AC4F80">
      <w:pPr>
        <w:jc w:val="both"/>
        <w:rPr>
          <w:rFonts w:ascii="Times New Roman" w:hAnsi="Times New Roman" w:cs="Times New Roman"/>
          <w:sz w:val="24"/>
          <w:szCs w:val="24"/>
        </w:rPr>
      </w:pPr>
    </w:p>
    <w:p w:rsidR="00BC159C" w:rsidRDefault="00BC159C" w:rsidP="00AC4F80">
      <w:pPr>
        <w:jc w:val="both"/>
        <w:rPr>
          <w:rFonts w:ascii="Times New Roman" w:hAnsi="Times New Roman" w:cs="Times New Roman"/>
          <w:sz w:val="24"/>
          <w:szCs w:val="24"/>
        </w:rPr>
      </w:pPr>
    </w:p>
    <w:p w:rsidR="00BC159C" w:rsidRDefault="00BC159C" w:rsidP="00AC4F80">
      <w:pPr>
        <w:jc w:val="both"/>
        <w:rPr>
          <w:rFonts w:ascii="Times New Roman" w:hAnsi="Times New Roman" w:cs="Times New Roman"/>
          <w:sz w:val="24"/>
          <w:szCs w:val="24"/>
        </w:rPr>
      </w:pPr>
    </w:p>
    <w:p w:rsidR="00BC159C" w:rsidRDefault="00BC159C" w:rsidP="00AC4F80">
      <w:pPr>
        <w:jc w:val="both"/>
        <w:rPr>
          <w:rFonts w:ascii="Times New Roman" w:hAnsi="Times New Roman" w:cs="Times New Roman"/>
          <w:sz w:val="24"/>
          <w:szCs w:val="24"/>
        </w:rPr>
      </w:pPr>
    </w:p>
    <w:p w:rsidR="00BC159C" w:rsidRDefault="00BC159C" w:rsidP="00AC4F80">
      <w:pPr>
        <w:jc w:val="both"/>
        <w:rPr>
          <w:rFonts w:ascii="Times New Roman" w:hAnsi="Times New Roman" w:cs="Times New Roman"/>
          <w:sz w:val="24"/>
          <w:szCs w:val="24"/>
        </w:rPr>
      </w:pPr>
    </w:p>
    <w:p w:rsidR="00BC159C" w:rsidRDefault="00BC159C" w:rsidP="00AC4F80">
      <w:pPr>
        <w:jc w:val="both"/>
        <w:rPr>
          <w:rFonts w:ascii="Times New Roman" w:hAnsi="Times New Roman" w:cs="Times New Roman"/>
          <w:sz w:val="24"/>
          <w:szCs w:val="24"/>
        </w:rPr>
      </w:pPr>
    </w:p>
    <w:p w:rsidR="00BC159C" w:rsidRDefault="00BC159C" w:rsidP="00AC4F80">
      <w:pPr>
        <w:jc w:val="both"/>
        <w:rPr>
          <w:rFonts w:ascii="Times New Roman" w:hAnsi="Times New Roman" w:cs="Times New Roman"/>
          <w:sz w:val="24"/>
          <w:szCs w:val="24"/>
        </w:rPr>
      </w:pPr>
    </w:p>
    <w:p w:rsidR="00BC159C" w:rsidRDefault="00BC159C" w:rsidP="00AC4F80">
      <w:pPr>
        <w:jc w:val="both"/>
        <w:rPr>
          <w:rFonts w:ascii="Times New Roman" w:hAnsi="Times New Roman" w:cs="Times New Roman"/>
          <w:sz w:val="24"/>
          <w:szCs w:val="24"/>
        </w:rPr>
      </w:pPr>
    </w:p>
    <w:p w:rsidR="00BC159C" w:rsidRDefault="00BC159C" w:rsidP="00AC4F80">
      <w:pPr>
        <w:jc w:val="both"/>
        <w:rPr>
          <w:rFonts w:ascii="Times New Roman" w:hAnsi="Times New Roman" w:cs="Times New Roman"/>
          <w:sz w:val="24"/>
          <w:szCs w:val="24"/>
        </w:rPr>
      </w:pPr>
    </w:p>
    <w:p w:rsidR="00BC159C" w:rsidRDefault="00BC159C" w:rsidP="00AC4F80">
      <w:pPr>
        <w:jc w:val="both"/>
        <w:rPr>
          <w:rFonts w:ascii="Times New Roman" w:hAnsi="Times New Roman" w:cs="Times New Roman"/>
          <w:sz w:val="24"/>
          <w:szCs w:val="24"/>
        </w:rPr>
      </w:pPr>
    </w:p>
    <w:p w:rsidR="00BC159C" w:rsidRDefault="00BC159C" w:rsidP="00AC4F80">
      <w:pPr>
        <w:jc w:val="both"/>
        <w:rPr>
          <w:rFonts w:ascii="Times New Roman" w:hAnsi="Times New Roman" w:cs="Times New Roman"/>
          <w:sz w:val="24"/>
          <w:szCs w:val="24"/>
        </w:rPr>
      </w:pPr>
    </w:p>
    <w:p w:rsidR="00BC159C" w:rsidRDefault="00BC159C" w:rsidP="00AC4F80">
      <w:pPr>
        <w:jc w:val="both"/>
        <w:rPr>
          <w:rFonts w:ascii="Times New Roman" w:hAnsi="Times New Roman" w:cs="Times New Roman"/>
          <w:sz w:val="24"/>
          <w:szCs w:val="24"/>
        </w:rPr>
      </w:pPr>
    </w:p>
    <w:p w:rsidR="00BC159C" w:rsidRDefault="00BC159C" w:rsidP="00AC4F80">
      <w:pPr>
        <w:jc w:val="both"/>
        <w:rPr>
          <w:rFonts w:ascii="Times New Roman" w:hAnsi="Times New Roman" w:cs="Times New Roman"/>
          <w:sz w:val="24"/>
          <w:szCs w:val="24"/>
        </w:rPr>
      </w:pPr>
    </w:p>
    <w:p w:rsidR="0069240B" w:rsidRDefault="0069240B" w:rsidP="00AC4F80">
      <w:pPr>
        <w:jc w:val="both"/>
        <w:rPr>
          <w:rFonts w:ascii="Times New Roman" w:hAnsi="Times New Roman" w:cs="Times New Roman"/>
          <w:b/>
          <w:sz w:val="24"/>
          <w:szCs w:val="24"/>
        </w:rPr>
      </w:pPr>
      <w:r w:rsidRPr="002F659D">
        <w:rPr>
          <w:rFonts w:ascii="Times New Roman" w:hAnsi="Times New Roman" w:cs="Times New Roman"/>
          <w:b/>
          <w:sz w:val="24"/>
          <w:szCs w:val="24"/>
        </w:rPr>
        <w:t xml:space="preserve">2 </w:t>
      </w:r>
      <w:r w:rsidR="002F659D" w:rsidRPr="002F659D">
        <w:rPr>
          <w:rFonts w:ascii="Times New Roman" w:hAnsi="Times New Roman" w:cs="Times New Roman"/>
          <w:b/>
          <w:sz w:val="24"/>
          <w:szCs w:val="24"/>
        </w:rPr>
        <w:t xml:space="preserve"> </w:t>
      </w:r>
      <w:r w:rsidRPr="002F659D">
        <w:rPr>
          <w:rFonts w:ascii="Times New Roman" w:hAnsi="Times New Roman" w:cs="Times New Roman"/>
          <w:b/>
          <w:sz w:val="24"/>
          <w:szCs w:val="24"/>
        </w:rPr>
        <w:t>METODOLOGIA</w:t>
      </w:r>
    </w:p>
    <w:p w:rsidR="00DA7610" w:rsidRDefault="00DA7610" w:rsidP="00AC4F80">
      <w:pPr>
        <w:ind w:firstLine="708"/>
        <w:jc w:val="both"/>
        <w:rPr>
          <w:rFonts w:ascii="Times New Roman" w:hAnsi="Times New Roman" w:cs="Times New Roman"/>
          <w:sz w:val="24"/>
          <w:szCs w:val="24"/>
        </w:rPr>
      </w:pPr>
      <w:r>
        <w:rPr>
          <w:rFonts w:ascii="Times New Roman" w:hAnsi="Times New Roman" w:cs="Times New Roman"/>
          <w:sz w:val="24"/>
          <w:szCs w:val="24"/>
        </w:rPr>
        <w:t>Para realização</w:t>
      </w:r>
      <w:r w:rsidR="00D8517A">
        <w:rPr>
          <w:rFonts w:ascii="Times New Roman" w:hAnsi="Times New Roman" w:cs="Times New Roman"/>
          <w:sz w:val="24"/>
          <w:szCs w:val="24"/>
        </w:rPr>
        <w:t xml:space="preserve"> </w:t>
      </w:r>
      <w:r>
        <w:rPr>
          <w:rFonts w:ascii="Times New Roman" w:hAnsi="Times New Roman" w:cs="Times New Roman"/>
          <w:sz w:val="24"/>
          <w:szCs w:val="24"/>
        </w:rPr>
        <w:t>d</w:t>
      </w:r>
      <w:r w:rsidR="00D8517A">
        <w:rPr>
          <w:rFonts w:ascii="Times New Roman" w:hAnsi="Times New Roman" w:cs="Times New Roman"/>
          <w:sz w:val="24"/>
          <w:szCs w:val="24"/>
        </w:rPr>
        <w:t>este estudo buscou-se métodos para chegar o objetivo do trabalho proposto, foi utilizado uma pesquisa do tipo bibliográfica com uma abordagem qualitativa e o método descritivo.</w:t>
      </w:r>
      <w:r>
        <w:rPr>
          <w:rFonts w:ascii="Times New Roman" w:hAnsi="Times New Roman" w:cs="Times New Roman"/>
          <w:sz w:val="24"/>
          <w:szCs w:val="24"/>
        </w:rPr>
        <w:t xml:space="preserve"> </w:t>
      </w:r>
      <w:r w:rsidR="00D8517A" w:rsidRPr="00D8517A">
        <w:rPr>
          <w:rFonts w:ascii="Times New Roman" w:hAnsi="Times New Roman" w:cs="Times New Roman"/>
          <w:sz w:val="24"/>
          <w:szCs w:val="24"/>
        </w:rPr>
        <w:t xml:space="preserve">A metodologia </w:t>
      </w:r>
      <w:r>
        <w:rPr>
          <w:rFonts w:ascii="Times New Roman" w:hAnsi="Times New Roman" w:cs="Times New Roman"/>
          <w:sz w:val="24"/>
          <w:szCs w:val="24"/>
        </w:rPr>
        <w:t xml:space="preserve">é um conjunto dos mecanismos para obter o conhecimento. A metodologia é o começo do trabalho de investigação </w:t>
      </w:r>
      <w:r w:rsidRPr="00D8517A">
        <w:rPr>
          <w:rFonts w:ascii="Times New Roman" w:hAnsi="Times New Roman" w:cs="Times New Roman"/>
          <w:sz w:val="24"/>
          <w:szCs w:val="24"/>
        </w:rPr>
        <w:t>empregada</w:t>
      </w:r>
      <w:r w:rsidR="00D8517A" w:rsidRPr="00D8517A">
        <w:rPr>
          <w:rFonts w:ascii="Times New Roman" w:hAnsi="Times New Roman" w:cs="Times New Roman"/>
          <w:sz w:val="24"/>
          <w:szCs w:val="24"/>
        </w:rPr>
        <w:t xml:space="preserve"> </w:t>
      </w:r>
      <w:r>
        <w:rPr>
          <w:rFonts w:ascii="Times New Roman" w:hAnsi="Times New Roman" w:cs="Times New Roman"/>
          <w:sz w:val="24"/>
          <w:szCs w:val="24"/>
        </w:rPr>
        <w:t xml:space="preserve"> através de uma sequencia ordenada  a serem cumpridas ,para seleção de materiais que irão desenvolver o trabalho proposto(CARVALHO,2002)</w:t>
      </w:r>
    </w:p>
    <w:p w:rsidR="004F6A37" w:rsidRDefault="00D8517A" w:rsidP="00AC4F80">
      <w:pPr>
        <w:ind w:firstLine="708"/>
        <w:jc w:val="both"/>
        <w:rPr>
          <w:rFonts w:ascii="Times New Roman" w:hAnsi="Times New Roman" w:cs="Times New Roman"/>
          <w:sz w:val="24"/>
          <w:szCs w:val="24"/>
        </w:rPr>
      </w:pPr>
      <w:r w:rsidRPr="00D8517A">
        <w:rPr>
          <w:rFonts w:ascii="Times New Roman" w:hAnsi="Times New Roman" w:cs="Times New Roman"/>
          <w:sz w:val="24"/>
          <w:szCs w:val="24"/>
        </w:rPr>
        <w:t xml:space="preserve"> segundo Gil (2002)</w:t>
      </w:r>
      <w:r w:rsidR="00DA7610">
        <w:rPr>
          <w:rFonts w:ascii="Times New Roman" w:hAnsi="Times New Roman" w:cs="Times New Roman"/>
          <w:sz w:val="24"/>
          <w:szCs w:val="24"/>
        </w:rPr>
        <w:t xml:space="preserve"> A pesquisa bibliogrtafica</w:t>
      </w:r>
      <w:r w:rsidRPr="00D8517A">
        <w:rPr>
          <w:rFonts w:ascii="Times New Roman" w:hAnsi="Times New Roman" w:cs="Times New Roman"/>
          <w:sz w:val="24"/>
          <w:szCs w:val="24"/>
        </w:rPr>
        <w:t xml:space="preserve"> é desenvolvido com base em material já elaborado, constituído principalmente de livros e artigos científicos. O principal benefício da pesquisa bibliográfica permite ao investigador a cobertura de uma gama de fenômenos muito, mas ampla do que aquela que poderia pesquisar diretamente. Esta pesquisa busca elucidar as mudanças ocorridas na saúde  brasileira, analisando as contribuições ocorridas com o processo de humanização e o projeto cegonha criado em 2010.</w:t>
      </w:r>
    </w:p>
    <w:p w:rsidR="004F6A37" w:rsidRDefault="00D8517A" w:rsidP="00AC4F80">
      <w:pPr>
        <w:ind w:firstLine="708"/>
        <w:jc w:val="both"/>
        <w:rPr>
          <w:rFonts w:ascii="Times New Roman" w:hAnsi="Times New Roman" w:cs="Times New Roman"/>
          <w:sz w:val="24"/>
          <w:szCs w:val="24"/>
        </w:rPr>
      </w:pPr>
      <w:r w:rsidRPr="00D8517A">
        <w:rPr>
          <w:rFonts w:ascii="Times New Roman" w:hAnsi="Times New Roman" w:cs="Times New Roman"/>
          <w:sz w:val="24"/>
          <w:szCs w:val="24"/>
        </w:rPr>
        <w:t xml:space="preserve"> Quanto o método de abordagem dos dados, elegeu-se pelo qualitativo</w:t>
      </w:r>
      <w:r w:rsidR="004F6A37">
        <w:rPr>
          <w:rFonts w:ascii="Times New Roman" w:hAnsi="Times New Roman" w:cs="Times New Roman"/>
          <w:sz w:val="24"/>
          <w:szCs w:val="24"/>
        </w:rPr>
        <w:t xml:space="preserve"> que se preocupa ,com nível de realidade que não pode ser quantificado.  </w:t>
      </w:r>
    </w:p>
    <w:p w:rsidR="004F6A37" w:rsidRDefault="004F6A37" w:rsidP="00AC4F80">
      <w:pPr>
        <w:ind w:firstLine="708"/>
        <w:jc w:val="both"/>
        <w:rPr>
          <w:rFonts w:ascii="Times New Roman" w:hAnsi="Times New Roman" w:cs="Times New Roman"/>
          <w:sz w:val="24"/>
          <w:szCs w:val="24"/>
        </w:rPr>
      </w:pPr>
      <w:r>
        <w:rPr>
          <w:rFonts w:ascii="Times New Roman" w:hAnsi="Times New Roman" w:cs="Times New Roman"/>
          <w:sz w:val="24"/>
          <w:szCs w:val="24"/>
        </w:rPr>
        <w:t>Q</w:t>
      </w:r>
      <w:r w:rsidR="00D8517A" w:rsidRPr="00D8517A">
        <w:rPr>
          <w:rFonts w:ascii="Times New Roman" w:hAnsi="Times New Roman" w:cs="Times New Roman"/>
          <w:sz w:val="24"/>
          <w:szCs w:val="24"/>
        </w:rPr>
        <w:t>ue de acordo com Minayo (1994) trabalha com o universo de significados, motivações, aspirações, crença, valores e atitudes, o que corresponde a um espaço mais profundo das relações, dos processos e dos fenômenos que não podem ser reduzidos a operacionalização de variável. Não pode pretender o alcance da verdade, com o que é certo ou errado; deve ter como preocupação primeira compreensão da lógica que permeia a pratica que se da na realidade.</w:t>
      </w:r>
    </w:p>
    <w:p w:rsidR="00DC6F30" w:rsidRDefault="00D8517A" w:rsidP="00AC4F80">
      <w:pPr>
        <w:ind w:firstLine="708"/>
        <w:jc w:val="both"/>
        <w:rPr>
          <w:rFonts w:ascii="Times New Roman" w:hAnsi="Times New Roman" w:cs="Times New Roman"/>
          <w:sz w:val="24"/>
          <w:szCs w:val="24"/>
        </w:rPr>
      </w:pPr>
      <w:r w:rsidRPr="00D8517A">
        <w:rPr>
          <w:rFonts w:ascii="Times New Roman" w:hAnsi="Times New Roman" w:cs="Times New Roman"/>
          <w:sz w:val="24"/>
          <w:szCs w:val="24"/>
        </w:rPr>
        <w:t xml:space="preserve"> Em uma analogia dos objetivos, a pesquisa se distinguir-se como descritiva que conforme Gil (2002) tendo como foco principal a descrição das características de determinada população ou fenômeno ou, então, o estabelecimento de relação</w:t>
      </w:r>
      <w:r w:rsidR="00DC6F30">
        <w:rPr>
          <w:rFonts w:ascii="Times New Roman" w:hAnsi="Times New Roman" w:cs="Times New Roman"/>
          <w:sz w:val="24"/>
          <w:szCs w:val="24"/>
        </w:rPr>
        <w:t xml:space="preserve"> entre variáveis. </w:t>
      </w:r>
    </w:p>
    <w:p w:rsidR="00FA4694" w:rsidRDefault="00DC6F30" w:rsidP="00AC4F80">
      <w:pPr>
        <w:ind w:firstLine="708"/>
        <w:jc w:val="both"/>
        <w:rPr>
          <w:rFonts w:ascii="Times New Roman" w:hAnsi="Times New Roman" w:cs="Times New Roman"/>
          <w:sz w:val="24"/>
          <w:szCs w:val="24"/>
        </w:rPr>
      </w:pPr>
      <w:r>
        <w:rPr>
          <w:rFonts w:ascii="Times New Roman" w:hAnsi="Times New Roman" w:cs="Times New Roman"/>
          <w:sz w:val="24"/>
          <w:szCs w:val="24"/>
        </w:rPr>
        <w:t>Para coleta de dados a técnica de seleção foi realizada um</w:t>
      </w:r>
      <w:r w:rsidR="008B4CF5">
        <w:rPr>
          <w:rFonts w:ascii="Times New Roman" w:hAnsi="Times New Roman" w:cs="Times New Roman"/>
          <w:sz w:val="24"/>
          <w:szCs w:val="24"/>
        </w:rPr>
        <w:t>a</w:t>
      </w:r>
      <w:r>
        <w:rPr>
          <w:rFonts w:ascii="Times New Roman" w:hAnsi="Times New Roman" w:cs="Times New Roman"/>
          <w:sz w:val="24"/>
          <w:szCs w:val="24"/>
        </w:rPr>
        <w:t xml:space="preserve"> </w:t>
      </w:r>
      <w:r w:rsidR="008B4CF5">
        <w:rPr>
          <w:rFonts w:ascii="Times New Roman" w:hAnsi="Times New Roman" w:cs="Times New Roman"/>
          <w:sz w:val="24"/>
          <w:szCs w:val="24"/>
        </w:rPr>
        <w:t>classificação</w:t>
      </w:r>
      <w:r>
        <w:rPr>
          <w:rFonts w:ascii="Times New Roman" w:hAnsi="Times New Roman" w:cs="Times New Roman"/>
          <w:sz w:val="24"/>
          <w:szCs w:val="24"/>
        </w:rPr>
        <w:t xml:space="preserve"> onde se buscou dados de fontes para pesquisa em livros, base de dados virtuais em saúde (BVS), Google acadêmico, Ministério da Saúde, utilizando as seguintes palavras chaves: Risco em obstetrícia, classificação de risco, Enfermeiros, Acolhimento, gestante de Alto risco. Foram selecionados </w:t>
      </w:r>
      <w:r w:rsidR="008461CC">
        <w:rPr>
          <w:rFonts w:ascii="Times New Roman" w:hAnsi="Times New Roman" w:cs="Times New Roman"/>
          <w:sz w:val="24"/>
          <w:szCs w:val="24"/>
        </w:rPr>
        <w:t>0</w:t>
      </w:r>
      <w:r>
        <w:rPr>
          <w:rFonts w:ascii="Times New Roman" w:hAnsi="Times New Roman" w:cs="Times New Roman"/>
          <w:sz w:val="24"/>
          <w:szCs w:val="24"/>
        </w:rPr>
        <w:t xml:space="preserve">4 manuais do ministério da saúde, </w:t>
      </w:r>
      <w:r w:rsidR="008461CC">
        <w:rPr>
          <w:rFonts w:ascii="Times New Roman" w:hAnsi="Times New Roman" w:cs="Times New Roman"/>
          <w:sz w:val="24"/>
          <w:szCs w:val="24"/>
        </w:rPr>
        <w:t>06 artigos e dois livros no idioma de português.</w:t>
      </w:r>
    </w:p>
    <w:p w:rsidR="002F659D" w:rsidRDefault="00FA4694" w:rsidP="00AC4F80">
      <w:pPr>
        <w:ind w:firstLine="708"/>
        <w:jc w:val="both"/>
        <w:rPr>
          <w:rFonts w:ascii="Times New Roman" w:hAnsi="Times New Roman" w:cs="Times New Roman"/>
          <w:sz w:val="24"/>
          <w:szCs w:val="24"/>
        </w:rPr>
      </w:pPr>
      <w:r w:rsidRPr="00FA4694">
        <w:t xml:space="preserve"> </w:t>
      </w:r>
      <w:r w:rsidRPr="00FA4694">
        <w:rPr>
          <w:rFonts w:ascii="Times New Roman" w:hAnsi="Times New Roman" w:cs="Times New Roman"/>
          <w:sz w:val="24"/>
          <w:szCs w:val="24"/>
        </w:rPr>
        <w:t xml:space="preserve">A análise tem como objetivo estabelecer e sumariar os dados de forma que permitam o abastecimento de respostas ao problema proposto para investigação. Já a interpretação tem como objetivo a busca do sentido mais extenso das respostas, o que é feito mediante sua ligação a outros conhecimentos antes obtidos (Gil, </w:t>
      </w:r>
      <w:r>
        <w:rPr>
          <w:rFonts w:ascii="Times New Roman" w:hAnsi="Times New Roman" w:cs="Times New Roman"/>
          <w:sz w:val="24"/>
          <w:szCs w:val="24"/>
        </w:rPr>
        <w:t>2002</w:t>
      </w:r>
      <w:r w:rsidRPr="00FA4694">
        <w:rPr>
          <w:rFonts w:ascii="Times New Roman" w:hAnsi="Times New Roman" w:cs="Times New Roman"/>
          <w:sz w:val="24"/>
          <w:szCs w:val="24"/>
        </w:rPr>
        <w:t>).</w:t>
      </w:r>
    </w:p>
    <w:p w:rsidR="008461CC" w:rsidRPr="00D8517A" w:rsidRDefault="008461CC" w:rsidP="00AC4F80">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Para obter o objetivo proposto pela pesquisa, foi realizada analise dos dados bibliográficos, pré- analise, exploração do material, seleção dos resultados dos dados alcançados  e interpretação do mesmo.</w:t>
      </w:r>
    </w:p>
    <w:p w:rsidR="00D8517A" w:rsidRDefault="000F755F" w:rsidP="00AC4F80">
      <w:pPr>
        <w:spacing w:line="360" w:lineRule="auto"/>
        <w:jc w:val="both"/>
        <w:rPr>
          <w:rFonts w:ascii="Times New Roman" w:hAnsi="Times New Roman" w:cs="Times New Roman"/>
          <w:sz w:val="24"/>
          <w:szCs w:val="24"/>
        </w:rPr>
      </w:pPr>
      <w:r w:rsidRPr="000F755F">
        <w:rPr>
          <w:rFonts w:ascii="Times New Roman" w:hAnsi="Times New Roman" w:cs="Times New Roman"/>
          <w:sz w:val="24"/>
          <w:szCs w:val="24"/>
        </w:rPr>
        <w:t>Sendo assi</w:t>
      </w:r>
      <w:r>
        <w:rPr>
          <w:rFonts w:ascii="Times New Roman" w:hAnsi="Times New Roman" w:cs="Times New Roman"/>
          <w:sz w:val="24"/>
          <w:szCs w:val="24"/>
        </w:rPr>
        <w:t>m selecionou- se o material retirado dos bancos de dado virtuais</w:t>
      </w:r>
      <w:r w:rsidR="00AC4F80">
        <w:rPr>
          <w:rFonts w:ascii="Times New Roman" w:hAnsi="Times New Roman" w:cs="Times New Roman"/>
          <w:sz w:val="24"/>
          <w:szCs w:val="24"/>
        </w:rPr>
        <w:t xml:space="preserve"> foi</w:t>
      </w:r>
      <w:r>
        <w:rPr>
          <w:rFonts w:ascii="Times New Roman" w:hAnsi="Times New Roman" w:cs="Times New Roman"/>
          <w:sz w:val="24"/>
          <w:szCs w:val="24"/>
        </w:rPr>
        <w:t xml:space="preserve"> realizado </w:t>
      </w:r>
      <w:r w:rsidR="00AC4F80">
        <w:rPr>
          <w:rFonts w:ascii="Times New Roman" w:hAnsi="Times New Roman" w:cs="Times New Roman"/>
          <w:sz w:val="24"/>
          <w:szCs w:val="24"/>
        </w:rPr>
        <w:t>leitura exaustiva dos mesmos foi elaborada um instrumento de coleta de dados, cujo objetivo final proposto e responder a questão norteadora:</w:t>
      </w:r>
      <w:r w:rsidR="00AC4F80" w:rsidRPr="00AC4F80">
        <w:t xml:space="preserve"> </w:t>
      </w:r>
      <w:r w:rsidR="00AC4F80" w:rsidRPr="00AC4F80">
        <w:rPr>
          <w:rFonts w:ascii="Times New Roman" w:hAnsi="Times New Roman" w:cs="Times New Roman"/>
          <w:sz w:val="24"/>
          <w:szCs w:val="24"/>
        </w:rPr>
        <w:t>Qual a Atuação do Enfermeiro No Atendimento de Urgências e Emergências Maternas na Classificação de Riscos</w:t>
      </w:r>
      <w:r w:rsidR="00AC4F80">
        <w:rPr>
          <w:rFonts w:ascii="Times New Roman" w:hAnsi="Times New Roman" w:cs="Times New Roman"/>
          <w:sz w:val="24"/>
          <w:szCs w:val="24"/>
        </w:rPr>
        <w:t>.</w:t>
      </w:r>
    </w:p>
    <w:p w:rsidR="00AC4F80" w:rsidRDefault="00AC4F80" w:rsidP="000F755F">
      <w:pPr>
        <w:rPr>
          <w:rFonts w:ascii="Times New Roman" w:hAnsi="Times New Roman" w:cs="Times New Roman"/>
          <w:sz w:val="24"/>
          <w:szCs w:val="24"/>
        </w:rPr>
      </w:pPr>
    </w:p>
    <w:p w:rsidR="00AC4F80" w:rsidRDefault="00AC4F80" w:rsidP="000F755F">
      <w:pPr>
        <w:rPr>
          <w:rFonts w:ascii="Times New Roman" w:hAnsi="Times New Roman" w:cs="Times New Roman"/>
          <w:sz w:val="24"/>
          <w:szCs w:val="24"/>
        </w:rPr>
      </w:pPr>
    </w:p>
    <w:p w:rsidR="00AC4F80" w:rsidRDefault="00AC4F80" w:rsidP="000F755F">
      <w:pPr>
        <w:rPr>
          <w:rFonts w:ascii="Times New Roman" w:hAnsi="Times New Roman" w:cs="Times New Roman"/>
          <w:sz w:val="24"/>
          <w:szCs w:val="24"/>
        </w:rPr>
      </w:pPr>
    </w:p>
    <w:p w:rsidR="00AC4F80" w:rsidRDefault="00AC4F80" w:rsidP="000F755F">
      <w:pPr>
        <w:rPr>
          <w:rFonts w:ascii="Times New Roman" w:hAnsi="Times New Roman" w:cs="Times New Roman"/>
          <w:sz w:val="24"/>
          <w:szCs w:val="24"/>
        </w:rPr>
      </w:pPr>
    </w:p>
    <w:p w:rsidR="00AC4F80" w:rsidRDefault="00AC4F80" w:rsidP="000F755F">
      <w:pPr>
        <w:rPr>
          <w:rFonts w:ascii="Times New Roman" w:hAnsi="Times New Roman" w:cs="Times New Roman"/>
          <w:sz w:val="24"/>
          <w:szCs w:val="24"/>
        </w:rPr>
      </w:pPr>
    </w:p>
    <w:p w:rsidR="00AC4F80" w:rsidRDefault="00AC4F80" w:rsidP="000F755F">
      <w:pPr>
        <w:rPr>
          <w:rFonts w:ascii="Times New Roman" w:hAnsi="Times New Roman" w:cs="Times New Roman"/>
          <w:sz w:val="24"/>
          <w:szCs w:val="24"/>
        </w:rPr>
      </w:pPr>
    </w:p>
    <w:p w:rsidR="00AC4F80" w:rsidRDefault="00AC4F80" w:rsidP="000F755F">
      <w:pPr>
        <w:rPr>
          <w:rFonts w:ascii="Times New Roman" w:hAnsi="Times New Roman" w:cs="Times New Roman"/>
          <w:sz w:val="24"/>
          <w:szCs w:val="24"/>
        </w:rPr>
      </w:pPr>
    </w:p>
    <w:p w:rsidR="00AC4F80" w:rsidRDefault="00AC4F80" w:rsidP="000F755F">
      <w:pPr>
        <w:rPr>
          <w:rFonts w:ascii="Times New Roman" w:hAnsi="Times New Roman" w:cs="Times New Roman"/>
          <w:sz w:val="24"/>
          <w:szCs w:val="24"/>
        </w:rPr>
      </w:pPr>
    </w:p>
    <w:p w:rsidR="00AC4F80" w:rsidRDefault="00AC4F80" w:rsidP="000F755F">
      <w:pPr>
        <w:rPr>
          <w:rFonts w:ascii="Times New Roman" w:hAnsi="Times New Roman" w:cs="Times New Roman"/>
          <w:sz w:val="24"/>
          <w:szCs w:val="24"/>
        </w:rPr>
      </w:pPr>
    </w:p>
    <w:p w:rsidR="00AC4F80" w:rsidRDefault="00AC4F80" w:rsidP="000F755F">
      <w:pPr>
        <w:rPr>
          <w:rFonts w:ascii="Times New Roman" w:hAnsi="Times New Roman" w:cs="Times New Roman"/>
          <w:sz w:val="24"/>
          <w:szCs w:val="24"/>
        </w:rPr>
      </w:pPr>
    </w:p>
    <w:p w:rsidR="00AC4F80" w:rsidRDefault="00AC4F80" w:rsidP="000F755F">
      <w:pPr>
        <w:rPr>
          <w:rFonts w:ascii="Times New Roman" w:hAnsi="Times New Roman" w:cs="Times New Roman"/>
          <w:sz w:val="24"/>
          <w:szCs w:val="24"/>
        </w:rPr>
      </w:pPr>
    </w:p>
    <w:p w:rsidR="00AC4F80" w:rsidRDefault="00AC4F80" w:rsidP="000F755F">
      <w:pPr>
        <w:rPr>
          <w:rFonts w:ascii="Times New Roman" w:hAnsi="Times New Roman" w:cs="Times New Roman"/>
          <w:sz w:val="24"/>
          <w:szCs w:val="24"/>
        </w:rPr>
      </w:pPr>
    </w:p>
    <w:p w:rsidR="00AC4F80" w:rsidRDefault="00AC4F80" w:rsidP="000F755F">
      <w:pPr>
        <w:rPr>
          <w:rFonts w:ascii="Times New Roman" w:hAnsi="Times New Roman" w:cs="Times New Roman"/>
          <w:sz w:val="24"/>
          <w:szCs w:val="24"/>
        </w:rPr>
      </w:pPr>
    </w:p>
    <w:p w:rsidR="00AC4F80" w:rsidRDefault="00AC4F80" w:rsidP="000F755F">
      <w:pPr>
        <w:rPr>
          <w:rFonts w:ascii="Times New Roman" w:hAnsi="Times New Roman" w:cs="Times New Roman"/>
          <w:sz w:val="24"/>
          <w:szCs w:val="24"/>
        </w:rPr>
      </w:pPr>
    </w:p>
    <w:p w:rsidR="00AC4F80" w:rsidRDefault="00AC4F80" w:rsidP="000F755F">
      <w:pPr>
        <w:rPr>
          <w:rFonts w:ascii="Times New Roman" w:hAnsi="Times New Roman" w:cs="Times New Roman"/>
          <w:sz w:val="24"/>
          <w:szCs w:val="24"/>
        </w:rPr>
      </w:pPr>
    </w:p>
    <w:p w:rsidR="00AC4F80" w:rsidRDefault="00AC4F80" w:rsidP="000F755F">
      <w:pPr>
        <w:rPr>
          <w:rFonts w:ascii="Times New Roman" w:hAnsi="Times New Roman" w:cs="Times New Roman"/>
          <w:sz w:val="24"/>
          <w:szCs w:val="24"/>
        </w:rPr>
      </w:pPr>
    </w:p>
    <w:p w:rsidR="00AC4F80" w:rsidRDefault="00AC4F80" w:rsidP="000F755F">
      <w:pPr>
        <w:rPr>
          <w:rFonts w:ascii="Times New Roman" w:hAnsi="Times New Roman" w:cs="Times New Roman"/>
          <w:sz w:val="24"/>
          <w:szCs w:val="24"/>
        </w:rPr>
      </w:pPr>
    </w:p>
    <w:p w:rsidR="00AC4F80" w:rsidRDefault="00AC4F80" w:rsidP="000F755F">
      <w:pPr>
        <w:rPr>
          <w:rFonts w:ascii="Times New Roman" w:hAnsi="Times New Roman" w:cs="Times New Roman"/>
          <w:sz w:val="24"/>
          <w:szCs w:val="24"/>
        </w:rPr>
      </w:pPr>
    </w:p>
    <w:p w:rsidR="00AC4F80" w:rsidRDefault="00AC4F80" w:rsidP="000F755F">
      <w:pPr>
        <w:rPr>
          <w:rFonts w:ascii="Times New Roman" w:hAnsi="Times New Roman" w:cs="Times New Roman"/>
          <w:sz w:val="24"/>
          <w:szCs w:val="24"/>
        </w:rPr>
      </w:pPr>
    </w:p>
    <w:p w:rsidR="00AC4F80" w:rsidRDefault="00AC4F80" w:rsidP="000F755F">
      <w:pPr>
        <w:rPr>
          <w:rFonts w:ascii="Times New Roman" w:hAnsi="Times New Roman" w:cs="Times New Roman"/>
          <w:sz w:val="24"/>
          <w:szCs w:val="24"/>
        </w:rPr>
      </w:pPr>
    </w:p>
    <w:p w:rsidR="00AC4F80" w:rsidRDefault="00AC4F80" w:rsidP="000F755F">
      <w:pPr>
        <w:rPr>
          <w:rFonts w:ascii="Times New Roman" w:hAnsi="Times New Roman" w:cs="Times New Roman"/>
          <w:sz w:val="24"/>
          <w:szCs w:val="24"/>
        </w:rPr>
      </w:pPr>
    </w:p>
    <w:p w:rsidR="00AC4F80" w:rsidRPr="000F755F" w:rsidRDefault="00AC4F80" w:rsidP="000F755F">
      <w:pPr>
        <w:rPr>
          <w:rFonts w:ascii="Times New Roman" w:hAnsi="Times New Roman" w:cs="Times New Roman"/>
          <w:sz w:val="24"/>
          <w:szCs w:val="24"/>
        </w:rPr>
      </w:pPr>
    </w:p>
    <w:p w:rsidR="002F659D" w:rsidRPr="000F755F" w:rsidRDefault="002F659D" w:rsidP="002F659D">
      <w:pPr>
        <w:jc w:val="both"/>
        <w:rPr>
          <w:rFonts w:ascii="Times New Roman" w:hAnsi="Times New Roman" w:cs="Times New Roman"/>
          <w:b/>
          <w:sz w:val="28"/>
          <w:szCs w:val="28"/>
        </w:rPr>
      </w:pPr>
      <w:r w:rsidRPr="000F755F">
        <w:rPr>
          <w:rFonts w:ascii="Times New Roman" w:hAnsi="Times New Roman" w:cs="Times New Roman"/>
          <w:b/>
          <w:sz w:val="28"/>
          <w:szCs w:val="28"/>
        </w:rPr>
        <w:lastRenderedPageBreak/>
        <w:t>3. REVISÃO DE LITERATURA</w:t>
      </w:r>
    </w:p>
    <w:p w:rsidR="002F659D" w:rsidRDefault="002F659D" w:rsidP="002F659D">
      <w:pPr>
        <w:jc w:val="both"/>
        <w:rPr>
          <w:rFonts w:ascii="Times New Roman" w:hAnsi="Times New Roman" w:cs="Times New Roman"/>
          <w:b/>
          <w:sz w:val="28"/>
          <w:szCs w:val="28"/>
        </w:rPr>
      </w:pPr>
      <w:r w:rsidRPr="000F755F">
        <w:rPr>
          <w:rFonts w:ascii="Times New Roman" w:hAnsi="Times New Roman" w:cs="Times New Roman"/>
          <w:b/>
          <w:sz w:val="28"/>
          <w:szCs w:val="28"/>
        </w:rPr>
        <w:tab/>
        <w:t>3.1. RISCO OBSTETRICO</w:t>
      </w:r>
    </w:p>
    <w:p w:rsidR="000F755F" w:rsidRPr="000F755F" w:rsidRDefault="000F755F" w:rsidP="002F659D">
      <w:pPr>
        <w:jc w:val="both"/>
        <w:rPr>
          <w:rFonts w:ascii="Times New Roman" w:hAnsi="Times New Roman" w:cs="Times New Roman"/>
          <w:b/>
          <w:sz w:val="28"/>
          <w:szCs w:val="28"/>
        </w:rPr>
      </w:pPr>
    </w:p>
    <w:p w:rsidR="002F659D" w:rsidRPr="002F659D" w:rsidRDefault="002F659D" w:rsidP="002F659D">
      <w:pPr>
        <w:jc w:val="both"/>
        <w:rPr>
          <w:rFonts w:ascii="Times New Roman" w:hAnsi="Times New Roman" w:cs="Times New Roman"/>
          <w:sz w:val="24"/>
          <w:szCs w:val="24"/>
        </w:rPr>
      </w:pPr>
      <w:r w:rsidRPr="002F659D">
        <w:rPr>
          <w:rFonts w:ascii="Times New Roman" w:hAnsi="Times New Roman" w:cs="Times New Roman"/>
          <w:sz w:val="24"/>
          <w:szCs w:val="24"/>
        </w:rPr>
        <w:t>Segundo Ministério da Saúde, 2012 A gestação é um fenômeno fisiológico e deve ser vista pelas gestantes e equipes de saúde como parte de uma experiência de vida saudável envolvendo mudanças dinâmicas do ponto de vista físico, social e emocional. Entretanto, trata-se de uma situação limítrofe que pode implicar riscos tanto para a mãe quanto para o feto e há um de- terminado número de gestantes que, por características particulares, apresentam maior probabilidade de evolução desfavorável, são as chamadas “gestantes de alto risco”.</w:t>
      </w:r>
    </w:p>
    <w:p w:rsidR="002F659D" w:rsidRPr="002F659D" w:rsidRDefault="002F659D" w:rsidP="002F659D">
      <w:pPr>
        <w:jc w:val="both"/>
        <w:rPr>
          <w:rFonts w:ascii="Times New Roman" w:hAnsi="Times New Roman" w:cs="Times New Roman"/>
          <w:sz w:val="24"/>
          <w:szCs w:val="24"/>
        </w:rPr>
      </w:pPr>
      <w:r w:rsidRPr="002F659D">
        <w:rPr>
          <w:rFonts w:ascii="Times New Roman" w:hAnsi="Times New Roman" w:cs="Times New Roman"/>
          <w:sz w:val="24"/>
          <w:szCs w:val="24"/>
        </w:rPr>
        <w:t>A gestação de alto risco é aquela em que existe um distúrbio que ameaça a saúde da mãe/ou feto. O distúrbio pode ser decorrente exclusiva da gestação ou pode ser de alguma alteração que já existia antes da mulher engravidar. É necessária uma abordagem compreensiva para gravidez de alto risco e os fatores associados são agrupados em amplas categorias com classificação de risco.</w:t>
      </w:r>
    </w:p>
    <w:p w:rsidR="002F659D" w:rsidRPr="002F659D" w:rsidRDefault="002F659D" w:rsidP="002F659D">
      <w:pPr>
        <w:jc w:val="both"/>
        <w:rPr>
          <w:rFonts w:ascii="Times New Roman" w:hAnsi="Times New Roman" w:cs="Times New Roman"/>
          <w:sz w:val="24"/>
          <w:szCs w:val="24"/>
        </w:rPr>
      </w:pPr>
      <w:r w:rsidRPr="002F659D">
        <w:rPr>
          <w:rFonts w:ascii="Times New Roman" w:hAnsi="Times New Roman" w:cs="Times New Roman"/>
          <w:sz w:val="24"/>
          <w:szCs w:val="24"/>
        </w:rPr>
        <w:tab/>
        <w:t>A avaliação de risco começa na primeira consulta de pré-natal e se sustenta a cada visita subsequente, porque fatores adicionais podem ser identificados  em visitas futuras, fatores estes que não foram visível em visitas anteriores.</w:t>
      </w:r>
    </w:p>
    <w:p w:rsidR="002F659D" w:rsidRPr="002F659D" w:rsidRDefault="002F659D" w:rsidP="002F659D">
      <w:pPr>
        <w:jc w:val="both"/>
        <w:rPr>
          <w:rFonts w:ascii="Times New Roman" w:hAnsi="Times New Roman" w:cs="Times New Roman"/>
          <w:sz w:val="24"/>
          <w:szCs w:val="24"/>
        </w:rPr>
      </w:pPr>
      <w:r w:rsidRPr="002F659D">
        <w:rPr>
          <w:rFonts w:ascii="Times New Roman" w:hAnsi="Times New Roman" w:cs="Times New Roman"/>
          <w:sz w:val="24"/>
          <w:szCs w:val="24"/>
        </w:rPr>
        <w:t>Fator de risco é qualquer situação ou condição como: Hábito social, ambiental, fisiológica, fisiológica, desenvolvimento, intelectual, espiritual ou outra variável que possa aumentar a vulnerabilidade de uma pessoa ou grupo a uma doença ou acidente que surja qualquer risco de morbi/mortalidade (POTTER,2004).</w:t>
      </w:r>
    </w:p>
    <w:p w:rsidR="002F659D" w:rsidRPr="002F659D" w:rsidRDefault="002F659D" w:rsidP="002F659D">
      <w:pPr>
        <w:jc w:val="both"/>
        <w:rPr>
          <w:rFonts w:ascii="Times New Roman" w:hAnsi="Times New Roman" w:cs="Times New Roman"/>
          <w:sz w:val="24"/>
          <w:szCs w:val="24"/>
        </w:rPr>
      </w:pPr>
      <w:r w:rsidRPr="002F659D">
        <w:rPr>
          <w:rFonts w:ascii="Times New Roman" w:hAnsi="Times New Roman" w:cs="Times New Roman"/>
          <w:sz w:val="24"/>
          <w:szCs w:val="24"/>
        </w:rPr>
        <w:t>A finalidade da assistência pré-natal de alto risco é intervir no andamento de uma gestação que possui maior risco de ter uma consequência adversa, obtendo uma atitude para diminuir o risco ao qual estão expostos a gestante e o feto, reduzir suas possíveis implicações adversas. A equipe de saúde deve estar preparada para confrontar-se quaisquer fatores que possam afetar adversamente a gravidez, sejam eles clínicos, obstétricos, socioeconômico ou emocional.  A gestante deverá ser informada do curso de sua gestação e instruída quanto às condutas e atitudes que deve adotar para melhorar sua saúde.</w:t>
      </w:r>
    </w:p>
    <w:p w:rsidR="002F659D" w:rsidRPr="002F659D" w:rsidRDefault="002F659D" w:rsidP="002F659D">
      <w:pPr>
        <w:jc w:val="both"/>
        <w:rPr>
          <w:rFonts w:ascii="Times New Roman" w:hAnsi="Times New Roman" w:cs="Times New Roman"/>
          <w:sz w:val="24"/>
          <w:szCs w:val="24"/>
        </w:rPr>
      </w:pPr>
    </w:p>
    <w:p w:rsidR="002F659D" w:rsidRPr="000F755F" w:rsidRDefault="002F659D" w:rsidP="002F659D">
      <w:pPr>
        <w:jc w:val="both"/>
        <w:rPr>
          <w:rFonts w:ascii="Times New Roman" w:hAnsi="Times New Roman" w:cs="Times New Roman"/>
          <w:b/>
          <w:sz w:val="28"/>
          <w:szCs w:val="28"/>
        </w:rPr>
      </w:pPr>
      <w:r w:rsidRPr="000F755F">
        <w:rPr>
          <w:rFonts w:ascii="Times New Roman" w:hAnsi="Times New Roman" w:cs="Times New Roman"/>
          <w:b/>
          <w:sz w:val="28"/>
          <w:szCs w:val="28"/>
        </w:rPr>
        <w:t>INDICAÇÃO DE ALTO RISCO NA GRAVIDEZ</w:t>
      </w:r>
    </w:p>
    <w:p w:rsidR="002F659D" w:rsidRPr="000F755F" w:rsidRDefault="002F659D" w:rsidP="002F659D">
      <w:pPr>
        <w:jc w:val="both"/>
        <w:rPr>
          <w:rFonts w:ascii="Times New Roman" w:hAnsi="Times New Roman" w:cs="Times New Roman"/>
          <w:b/>
          <w:sz w:val="28"/>
          <w:szCs w:val="28"/>
        </w:rPr>
      </w:pPr>
    </w:p>
    <w:p w:rsidR="002F659D" w:rsidRPr="000F755F" w:rsidRDefault="002F659D" w:rsidP="002F659D">
      <w:pPr>
        <w:jc w:val="both"/>
        <w:rPr>
          <w:rFonts w:ascii="Times New Roman" w:hAnsi="Times New Roman" w:cs="Times New Roman"/>
          <w:b/>
          <w:sz w:val="28"/>
          <w:szCs w:val="28"/>
        </w:rPr>
      </w:pPr>
      <w:r w:rsidRPr="000F755F">
        <w:rPr>
          <w:rFonts w:ascii="Times New Roman" w:hAnsi="Times New Roman" w:cs="Times New Roman"/>
          <w:b/>
          <w:sz w:val="28"/>
          <w:szCs w:val="28"/>
        </w:rPr>
        <w:t xml:space="preserve">FATORES INDIVIDUAIS E SÓCIOS ECONÔMICOS </w:t>
      </w:r>
    </w:p>
    <w:p w:rsidR="002F659D" w:rsidRPr="002F659D" w:rsidRDefault="002F659D" w:rsidP="002F659D">
      <w:pPr>
        <w:pStyle w:val="PargrafodaLista"/>
        <w:numPr>
          <w:ilvl w:val="0"/>
          <w:numId w:val="1"/>
        </w:numPr>
        <w:jc w:val="both"/>
        <w:rPr>
          <w:rFonts w:ascii="Times New Roman" w:hAnsi="Times New Roman" w:cs="Times New Roman"/>
          <w:sz w:val="24"/>
          <w:szCs w:val="24"/>
        </w:rPr>
      </w:pPr>
      <w:r w:rsidRPr="002F659D">
        <w:rPr>
          <w:rFonts w:ascii="Times New Roman" w:hAnsi="Times New Roman" w:cs="Times New Roman"/>
          <w:sz w:val="24"/>
          <w:szCs w:val="24"/>
        </w:rPr>
        <w:t xml:space="preserve">Idade materna menor do que 17 anos ou maior do que 35 anos </w:t>
      </w:r>
    </w:p>
    <w:p w:rsidR="002F659D" w:rsidRPr="002F659D" w:rsidRDefault="002F659D" w:rsidP="002F659D">
      <w:pPr>
        <w:pStyle w:val="PargrafodaLista"/>
        <w:numPr>
          <w:ilvl w:val="0"/>
          <w:numId w:val="1"/>
        </w:numPr>
        <w:jc w:val="both"/>
        <w:rPr>
          <w:rFonts w:ascii="Times New Roman" w:hAnsi="Times New Roman" w:cs="Times New Roman"/>
          <w:sz w:val="24"/>
          <w:szCs w:val="24"/>
        </w:rPr>
      </w:pPr>
      <w:r w:rsidRPr="002F659D">
        <w:rPr>
          <w:rFonts w:ascii="Times New Roman" w:hAnsi="Times New Roman" w:cs="Times New Roman"/>
          <w:sz w:val="24"/>
          <w:szCs w:val="24"/>
        </w:rPr>
        <w:t xml:space="preserve">Altura materna menor do que 1,45 m </w:t>
      </w:r>
    </w:p>
    <w:p w:rsidR="002F659D" w:rsidRPr="002F659D" w:rsidRDefault="002F659D" w:rsidP="002F659D">
      <w:pPr>
        <w:pStyle w:val="PargrafodaLista"/>
        <w:numPr>
          <w:ilvl w:val="0"/>
          <w:numId w:val="1"/>
        </w:numPr>
        <w:jc w:val="both"/>
        <w:rPr>
          <w:rFonts w:ascii="Times New Roman" w:hAnsi="Times New Roman" w:cs="Times New Roman"/>
          <w:sz w:val="24"/>
          <w:szCs w:val="24"/>
        </w:rPr>
      </w:pPr>
      <w:r w:rsidRPr="002F659D">
        <w:rPr>
          <w:rFonts w:ascii="Times New Roman" w:hAnsi="Times New Roman" w:cs="Times New Roman"/>
          <w:sz w:val="24"/>
          <w:szCs w:val="24"/>
        </w:rPr>
        <w:lastRenderedPageBreak/>
        <w:t xml:space="preserve">Exposição a agentes físico-químicos nocivos e estresse </w:t>
      </w:r>
    </w:p>
    <w:p w:rsidR="002F659D" w:rsidRPr="002F659D" w:rsidRDefault="002F659D" w:rsidP="002F659D">
      <w:pPr>
        <w:pStyle w:val="PargrafodaLista"/>
        <w:numPr>
          <w:ilvl w:val="0"/>
          <w:numId w:val="1"/>
        </w:numPr>
        <w:jc w:val="both"/>
        <w:rPr>
          <w:rFonts w:ascii="Times New Roman" w:hAnsi="Times New Roman" w:cs="Times New Roman"/>
          <w:sz w:val="24"/>
          <w:szCs w:val="24"/>
        </w:rPr>
      </w:pPr>
      <w:r w:rsidRPr="002F659D">
        <w:rPr>
          <w:rFonts w:ascii="Times New Roman" w:hAnsi="Times New Roman" w:cs="Times New Roman"/>
          <w:sz w:val="24"/>
          <w:szCs w:val="24"/>
        </w:rPr>
        <w:t xml:space="preserve">Má aceitação da gestação </w:t>
      </w:r>
    </w:p>
    <w:p w:rsidR="002F659D" w:rsidRPr="002F659D" w:rsidRDefault="002F659D" w:rsidP="002F659D">
      <w:pPr>
        <w:pStyle w:val="PargrafodaLista"/>
        <w:numPr>
          <w:ilvl w:val="0"/>
          <w:numId w:val="1"/>
        </w:numPr>
        <w:jc w:val="both"/>
        <w:rPr>
          <w:rFonts w:ascii="Times New Roman" w:hAnsi="Times New Roman" w:cs="Times New Roman"/>
          <w:sz w:val="24"/>
          <w:szCs w:val="24"/>
        </w:rPr>
      </w:pPr>
      <w:r w:rsidRPr="002F659D">
        <w:rPr>
          <w:rFonts w:ascii="Times New Roman" w:hAnsi="Times New Roman" w:cs="Times New Roman"/>
          <w:sz w:val="24"/>
          <w:szCs w:val="24"/>
        </w:rPr>
        <w:t xml:space="preserve">Situação conjugal insegura </w:t>
      </w:r>
    </w:p>
    <w:p w:rsidR="002F659D" w:rsidRPr="002F659D" w:rsidRDefault="002F659D" w:rsidP="002F659D">
      <w:pPr>
        <w:pStyle w:val="PargrafodaLista"/>
        <w:numPr>
          <w:ilvl w:val="0"/>
          <w:numId w:val="1"/>
        </w:numPr>
        <w:jc w:val="both"/>
        <w:rPr>
          <w:rFonts w:ascii="Times New Roman" w:hAnsi="Times New Roman" w:cs="Times New Roman"/>
          <w:sz w:val="24"/>
          <w:szCs w:val="24"/>
        </w:rPr>
      </w:pPr>
      <w:r w:rsidRPr="002F659D">
        <w:rPr>
          <w:rFonts w:ascii="Times New Roman" w:hAnsi="Times New Roman" w:cs="Times New Roman"/>
          <w:sz w:val="24"/>
          <w:szCs w:val="24"/>
        </w:rPr>
        <w:t xml:space="preserve">Baixa escolaridade </w:t>
      </w:r>
    </w:p>
    <w:p w:rsidR="002F659D" w:rsidRPr="002F659D" w:rsidRDefault="002F659D" w:rsidP="002F659D">
      <w:pPr>
        <w:pStyle w:val="PargrafodaLista"/>
        <w:numPr>
          <w:ilvl w:val="0"/>
          <w:numId w:val="1"/>
        </w:numPr>
        <w:jc w:val="both"/>
        <w:rPr>
          <w:rFonts w:ascii="Times New Roman" w:hAnsi="Times New Roman" w:cs="Times New Roman"/>
          <w:sz w:val="24"/>
          <w:szCs w:val="24"/>
        </w:rPr>
      </w:pPr>
      <w:r w:rsidRPr="002F659D">
        <w:rPr>
          <w:rFonts w:ascii="Times New Roman" w:hAnsi="Times New Roman" w:cs="Times New Roman"/>
          <w:sz w:val="24"/>
          <w:szCs w:val="24"/>
        </w:rPr>
        <w:t xml:space="preserve">Baixa renda </w:t>
      </w:r>
    </w:p>
    <w:p w:rsidR="002F659D" w:rsidRPr="002F659D" w:rsidRDefault="002F659D" w:rsidP="002F659D">
      <w:pPr>
        <w:pStyle w:val="PargrafodaLista"/>
        <w:numPr>
          <w:ilvl w:val="0"/>
          <w:numId w:val="1"/>
        </w:numPr>
        <w:jc w:val="both"/>
        <w:rPr>
          <w:rFonts w:ascii="Times New Roman" w:hAnsi="Times New Roman" w:cs="Times New Roman"/>
          <w:sz w:val="24"/>
          <w:szCs w:val="24"/>
        </w:rPr>
      </w:pPr>
      <w:r w:rsidRPr="002F659D">
        <w:rPr>
          <w:rFonts w:ascii="Times New Roman" w:hAnsi="Times New Roman" w:cs="Times New Roman"/>
          <w:sz w:val="24"/>
          <w:szCs w:val="24"/>
        </w:rPr>
        <w:t xml:space="preserve">Peso materno inadequado </w:t>
      </w:r>
    </w:p>
    <w:p w:rsidR="002F659D" w:rsidRPr="002F659D" w:rsidRDefault="002F659D" w:rsidP="002F659D">
      <w:pPr>
        <w:pStyle w:val="PargrafodaLista"/>
        <w:numPr>
          <w:ilvl w:val="0"/>
          <w:numId w:val="1"/>
        </w:numPr>
        <w:jc w:val="both"/>
        <w:rPr>
          <w:rFonts w:ascii="Times New Roman" w:hAnsi="Times New Roman" w:cs="Times New Roman"/>
          <w:sz w:val="24"/>
          <w:szCs w:val="24"/>
        </w:rPr>
      </w:pPr>
      <w:r w:rsidRPr="002F659D">
        <w:rPr>
          <w:rFonts w:ascii="Times New Roman" w:hAnsi="Times New Roman" w:cs="Times New Roman"/>
          <w:sz w:val="24"/>
          <w:szCs w:val="24"/>
        </w:rPr>
        <w:t xml:space="preserve">Dependência de drogas lícitas ou ilícitas </w:t>
      </w:r>
    </w:p>
    <w:p w:rsidR="002F659D" w:rsidRPr="002F659D" w:rsidRDefault="002F659D" w:rsidP="002F659D">
      <w:pPr>
        <w:jc w:val="both"/>
        <w:rPr>
          <w:rFonts w:ascii="Times New Roman" w:hAnsi="Times New Roman" w:cs="Times New Roman"/>
          <w:sz w:val="24"/>
          <w:szCs w:val="24"/>
        </w:rPr>
      </w:pPr>
    </w:p>
    <w:p w:rsidR="002F659D" w:rsidRPr="000F755F" w:rsidRDefault="002F659D" w:rsidP="000F755F">
      <w:pPr>
        <w:pStyle w:val="PargrafodaLista"/>
        <w:jc w:val="both"/>
        <w:rPr>
          <w:rFonts w:ascii="Times New Roman" w:hAnsi="Times New Roman" w:cs="Times New Roman"/>
          <w:b/>
          <w:sz w:val="24"/>
          <w:szCs w:val="24"/>
        </w:rPr>
      </w:pPr>
      <w:r w:rsidRPr="000F755F">
        <w:rPr>
          <w:rFonts w:ascii="Times New Roman" w:hAnsi="Times New Roman" w:cs="Times New Roman"/>
          <w:b/>
          <w:sz w:val="24"/>
          <w:szCs w:val="24"/>
        </w:rPr>
        <w:t xml:space="preserve">HISTÓRIA GINECOLÓGICA E OBSTÉTRICA ANTERIOR </w:t>
      </w:r>
    </w:p>
    <w:p w:rsidR="000F755F" w:rsidRPr="000F755F" w:rsidRDefault="000F755F" w:rsidP="000F755F">
      <w:pPr>
        <w:pStyle w:val="PargrafodaLista"/>
        <w:jc w:val="both"/>
        <w:rPr>
          <w:rFonts w:ascii="Times New Roman" w:hAnsi="Times New Roman" w:cs="Times New Roman"/>
          <w:b/>
          <w:sz w:val="24"/>
          <w:szCs w:val="24"/>
        </w:rPr>
      </w:pPr>
    </w:p>
    <w:p w:rsidR="002F659D" w:rsidRPr="002F659D" w:rsidRDefault="002F659D" w:rsidP="002F659D">
      <w:pPr>
        <w:pStyle w:val="PargrafodaLista"/>
        <w:numPr>
          <w:ilvl w:val="0"/>
          <w:numId w:val="1"/>
        </w:numPr>
        <w:jc w:val="both"/>
        <w:rPr>
          <w:rFonts w:ascii="Times New Roman" w:hAnsi="Times New Roman" w:cs="Times New Roman"/>
          <w:sz w:val="24"/>
          <w:szCs w:val="24"/>
        </w:rPr>
      </w:pPr>
      <w:r w:rsidRPr="002F659D">
        <w:rPr>
          <w:rFonts w:ascii="Times New Roman" w:hAnsi="Times New Roman" w:cs="Times New Roman"/>
          <w:sz w:val="24"/>
          <w:szCs w:val="24"/>
        </w:rPr>
        <w:t xml:space="preserve">Gestação ectópica </w:t>
      </w:r>
    </w:p>
    <w:p w:rsidR="002F659D" w:rsidRPr="002F659D" w:rsidRDefault="002F659D" w:rsidP="002F659D">
      <w:pPr>
        <w:pStyle w:val="PargrafodaLista"/>
        <w:numPr>
          <w:ilvl w:val="0"/>
          <w:numId w:val="1"/>
        </w:numPr>
        <w:jc w:val="both"/>
        <w:rPr>
          <w:rFonts w:ascii="Times New Roman" w:hAnsi="Times New Roman" w:cs="Times New Roman"/>
          <w:sz w:val="24"/>
          <w:szCs w:val="24"/>
        </w:rPr>
      </w:pPr>
      <w:r w:rsidRPr="002F659D">
        <w:rPr>
          <w:rFonts w:ascii="Times New Roman" w:hAnsi="Times New Roman" w:cs="Times New Roman"/>
          <w:sz w:val="24"/>
          <w:szCs w:val="24"/>
        </w:rPr>
        <w:t xml:space="preserve">Abortamento habitual </w:t>
      </w:r>
    </w:p>
    <w:p w:rsidR="002F659D" w:rsidRPr="002F659D" w:rsidRDefault="002F659D" w:rsidP="002F659D">
      <w:pPr>
        <w:pStyle w:val="PargrafodaLista"/>
        <w:numPr>
          <w:ilvl w:val="0"/>
          <w:numId w:val="1"/>
        </w:numPr>
        <w:jc w:val="both"/>
        <w:rPr>
          <w:rFonts w:ascii="Times New Roman" w:hAnsi="Times New Roman" w:cs="Times New Roman"/>
          <w:sz w:val="24"/>
          <w:szCs w:val="24"/>
        </w:rPr>
      </w:pPr>
      <w:r w:rsidRPr="002F659D">
        <w:rPr>
          <w:rFonts w:ascii="Times New Roman" w:hAnsi="Times New Roman" w:cs="Times New Roman"/>
          <w:sz w:val="24"/>
          <w:szCs w:val="24"/>
        </w:rPr>
        <w:t xml:space="preserve">Infertilidade </w:t>
      </w:r>
    </w:p>
    <w:p w:rsidR="002F659D" w:rsidRPr="002F659D" w:rsidRDefault="002F659D" w:rsidP="002F659D">
      <w:pPr>
        <w:pStyle w:val="PargrafodaLista"/>
        <w:numPr>
          <w:ilvl w:val="0"/>
          <w:numId w:val="1"/>
        </w:numPr>
        <w:jc w:val="both"/>
        <w:rPr>
          <w:rFonts w:ascii="Times New Roman" w:hAnsi="Times New Roman" w:cs="Times New Roman"/>
          <w:sz w:val="24"/>
          <w:szCs w:val="24"/>
        </w:rPr>
      </w:pPr>
      <w:r w:rsidRPr="002F659D">
        <w:rPr>
          <w:rFonts w:ascii="Times New Roman" w:hAnsi="Times New Roman" w:cs="Times New Roman"/>
          <w:sz w:val="24"/>
          <w:szCs w:val="24"/>
        </w:rPr>
        <w:t xml:space="preserve">Anormalidades uterinas </w:t>
      </w:r>
    </w:p>
    <w:p w:rsidR="002F659D" w:rsidRPr="002F659D" w:rsidRDefault="002F659D" w:rsidP="002F659D">
      <w:pPr>
        <w:pStyle w:val="PargrafodaLista"/>
        <w:numPr>
          <w:ilvl w:val="0"/>
          <w:numId w:val="1"/>
        </w:numPr>
        <w:jc w:val="both"/>
        <w:rPr>
          <w:rFonts w:ascii="Times New Roman" w:hAnsi="Times New Roman" w:cs="Times New Roman"/>
          <w:sz w:val="24"/>
          <w:szCs w:val="24"/>
        </w:rPr>
      </w:pPr>
      <w:r w:rsidRPr="002F659D">
        <w:rPr>
          <w:rFonts w:ascii="Times New Roman" w:hAnsi="Times New Roman" w:cs="Times New Roman"/>
          <w:sz w:val="24"/>
          <w:szCs w:val="24"/>
        </w:rPr>
        <w:t xml:space="preserve">Feto morto ou morte neonatal não explicada </w:t>
      </w:r>
    </w:p>
    <w:p w:rsidR="002F659D" w:rsidRPr="002F659D" w:rsidRDefault="002F659D" w:rsidP="002F659D">
      <w:pPr>
        <w:pStyle w:val="PargrafodaLista"/>
        <w:numPr>
          <w:ilvl w:val="0"/>
          <w:numId w:val="1"/>
        </w:numPr>
        <w:jc w:val="both"/>
        <w:rPr>
          <w:rFonts w:ascii="Times New Roman" w:hAnsi="Times New Roman" w:cs="Times New Roman"/>
          <w:sz w:val="24"/>
          <w:szCs w:val="24"/>
        </w:rPr>
      </w:pPr>
      <w:r w:rsidRPr="002F659D">
        <w:rPr>
          <w:rFonts w:ascii="Times New Roman" w:hAnsi="Times New Roman" w:cs="Times New Roman"/>
          <w:sz w:val="24"/>
          <w:szCs w:val="24"/>
        </w:rPr>
        <w:t xml:space="preserve">Trabalho de parto prematuro </w:t>
      </w:r>
    </w:p>
    <w:p w:rsidR="002F659D" w:rsidRPr="002F659D" w:rsidRDefault="002F659D" w:rsidP="002F659D">
      <w:pPr>
        <w:pStyle w:val="PargrafodaLista"/>
        <w:numPr>
          <w:ilvl w:val="0"/>
          <w:numId w:val="1"/>
        </w:numPr>
        <w:jc w:val="both"/>
        <w:rPr>
          <w:rFonts w:ascii="Times New Roman" w:hAnsi="Times New Roman" w:cs="Times New Roman"/>
          <w:sz w:val="24"/>
          <w:szCs w:val="24"/>
        </w:rPr>
      </w:pPr>
      <w:r w:rsidRPr="002F659D">
        <w:rPr>
          <w:rFonts w:ascii="Times New Roman" w:hAnsi="Times New Roman" w:cs="Times New Roman"/>
          <w:sz w:val="24"/>
          <w:szCs w:val="24"/>
        </w:rPr>
        <w:t xml:space="preserve">Recém-nascido de baixo peso </w:t>
      </w:r>
    </w:p>
    <w:p w:rsidR="002F659D" w:rsidRPr="002F659D" w:rsidRDefault="002F659D" w:rsidP="002F659D">
      <w:pPr>
        <w:pStyle w:val="PargrafodaLista"/>
        <w:numPr>
          <w:ilvl w:val="0"/>
          <w:numId w:val="1"/>
        </w:numPr>
        <w:jc w:val="both"/>
        <w:rPr>
          <w:rFonts w:ascii="Times New Roman" w:hAnsi="Times New Roman" w:cs="Times New Roman"/>
          <w:sz w:val="24"/>
          <w:szCs w:val="24"/>
        </w:rPr>
      </w:pPr>
      <w:r w:rsidRPr="002F659D">
        <w:rPr>
          <w:rFonts w:ascii="Times New Roman" w:hAnsi="Times New Roman" w:cs="Times New Roman"/>
          <w:sz w:val="24"/>
          <w:szCs w:val="24"/>
        </w:rPr>
        <w:t xml:space="preserve">Neoplasia ginecológica </w:t>
      </w:r>
    </w:p>
    <w:p w:rsidR="002F659D" w:rsidRPr="002F659D" w:rsidRDefault="002F659D" w:rsidP="002F659D">
      <w:pPr>
        <w:pStyle w:val="PargrafodaLista"/>
        <w:numPr>
          <w:ilvl w:val="0"/>
          <w:numId w:val="1"/>
        </w:numPr>
        <w:jc w:val="both"/>
        <w:rPr>
          <w:rFonts w:ascii="Times New Roman" w:hAnsi="Times New Roman" w:cs="Times New Roman"/>
          <w:sz w:val="24"/>
          <w:szCs w:val="24"/>
        </w:rPr>
      </w:pPr>
      <w:r w:rsidRPr="002F659D">
        <w:rPr>
          <w:rFonts w:ascii="Times New Roman" w:hAnsi="Times New Roman" w:cs="Times New Roman"/>
          <w:sz w:val="24"/>
          <w:szCs w:val="24"/>
        </w:rPr>
        <w:t xml:space="preserve">Cirurgia uterina anterior </w:t>
      </w:r>
    </w:p>
    <w:p w:rsidR="002F659D" w:rsidRDefault="002F659D" w:rsidP="002F659D">
      <w:pPr>
        <w:pStyle w:val="PargrafodaLista"/>
        <w:numPr>
          <w:ilvl w:val="0"/>
          <w:numId w:val="1"/>
        </w:numPr>
        <w:jc w:val="both"/>
        <w:rPr>
          <w:rFonts w:ascii="Times New Roman" w:hAnsi="Times New Roman" w:cs="Times New Roman"/>
          <w:sz w:val="24"/>
          <w:szCs w:val="24"/>
        </w:rPr>
      </w:pPr>
      <w:r w:rsidRPr="002F659D">
        <w:rPr>
          <w:rFonts w:ascii="Times New Roman" w:hAnsi="Times New Roman" w:cs="Times New Roman"/>
          <w:sz w:val="24"/>
          <w:szCs w:val="24"/>
        </w:rPr>
        <w:t xml:space="preserve">Hemorragia ou pressão alta em gestação anterior </w:t>
      </w:r>
    </w:p>
    <w:p w:rsidR="009150A7" w:rsidRDefault="009150A7" w:rsidP="009150A7">
      <w:pPr>
        <w:pStyle w:val="PargrafodaLista"/>
        <w:jc w:val="both"/>
        <w:rPr>
          <w:rFonts w:ascii="Times New Roman" w:hAnsi="Times New Roman" w:cs="Times New Roman"/>
          <w:sz w:val="24"/>
          <w:szCs w:val="24"/>
        </w:rPr>
      </w:pPr>
    </w:p>
    <w:p w:rsidR="009150A7" w:rsidRDefault="009150A7" w:rsidP="009150A7">
      <w:pPr>
        <w:pStyle w:val="PargrafodaLista"/>
        <w:jc w:val="both"/>
        <w:rPr>
          <w:rFonts w:ascii="Times New Roman" w:hAnsi="Times New Roman" w:cs="Times New Roman"/>
          <w:sz w:val="24"/>
          <w:szCs w:val="24"/>
        </w:rPr>
      </w:pPr>
    </w:p>
    <w:p w:rsidR="009150A7" w:rsidRPr="002F659D" w:rsidRDefault="009150A7" w:rsidP="009150A7">
      <w:pPr>
        <w:pStyle w:val="PargrafodaLista"/>
        <w:jc w:val="both"/>
        <w:rPr>
          <w:rFonts w:ascii="Times New Roman" w:hAnsi="Times New Roman" w:cs="Times New Roman"/>
          <w:sz w:val="24"/>
          <w:szCs w:val="24"/>
        </w:rPr>
      </w:pPr>
    </w:p>
    <w:p w:rsidR="002F659D" w:rsidRDefault="002F659D" w:rsidP="009150A7">
      <w:pPr>
        <w:jc w:val="both"/>
        <w:rPr>
          <w:rFonts w:ascii="Times New Roman" w:hAnsi="Times New Roman" w:cs="Times New Roman"/>
          <w:b/>
          <w:sz w:val="28"/>
          <w:szCs w:val="28"/>
        </w:rPr>
      </w:pPr>
      <w:r w:rsidRPr="009150A7">
        <w:rPr>
          <w:rFonts w:ascii="Times New Roman" w:hAnsi="Times New Roman" w:cs="Times New Roman"/>
          <w:b/>
          <w:sz w:val="28"/>
          <w:szCs w:val="28"/>
        </w:rPr>
        <w:t xml:space="preserve">DOENÇAS MATERNAS PRÉVIAS OU CONCOMITANTES </w:t>
      </w:r>
    </w:p>
    <w:p w:rsidR="009150A7" w:rsidRPr="009150A7" w:rsidRDefault="009150A7" w:rsidP="009150A7">
      <w:pPr>
        <w:jc w:val="both"/>
        <w:rPr>
          <w:rFonts w:ascii="Times New Roman" w:hAnsi="Times New Roman" w:cs="Times New Roman"/>
          <w:b/>
          <w:sz w:val="28"/>
          <w:szCs w:val="28"/>
        </w:rPr>
      </w:pPr>
    </w:p>
    <w:p w:rsidR="002F659D" w:rsidRPr="002F659D" w:rsidRDefault="002F659D" w:rsidP="002F659D">
      <w:pPr>
        <w:pStyle w:val="PargrafodaLista"/>
        <w:numPr>
          <w:ilvl w:val="0"/>
          <w:numId w:val="1"/>
        </w:numPr>
        <w:jc w:val="both"/>
        <w:rPr>
          <w:rFonts w:ascii="Times New Roman" w:hAnsi="Times New Roman" w:cs="Times New Roman"/>
          <w:sz w:val="24"/>
          <w:szCs w:val="24"/>
        </w:rPr>
      </w:pPr>
      <w:r w:rsidRPr="002F659D">
        <w:rPr>
          <w:rFonts w:ascii="Times New Roman" w:hAnsi="Times New Roman" w:cs="Times New Roman"/>
          <w:sz w:val="24"/>
          <w:szCs w:val="24"/>
        </w:rPr>
        <w:t xml:space="preserve">Cardiopatia (doença do coração) </w:t>
      </w:r>
    </w:p>
    <w:p w:rsidR="002F659D" w:rsidRPr="002F659D" w:rsidRDefault="002F659D" w:rsidP="002F659D">
      <w:pPr>
        <w:pStyle w:val="PargrafodaLista"/>
        <w:numPr>
          <w:ilvl w:val="0"/>
          <w:numId w:val="1"/>
        </w:numPr>
        <w:jc w:val="both"/>
        <w:rPr>
          <w:rFonts w:ascii="Times New Roman" w:hAnsi="Times New Roman" w:cs="Times New Roman"/>
          <w:sz w:val="24"/>
          <w:szCs w:val="24"/>
        </w:rPr>
      </w:pPr>
      <w:r w:rsidRPr="002F659D">
        <w:rPr>
          <w:rFonts w:ascii="Times New Roman" w:hAnsi="Times New Roman" w:cs="Times New Roman"/>
          <w:sz w:val="24"/>
          <w:szCs w:val="24"/>
        </w:rPr>
        <w:t xml:space="preserve">Pneumopatia crônica (doença dos pulmões) </w:t>
      </w:r>
    </w:p>
    <w:p w:rsidR="002F659D" w:rsidRPr="002F659D" w:rsidRDefault="002F659D" w:rsidP="002F659D">
      <w:pPr>
        <w:pStyle w:val="PargrafodaLista"/>
        <w:numPr>
          <w:ilvl w:val="0"/>
          <w:numId w:val="1"/>
        </w:numPr>
        <w:jc w:val="both"/>
        <w:rPr>
          <w:rFonts w:ascii="Times New Roman" w:hAnsi="Times New Roman" w:cs="Times New Roman"/>
          <w:sz w:val="24"/>
          <w:szCs w:val="24"/>
        </w:rPr>
      </w:pPr>
      <w:r w:rsidRPr="002F659D">
        <w:rPr>
          <w:rFonts w:ascii="Times New Roman" w:hAnsi="Times New Roman" w:cs="Times New Roman"/>
          <w:sz w:val="24"/>
          <w:szCs w:val="24"/>
        </w:rPr>
        <w:t xml:space="preserve">Doenças da tireóide </w:t>
      </w:r>
    </w:p>
    <w:p w:rsidR="002F659D" w:rsidRPr="002F659D" w:rsidRDefault="002F659D" w:rsidP="002F659D">
      <w:pPr>
        <w:pStyle w:val="PargrafodaLista"/>
        <w:numPr>
          <w:ilvl w:val="0"/>
          <w:numId w:val="1"/>
        </w:numPr>
        <w:jc w:val="both"/>
        <w:rPr>
          <w:rFonts w:ascii="Times New Roman" w:hAnsi="Times New Roman" w:cs="Times New Roman"/>
          <w:sz w:val="24"/>
          <w:szCs w:val="24"/>
        </w:rPr>
      </w:pPr>
      <w:r w:rsidRPr="002F659D">
        <w:rPr>
          <w:rFonts w:ascii="Times New Roman" w:hAnsi="Times New Roman" w:cs="Times New Roman"/>
          <w:sz w:val="24"/>
          <w:szCs w:val="24"/>
        </w:rPr>
        <w:t xml:space="preserve">Retardo mental </w:t>
      </w:r>
    </w:p>
    <w:p w:rsidR="002F659D" w:rsidRPr="002F659D" w:rsidRDefault="002F659D" w:rsidP="002F659D">
      <w:pPr>
        <w:pStyle w:val="PargrafodaLista"/>
        <w:numPr>
          <w:ilvl w:val="0"/>
          <w:numId w:val="1"/>
        </w:numPr>
        <w:jc w:val="both"/>
        <w:rPr>
          <w:rFonts w:ascii="Times New Roman" w:hAnsi="Times New Roman" w:cs="Times New Roman"/>
          <w:sz w:val="24"/>
          <w:szCs w:val="24"/>
        </w:rPr>
      </w:pPr>
      <w:r w:rsidRPr="002F659D">
        <w:rPr>
          <w:rFonts w:ascii="Times New Roman" w:hAnsi="Times New Roman" w:cs="Times New Roman"/>
          <w:sz w:val="24"/>
          <w:szCs w:val="24"/>
        </w:rPr>
        <w:t xml:space="preserve">Doenças sexualmente transmissíveis </w:t>
      </w:r>
    </w:p>
    <w:p w:rsidR="002F659D" w:rsidRPr="002F659D" w:rsidRDefault="002F659D" w:rsidP="002F659D">
      <w:pPr>
        <w:pStyle w:val="PargrafodaLista"/>
        <w:numPr>
          <w:ilvl w:val="0"/>
          <w:numId w:val="1"/>
        </w:numPr>
        <w:jc w:val="both"/>
        <w:rPr>
          <w:rFonts w:ascii="Times New Roman" w:hAnsi="Times New Roman" w:cs="Times New Roman"/>
          <w:sz w:val="24"/>
          <w:szCs w:val="24"/>
        </w:rPr>
      </w:pPr>
      <w:r w:rsidRPr="002F659D">
        <w:rPr>
          <w:rFonts w:ascii="Times New Roman" w:hAnsi="Times New Roman" w:cs="Times New Roman"/>
          <w:sz w:val="24"/>
          <w:szCs w:val="24"/>
        </w:rPr>
        <w:t xml:space="preserve">Tumores </w:t>
      </w:r>
    </w:p>
    <w:p w:rsidR="002F659D" w:rsidRPr="002F659D" w:rsidRDefault="002F659D" w:rsidP="002F659D">
      <w:pPr>
        <w:pStyle w:val="PargrafodaLista"/>
        <w:numPr>
          <w:ilvl w:val="0"/>
          <w:numId w:val="1"/>
        </w:numPr>
        <w:jc w:val="both"/>
        <w:rPr>
          <w:rFonts w:ascii="Times New Roman" w:hAnsi="Times New Roman" w:cs="Times New Roman"/>
          <w:sz w:val="24"/>
          <w:szCs w:val="24"/>
        </w:rPr>
      </w:pPr>
      <w:r w:rsidRPr="002F659D">
        <w:rPr>
          <w:rFonts w:ascii="Times New Roman" w:hAnsi="Times New Roman" w:cs="Times New Roman"/>
          <w:sz w:val="24"/>
          <w:szCs w:val="24"/>
        </w:rPr>
        <w:t xml:space="preserve">Doenças psiquiátricas </w:t>
      </w:r>
    </w:p>
    <w:p w:rsidR="002F659D" w:rsidRPr="002F659D" w:rsidRDefault="002F659D" w:rsidP="002F659D">
      <w:pPr>
        <w:pStyle w:val="PargrafodaLista"/>
        <w:numPr>
          <w:ilvl w:val="0"/>
          <w:numId w:val="2"/>
        </w:numPr>
        <w:jc w:val="both"/>
        <w:rPr>
          <w:rFonts w:ascii="Times New Roman" w:hAnsi="Times New Roman" w:cs="Times New Roman"/>
          <w:sz w:val="24"/>
          <w:szCs w:val="24"/>
        </w:rPr>
      </w:pPr>
      <w:r w:rsidRPr="002F659D">
        <w:rPr>
          <w:rFonts w:ascii="Times New Roman" w:hAnsi="Times New Roman" w:cs="Times New Roman"/>
          <w:sz w:val="24"/>
          <w:szCs w:val="24"/>
        </w:rPr>
        <w:t xml:space="preserve">Epilepsia </w:t>
      </w:r>
    </w:p>
    <w:p w:rsidR="002F659D" w:rsidRPr="002F659D" w:rsidRDefault="002F659D" w:rsidP="002F659D">
      <w:pPr>
        <w:pStyle w:val="PargrafodaLista"/>
        <w:numPr>
          <w:ilvl w:val="0"/>
          <w:numId w:val="2"/>
        </w:numPr>
        <w:jc w:val="both"/>
        <w:rPr>
          <w:rFonts w:ascii="Times New Roman" w:hAnsi="Times New Roman" w:cs="Times New Roman"/>
          <w:sz w:val="24"/>
          <w:szCs w:val="24"/>
        </w:rPr>
      </w:pPr>
      <w:r w:rsidRPr="002F659D">
        <w:rPr>
          <w:rFonts w:ascii="Times New Roman" w:hAnsi="Times New Roman" w:cs="Times New Roman"/>
          <w:sz w:val="24"/>
          <w:szCs w:val="24"/>
        </w:rPr>
        <w:t xml:space="preserve">Doenças hematológicas (do sangue) </w:t>
      </w:r>
    </w:p>
    <w:p w:rsidR="002F659D" w:rsidRDefault="002F659D" w:rsidP="002F659D">
      <w:pPr>
        <w:pStyle w:val="PargrafodaLista"/>
        <w:numPr>
          <w:ilvl w:val="0"/>
          <w:numId w:val="2"/>
        </w:numPr>
        <w:jc w:val="both"/>
        <w:rPr>
          <w:rFonts w:ascii="Times New Roman" w:hAnsi="Times New Roman" w:cs="Times New Roman"/>
          <w:sz w:val="24"/>
          <w:szCs w:val="24"/>
        </w:rPr>
      </w:pPr>
      <w:r w:rsidRPr="002F659D">
        <w:rPr>
          <w:rFonts w:ascii="Times New Roman" w:hAnsi="Times New Roman" w:cs="Times New Roman"/>
          <w:sz w:val="24"/>
          <w:szCs w:val="24"/>
        </w:rPr>
        <w:t xml:space="preserve">Infecções </w:t>
      </w:r>
    </w:p>
    <w:p w:rsidR="002F659D" w:rsidRPr="002F659D" w:rsidRDefault="002F659D" w:rsidP="002F659D">
      <w:pPr>
        <w:jc w:val="both"/>
        <w:rPr>
          <w:rFonts w:ascii="Times New Roman" w:hAnsi="Times New Roman" w:cs="Times New Roman"/>
          <w:sz w:val="24"/>
          <w:szCs w:val="24"/>
        </w:rPr>
      </w:pPr>
    </w:p>
    <w:p w:rsidR="000F755F" w:rsidRDefault="002F659D" w:rsidP="002F659D">
      <w:pPr>
        <w:jc w:val="both"/>
        <w:rPr>
          <w:rFonts w:ascii="Times New Roman" w:hAnsi="Times New Roman" w:cs="Times New Roman"/>
          <w:b/>
          <w:sz w:val="24"/>
          <w:szCs w:val="24"/>
        </w:rPr>
      </w:pPr>
      <w:r w:rsidRPr="000F755F">
        <w:rPr>
          <w:rFonts w:ascii="Times New Roman" w:hAnsi="Times New Roman" w:cs="Times New Roman"/>
          <w:b/>
          <w:sz w:val="24"/>
          <w:szCs w:val="24"/>
        </w:rPr>
        <w:t xml:space="preserve">DOENÇAS DA GESTAÇÃO ATUAL </w:t>
      </w:r>
    </w:p>
    <w:p w:rsidR="002F659D" w:rsidRPr="000F755F" w:rsidRDefault="002F659D" w:rsidP="002F659D">
      <w:pPr>
        <w:jc w:val="both"/>
        <w:rPr>
          <w:rFonts w:ascii="Times New Roman" w:hAnsi="Times New Roman" w:cs="Times New Roman"/>
          <w:b/>
          <w:sz w:val="24"/>
          <w:szCs w:val="24"/>
        </w:rPr>
      </w:pPr>
      <w:r w:rsidRPr="000F755F">
        <w:rPr>
          <w:rFonts w:ascii="Times New Roman" w:hAnsi="Times New Roman" w:cs="Times New Roman"/>
          <w:b/>
          <w:sz w:val="24"/>
          <w:szCs w:val="24"/>
        </w:rPr>
        <w:tab/>
      </w:r>
    </w:p>
    <w:p w:rsidR="002F659D" w:rsidRPr="002F659D" w:rsidRDefault="002F659D" w:rsidP="002F659D">
      <w:pPr>
        <w:pStyle w:val="PargrafodaLista"/>
        <w:numPr>
          <w:ilvl w:val="0"/>
          <w:numId w:val="3"/>
        </w:numPr>
        <w:jc w:val="both"/>
        <w:rPr>
          <w:rFonts w:ascii="Times New Roman" w:hAnsi="Times New Roman" w:cs="Times New Roman"/>
          <w:sz w:val="24"/>
          <w:szCs w:val="24"/>
        </w:rPr>
      </w:pPr>
      <w:r w:rsidRPr="002F659D">
        <w:rPr>
          <w:rFonts w:ascii="Times New Roman" w:hAnsi="Times New Roman" w:cs="Times New Roman"/>
          <w:sz w:val="24"/>
          <w:szCs w:val="24"/>
        </w:rPr>
        <w:t xml:space="preserve">Crescimento uterino maior ou menor do que o esperado </w:t>
      </w:r>
    </w:p>
    <w:p w:rsidR="002F659D" w:rsidRPr="002F659D" w:rsidRDefault="002F659D" w:rsidP="002F659D">
      <w:pPr>
        <w:pStyle w:val="PargrafodaLista"/>
        <w:numPr>
          <w:ilvl w:val="0"/>
          <w:numId w:val="3"/>
        </w:numPr>
        <w:jc w:val="both"/>
        <w:rPr>
          <w:rFonts w:ascii="Times New Roman" w:hAnsi="Times New Roman" w:cs="Times New Roman"/>
          <w:sz w:val="24"/>
          <w:szCs w:val="24"/>
        </w:rPr>
      </w:pPr>
      <w:r w:rsidRPr="002F659D">
        <w:rPr>
          <w:rFonts w:ascii="Times New Roman" w:hAnsi="Times New Roman" w:cs="Times New Roman"/>
          <w:sz w:val="24"/>
          <w:szCs w:val="24"/>
        </w:rPr>
        <w:lastRenderedPageBreak/>
        <w:t xml:space="preserve">Gestação gemelar ou múltipla </w:t>
      </w:r>
    </w:p>
    <w:p w:rsidR="002F659D" w:rsidRPr="002F659D" w:rsidRDefault="002F659D" w:rsidP="002F659D">
      <w:pPr>
        <w:pStyle w:val="PargrafodaLista"/>
        <w:numPr>
          <w:ilvl w:val="0"/>
          <w:numId w:val="3"/>
        </w:numPr>
        <w:jc w:val="both"/>
        <w:rPr>
          <w:rFonts w:ascii="Times New Roman" w:hAnsi="Times New Roman" w:cs="Times New Roman"/>
          <w:sz w:val="24"/>
          <w:szCs w:val="24"/>
        </w:rPr>
      </w:pPr>
      <w:r w:rsidRPr="002F659D">
        <w:rPr>
          <w:rFonts w:ascii="Times New Roman" w:hAnsi="Times New Roman" w:cs="Times New Roman"/>
          <w:sz w:val="24"/>
          <w:szCs w:val="24"/>
        </w:rPr>
        <w:t xml:space="preserve">Não realização de pré-natal ou pré-natal insuficiente </w:t>
      </w:r>
    </w:p>
    <w:p w:rsidR="002F659D" w:rsidRPr="002F659D" w:rsidRDefault="002F659D" w:rsidP="002F659D">
      <w:pPr>
        <w:pStyle w:val="PargrafodaLista"/>
        <w:numPr>
          <w:ilvl w:val="0"/>
          <w:numId w:val="3"/>
        </w:numPr>
        <w:jc w:val="both"/>
        <w:rPr>
          <w:rFonts w:ascii="Times New Roman" w:hAnsi="Times New Roman" w:cs="Times New Roman"/>
          <w:sz w:val="24"/>
          <w:szCs w:val="24"/>
        </w:rPr>
      </w:pPr>
      <w:r w:rsidRPr="002F659D">
        <w:rPr>
          <w:rFonts w:ascii="Times New Roman" w:hAnsi="Times New Roman" w:cs="Times New Roman"/>
          <w:sz w:val="24"/>
          <w:szCs w:val="24"/>
        </w:rPr>
        <w:t xml:space="preserve">Hipertensão associada a gestação </w:t>
      </w:r>
    </w:p>
    <w:p w:rsidR="002F659D" w:rsidRPr="002F659D" w:rsidRDefault="002F659D" w:rsidP="002F659D">
      <w:pPr>
        <w:pStyle w:val="PargrafodaLista"/>
        <w:numPr>
          <w:ilvl w:val="0"/>
          <w:numId w:val="3"/>
        </w:numPr>
        <w:jc w:val="both"/>
        <w:rPr>
          <w:rFonts w:ascii="Times New Roman" w:hAnsi="Times New Roman" w:cs="Times New Roman"/>
          <w:sz w:val="24"/>
          <w:szCs w:val="24"/>
        </w:rPr>
      </w:pPr>
      <w:r w:rsidRPr="002F659D">
        <w:rPr>
          <w:rFonts w:ascii="Times New Roman" w:hAnsi="Times New Roman" w:cs="Times New Roman"/>
          <w:sz w:val="24"/>
          <w:szCs w:val="24"/>
        </w:rPr>
        <w:t xml:space="preserve">Diabete associada a gestação </w:t>
      </w:r>
    </w:p>
    <w:p w:rsidR="002F659D" w:rsidRPr="002F659D" w:rsidRDefault="002F659D" w:rsidP="002F659D">
      <w:pPr>
        <w:pStyle w:val="PargrafodaLista"/>
        <w:numPr>
          <w:ilvl w:val="0"/>
          <w:numId w:val="3"/>
        </w:numPr>
        <w:jc w:val="both"/>
        <w:rPr>
          <w:rFonts w:ascii="Times New Roman" w:hAnsi="Times New Roman" w:cs="Times New Roman"/>
          <w:sz w:val="24"/>
          <w:szCs w:val="24"/>
        </w:rPr>
      </w:pPr>
      <w:r w:rsidRPr="002F659D">
        <w:rPr>
          <w:rFonts w:ascii="Times New Roman" w:hAnsi="Times New Roman" w:cs="Times New Roman"/>
          <w:sz w:val="24"/>
          <w:szCs w:val="24"/>
        </w:rPr>
        <w:t xml:space="preserve">Ruptura prematura de membranas (ruptura da bolsa antes de 37 semanas) </w:t>
      </w:r>
    </w:p>
    <w:p w:rsidR="002F659D" w:rsidRPr="002F659D" w:rsidRDefault="002F659D" w:rsidP="002F659D">
      <w:pPr>
        <w:pStyle w:val="PargrafodaLista"/>
        <w:numPr>
          <w:ilvl w:val="0"/>
          <w:numId w:val="3"/>
        </w:numPr>
        <w:jc w:val="both"/>
        <w:rPr>
          <w:rFonts w:ascii="Times New Roman" w:hAnsi="Times New Roman" w:cs="Times New Roman"/>
          <w:sz w:val="24"/>
          <w:szCs w:val="24"/>
        </w:rPr>
      </w:pPr>
      <w:r w:rsidRPr="002F659D">
        <w:rPr>
          <w:rFonts w:ascii="Times New Roman" w:hAnsi="Times New Roman" w:cs="Times New Roman"/>
          <w:sz w:val="24"/>
          <w:szCs w:val="24"/>
        </w:rPr>
        <w:t xml:space="preserve">Isoimunização (doença do RH) </w:t>
      </w:r>
    </w:p>
    <w:p w:rsidR="002F659D" w:rsidRPr="002F659D" w:rsidRDefault="002F659D" w:rsidP="002F659D">
      <w:pPr>
        <w:pStyle w:val="PargrafodaLista"/>
        <w:numPr>
          <w:ilvl w:val="0"/>
          <w:numId w:val="3"/>
        </w:numPr>
        <w:jc w:val="both"/>
        <w:rPr>
          <w:rFonts w:ascii="Times New Roman" w:hAnsi="Times New Roman" w:cs="Times New Roman"/>
          <w:sz w:val="24"/>
          <w:szCs w:val="24"/>
        </w:rPr>
      </w:pPr>
      <w:r w:rsidRPr="002F659D">
        <w:rPr>
          <w:rFonts w:ascii="Times New Roman" w:hAnsi="Times New Roman" w:cs="Times New Roman"/>
          <w:sz w:val="24"/>
          <w:szCs w:val="24"/>
        </w:rPr>
        <w:t xml:space="preserve">Ganho de peso excessivo </w:t>
      </w:r>
    </w:p>
    <w:p w:rsidR="002F659D" w:rsidRPr="002F659D" w:rsidRDefault="002F659D" w:rsidP="002F659D">
      <w:pPr>
        <w:jc w:val="both"/>
        <w:rPr>
          <w:rFonts w:ascii="Times New Roman" w:hAnsi="Times New Roman" w:cs="Times New Roman"/>
          <w:sz w:val="24"/>
          <w:szCs w:val="24"/>
        </w:rPr>
      </w:pPr>
    </w:p>
    <w:p w:rsidR="002F659D" w:rsidRPr="002F659D" w:rsidRDefault="002F659D" w:rsidP="002F659D">
      <w:pPr>
        <w:ind w:firstLine="360"/>
        <w:jc w:val="both"/>
        <w:rPr>
          <w:rFonts w:ascii="Times New Roman" w:hAnsi="Times New Roman" w:cs="Times New Roman"/>
          <w:sz w:val="24"/>
          <w:szCs w:val="24"/>
        </w:rPr>
      </w:pPr>
      <w:r w:rsidRPr="002F659D">
        <w:rPr>
          <w:rFonts w:ascii="Times New Roman" w:hAnsi="Times New Roman" w:cs="Times New Roman"/>
          <w:sz w:val="24"/>
          <w:szCs w:val="24"/>
        </w:rPr>
        <w:t xml:space="preserve">No caso de constatado a gestação de alto risco a equipe deve estar preparada para fornecer todas as informações necessárias, para avaliação do risco e referencia-la para o hospital indicado para um tratamento adequado. </w:t>
      </w:r>
    </w:p>
    <w:p w:rsidR="009150A7" w:rsidRDefault="009150A7" w:rsidP="002F659D">
      <w:pPr>
        <w:jc w:val="both"/>
        <w:rPr>
          <w:rFonts w:ascii="Times New Roman" w:hAnsi="Times New Roman" w:cs="Times New Roman"/>
          <w:b/>
          <w:sz w:val="28"/>
          <w:szCs w:val="28"/>
        </w:rPr>
      </w:pPr>
    </w:p>
    <w:p w:rsidR="002F659D" w:rsidRPr="002F659D" w:rsidRDefault="002F659D" w:rsidP="002F659D">
      <w:pPr>
        <w:jc w:val="both"/>
        <w:rPr>
          <w:rFonts w:ascii="Times New Roman" w:hAnsi="Times New Roman" w:cs="Times New Roman"/>
          <w:b/>
          <w:sz w:val="28"/>
          <w:szCs w:val="28"/>
        </w:rPr>
      </w:pPr>
      <w:r w:rsidRPr="002F659D">
        <w:rPr>
          <w:rFonts w:ascii="Times New Roman" w:hAnsi="Times New Roman" w:cs="Times New Roman"/>
          <w:b/>
          <w:sz w:val="28"/>
          <w:szCs w:val="28"/>
        </w:rPr>
        <w:t xml:space="preserve"> 3.2 ACOLHI</w:t>
      </w:r>
      <w:r>
        <w:rPr>
          <w:rFonts w:ascii="Times New Roman" w:hAnsi="Times New Roman" w:cs="Times New Roman"/>
          <w:b/>
          <w:sz w:val="28"/>
          <w:szCs w:val="28"/>
        </w:rPr>
        <w:t xml:space="preserve">MENTO E CLASSIFICAÇÃO DE RISCO </w:t>
      </w:r>
    </w:p>
    <w:p w:rsidR="002F659D" w:rsidRPr="002F659D" w:rsidRDefault="002F659D" w:rsidP="002F659D">
      <w:pPr>
        <w:jc w:val="both"/>
        <w:rPr>
          <w:rFonts w:ascii="Times New Roman" w:hAnsi="Times New Roman" w:cs="Times New Roman"/>
          <w:b/>
          <w:sz w:val="28"/>
          <w:szCs w:val="28"/>
        </w:rPr>
      </w:pPr>
      <w:r>
        <w:rPr>
          <w:rFonts w:ascii="Times New Roman" w:hAnsi="Times New Roman" w:cs="Times New Roman"/>
          <w:b/>
          <w:sz w:val="28"/>
          <w:szCs w:val="28"/>
        </w:rPr>
        <w:t>ACOLHIMENTO</w:t>
      </w:r>
    </w:p>
    <w:p w:rsidR="002F659D" w:rsidRPr="002F659D" w:rsidRDefault="002F659D" w:rsidP="002F659D">
      <w:pPr>
        <w:ind w:firstLine="708"/>
        <w:jc w:val="both"/>
        <w:rPr>
          <w:rFonts w:ascii="Times New Roman" w:hAnsi="Times New Roman" w:cs="Times New Roman"/>
          <w:sz w:val="24"/>
          <w:szCs w:val="24"/>
        </w:rPr>
      </w:pPr>
      <w:r w:rsidRPr="002F659D">
        <w:rPr>
          <w:rFonts w:ascii="Times New Roman" w:hAnsi="Times New Roman" w:cs="Times New Roman"/>
          <w:sz w:val="24"/>
          <w:szCs w:val="24"/>
        </w:rPr>
        <w:t>Acolhimento e Classificação de Risco têm objetivos distintos, mas complementares, podendo, oferecida a singularidade dos serviços, conviverem ou funcionarem separadamente no contexto físico, mas jamais diferentes no processo de trabalho. O Acolhimento com postura e prática implica em uma prestação de atendimento com resolutividade  (BRASIL, 2004).</w:t>
      </w:r>
    </w:p>
    <w:p w:rsidR="002F659D" w:rsidRPr="002F659D" w:rsidRDefault="002F659D" w:rsidP="002F659D">
      <w:pPr>
        <w:ind w:firstLine="708"/>
        <w:jc w:val="both"/>
        <w:rPr>
          <w:rFonts w:ascii="Times New Roman" w:hAnsi="Times New Roman" w:cs="Times New Roman"/>
          <w:sz w:val="24"/>
          <w:szCs w:val="24"/>
        </w:rPr>
      </w:pPr>
      <w:r w:rsidRPr="002F659D">
        <w:rPr>
          <w:rFonts w:ascii="Times New Roman" w:hAnsi="Times New Roman" w:cs="Times New Roman"/>
          <w:sz w:val="24"/>
          <w:szCs w:val="24"/>
        </w:rPr>
        <w:t>Brasil (2009) aponta o Acolhimento como uma das diretrizes da PNH. Segundo o autor, o acolhimento como postura e prática nas ações de atenção e gestão favorece uma relação de confiança e compromisso entre equipes e serviços. Todos os profissionais de saúde fazem acolhimento. Entretanto, as portas de entrada dos serviços de saúde (Pronto-Socorro, Ambulatório de Especialidades, Centro de Saúde) podem demandar a necessidade de um grupo preparado para promover o primeiro contato com o usuário. Dessa forma, a Classificação de Risco deve ser um instrumento para melhor organizar o fluxo de pacientes que procuram as portas de entrada de urgência/emergência, gerando um atendimento resolutivo e humanizados.  Reflete-se numa postura de escuta e compromisso em dar respostas às necessidades de saúde trazidas pelo usuário que inclua sua cultura, saberes e capacidade de avaliar riscos.</w:t>
      </w:r>
    </w:p>
    <w:p w:rsidR="002F659D" w:rsidRPr="002F659D" w:rsidRDefault="002F659D" w:rsidP="002F659D">
      <w:pPr>
        <w:ind w:firstLine="708"/>
        <w:jc w:val="both"/>
        <w:rPr>
          <w:rFonts w:ascii="Times New Roman" w:hAnsi="Times New Roman" w:cs="Times New Roman"/>
          <w:sz w:val="24"/>
          <w:szCs w:val="24"/>
        </w:rPr>
      </w:pPr>
      <w:r w:rsidRPr="002F659D">
        <w:rPr>
          <w:rFonts w:ascii="Times New Roman" w:hAnsi="Times New Roman" w:cs="Times New Roman"/>
          <w:sz w:val="24"/>
          <w:szCs w:val="24"/>
        </w:rPr>
        <w:t>O acolhimento como postura e pratica nas ações de atenção e gestões nas unidades de saúde beneficiam a construção de uma relação de confiança e compromisso das usuárias com equipes e os serviços contribuindo para a promoção de cultura de solidariedade e para a legitimação do sistema publico de saúde. Favorece também, a possibilidade de avanços na aliança entre usuários, também, a possibilidade de avanços na aliança entre usuários, trabalhadores e gestores de saúde em defesa do SUS como politica publica essencial para a população brasileira (MS-PNH_2006).</w:t>
      </w:r>
    </w:p>
    <w:p w:rsidR="002F659D" w:rsidRPr="002F659D" w:rsidRDefault="002F659D" w:rsidP="002F659D">
      <w:pPr>
        <w:jc w:val="both"/>
        <w:rPr>
          <w:rFonts w:ascii="Times New Roman" w:hAnsi="Times New Roman" w:cs="Times New Roman"/>
          <w:sz w:val="24"/>
          <w:szCs w:val="24"/>
        </w:rPr>
      </w:pPr>
      <w:r w:rsidRPr="002F659D">
        <w:rPr>
          <w:rFonts w:ascii="Times New Roman" w:hAnsi="Times New Roman" w:cs="Times New Roman"/>
          <w:sz w:val="24"/>
          <w:szCs w:val="24"/>
        </w:rPr>
        <w:lastRenderedPageBreak/>
        <w:t>PORTARIA Nº 1.600, DE 7 DE JULHO DE 2011, Reformula a Política Nacional de Atenção às Urgências e institui a Rede de Atenção às Urgências no Sistema Único de Saúde (SUS).</w:t>
      </w:r>
    </w:p>
    <w:p w:rsidR="002F659D" w:rsidRPr="002F659D" w:rsidRDefault="002F659D" w:rsidP="002F659D">
      <w:pPr>
        <w:jc w:val="both"/>
        <w:rPr>
          <w:rFonts w:ascii="Times New Roman" w:hAnsi="Times New Roman" w:cs="Times New Roman"/>
          <w:sz w:val="24"/>
          <w:szCs w:val="24"/>
        </w:rPr>
      </w:pPr>
      <w:r w:rsidRPr="002F659D">
        <w:rPr>
          <w:rFonts w:ascii="Times New Roman" w:hAnsi="Times New Roman" w:cs="Times New Roman"/>
          <w:sz w:val="24"/>
          <w:szCs w:val="24"/>
        </w:rPr>
        <w:t>Art. 2° Constituem-se diretrizes da Rede de Atenção às Urgências:</w:t>
      </w:r>
    </w:p>
    <w:p w:rsidR="002F659D" w:rsidRPr="002F659D" w:rsidRDefault="002F659D" w:rsidP="002F659D">
      <w:pPr>
        <w:jc w:val="both"/>
        <w:rPr>
          <w:rFonts w:ascii="Times New Roman" w:hAnsi="Times New Roman" w:cs="Times New Roman"/>
          <w:sz w:val="24"/>
          <w:szCs w:val="24"/>
        </w:rPr>
      </w:pPr>
      <w:r w:rsidRPr="002F659D">
        <w:rPr>
          <w:rFonts w:ascii="Times New Roman" w:hAnsi="Times New Roman" w:cs="Times New Roman"/>
          <w:sz w:val="24"/>
          <w:szCs w:val="24"/>
        </w:rPr>
        <w:t>I - ampliação do acesso e acolhimento aos casos agudos demandados aos serviços de saúde em todos os pontos de atenção, contemplando a classificação de risco e intervenção adequada e necessária aos diferentes agravos.</w:t>
      </w:r>
    </w:p>
    <w:p w:rsidR="002F659D" w:rsidRPr="002F659D" w:rsidRDefault="002F659D" w:rsidP="002F659D">
      <w:pPr>
        <w:jc w:val="both"/>
        <w:rPr>
          <w:rFonts w:ascii="Times New Roman" w:hAnsi="Times New Roman" w:cs="Times New Roman"/>
          <w:sz w:val="24"/>
          <w:szCs w:val="24"/>
        </w:rPr>
      </w:pPr>
    </w:p>
    <w:p w:rsidR="002F659D" w:rsidRPr="002F659D" w:rsidRDefault="002F659D" w:rsidP="002F659D">
      <w:pPr>
        <w:jc w:val="both"/>
        <w:rPr>
          <w:rFonts w:ascii="Times New Roman" w:hAnsi="Times New Roman" w:cs="Times New Roman"/>
          <w:b/>
          <w:sz w:val="28"/>
          <w:szCs w:val="28"/>
        </w:rPr>
      </w:pPr>
      <w:r w:rsidRPr="002F659D">
        <w:rPr>
          <w:rFonts w:ascii="Times New Roman" w:hAnsi="Times New Roman" w:cs="Times New Roman"/>
          <w:b/>
          <w:sz w:val="28"/>
          <w:szCs w:val="28"/>
        </w:rPr>
        <w:t xml:space="preserve">CLASSIFICAÇÃO DE RISCO </w:t>
      </w:r>
    </w:p>
    <w:p w:rsidR="002F659D" w:rsidRPr="002F659D" w:rsidRDefault="002F659D" w:rsidP="002F659D">
      <w:pPr>
        <w:ind w:firstLine="708"/>
        <w:jc w:val="both"/>
        <w:rPr>
          <w:rFonts w:ascii="Times New Roman" w:hAnsi="Times New Roman" w:cs="Times New Roman"/>
          <w:sz w:val="24"/>
          <w:szCs w:val="24"/>
        </w:rPr>
      </w:pPr>
      <w:r w:rsidRPr="002F659D">
        <w:rPr>
          <w:rFonts w:ascii="Times New Roman" w:hAnsi="Times New Roman" w:cs="Times New Roman"/>
          <w:sz w:val="24"/>
          <w:szCs w:val="24"/>
        </w:rPr>
        <w:t>O sistema de classificação de risco e estar atento para o sofrimento físico e psíquico da usuária para a que busca o serviço a fim de se evitar intercorrências entre os pacientes graves que são atendidos pelo Sistema Único de Saúde (SUS). Trata-se de um processo dinâmico de identificação dos pacientes que necessitam de tratamento imediato, de acordo com o potencial de risco, agravos à saúde ou grau de sofrimento Sensibilização de todo o profissional, respaldo altos direção, comunicação com os usuários.</w:t>
      </w:r>
    </w:p>
    <w:p w:rsidR="002F659D" w:rsidRPr="002F659D" w:rsidRDefault="002F659D" w:rsidP="002F659D">
      <w:pPr>
        <w:ind w:firstLine="708"/>
        <w:jc w:val="both"/>
        <w:rPr>
          <w:rFonts w:ascii="Times New Roman" w:hAnsi="Times New Roman" w:cs="Times New Roman"/>
          <w:sz w:val="24"/>
          <w:szCs w:val="24"/>
        </w:rPr>
      </w:pPr>
      <w:r w:rsidRPr="002F659D">
        <w:rPr>
          <w:rFonts w:ascii="Times New Roman" w:hAnsi="Times New Roman" w:cs="Times New Roman"/>
          <w:sz w:val="24"/>
          <w:szCs w:val="24"/>
        </w:rPr>
        <w:t>De acordo com o Ministério da Saúde (2002), a triagem classificatória deverá ser realizada por meio de protocolos pré-estabelecidos, por profissionais de saúde de nível superior, com treinamento específico; sendo proibida a dispensa de pacientes antes que estes recebam atendimento médico. Após a triagem, os pacientes são encaminhados aos consultórios médicos. Uma vez realizado o atendimento, o paciente deverá ter sua referência garantida, por meio do encaminhamento realizado às centrais de regulação ou aos fluxos previamente pactuados.</w:t>
      </w:r>
    </w:p>
    <w:p w:rsidR="002F659D" w:rsidRPr="002F659D" w:rsidRDefault="002F659D" w:rsidP="002F659D">
      <w:pPr>
        <w:jc w:val="both"/>
        <w:rPr>
          <w:rFonts w:ascii="Times New Roman" w:hAnsi="Times New Roman" w:cs="Times New Roman"/>
          <w:b/>
          <w:sz w:val="28"/>
          <w:szCs w:val="28"/>
        </w:rPr>
      </w:pPr>
      <w:r w:rsidRPr="002F659D">
        <w:rPr>
          <w:rFonts w:ascii="Times New Roman" w:hAnsi="Times New Roman" w:cs="Times New Roman"/>
          <w:b/>
          <w:sz w:val="28"/>
          <w:szCs w:val="28"/>
        </w:rPr>
        <w:t>O objetivo:</w:t>
      </w:r>
    </w:p>
    <w:p w:rsidR="002F659D" w:rsidRPr="002F659D" w:rsidRDefault="002F659D" w:rsidP="002F659D">
      <w:pPr>
        <w:pStyle w:val="PargrafodaLista"/>
        <w:numPr>
          <w:ilvl w:val="0"/>
          <w:numId w:val="4"/>
        </w:numPr>
        <w:jc w:val="both"/>
        <w:rPr>
          <w:rFonts w:ascii="Times New Roman" w:hAnsi="Times New Roman" w:cs="Times New Roman"/>
          <w:sz w:val="24"/>
          <w:szCs w:val="24"/>
        </w:rPr>
      </w:pPr>
      <w:r w:rsidRPr="002F659D">
        <w:rPr>
          <w:rFonts w:ascii="Times New Roman" w:hAnsi="Times New Roman" w:cs="Times New Roman"/>
          <w:sz w:val="24"/>
          <w:szCs w:val="24"/>
        </w:rPr>
        <w:t>É avaliar a usuária logo na sua chegada humanizando o atendimento e classificando o risco;</w:t>
      </w:r>
    </w:p>
    <w:p w:rsidR="002F659D" w:rsidRPr="002F659D" w:rsidRDefault="002F659D" w:rsidP="002F659D">
      <w:pPr>
        <w:pStyle w:val="PargrafodaLista"/>
        <w:numPr>
          <w:ilvl w:val="0"/>
          <w:numId w:val="4"/>
        </w:numPr>
        <w:jc w:val="both"/>
        <w:rPr>
          <w:rFonts w:ascii="Times New Roman" w:hAnsi="Times New Roman" w:cs="Times New Roman"/>
          <w:sz w:val="24"/>
          <w:szCs w:val="24"/>
        </w:rPr>
      </w:pPr>
      <w:r w:rsidRPr="002F659D">
        <w:rPr>
          <w:rFonts w:ascii="Times New Roman" w:hAnsi="Times New Roman" w:cs="Times New Roman"/>
          <w:sz w:val="24"/>
          <w:szCs w:val="24"/>
        </w:rPr>
        <w:t>Reduzir o tempo para o tempo de atendimento médico, priorizando de acordo com a gravidade;</w:t>
      </w:r>
    </w:p>
    <w:p w:rsidR="002F659D" w:rsidRPr="002F659D" w:rsidRDefault="002F659D" w:rsidP="002F659D">
      <w:pPr>
        <w:pStyle w:val="PargrafodaLista"/>
        <w:numPr>
          <w:ilvl w:val="0"/>
          <w:numId w:val="4"/>
        </w:numPr>
        <w:jc w:val="both"/>
        <w:rPr>
          <w:rFonts w:ascii="Times New Roman" w:hAnsi="Times New Roman" w:cs="Times New Roman"/>
          <w:sz w:val="24"/>
          <w:szCs w:val="24"/>
        </w:rPr>
      </w:pPr>
      <w:r w:rsidRPr="002F659D">
        <w:rPr>
          <w:rFonts w:ascii="Times New Roman" w:hAnsi="Times New Roman" w:cs="Times New Roman"/>
          <w:sz w:val="24"/>
          <w:szCs w:val="24"/>
        </w:rPr>
        <w:t xml:space="preserve">Informar o tempo de espera </w:t>
      </w:r>
    </w:p>
    <w:p w:rsidR="002F659D" w:rsidRPr="002F659D" w:rsidRDefault="002F659D" w:rsidP="002F659D">
      <w:pPr>
        <w:pStyle w:val="PargrafodaLista"/>
        <w:numPr>
          <w:ilvl w:val="0"/>
          <w:numId w:val="4"/>
        </w:numPr>
        <w:jc w:val="both"/>
        <w:rPr>
          <w:rFonts w:ascii="Times New Roman" w:hAnsi="Times New Roman" w:cs="Times New Roman"/>
          <w:sz w:val="24"/>
          <w:szCs w:val="24"/>
        </w:rPr>
      </w:pPr>
      <w:r w:rsidRPr="002F659D">
        <w:rPr>
          <w:rFonts w:ascii="Times New Roman" w:hAnsi="Times New Roman" w:cs="Times New Roman"/>
          <w:sz w:val="24"/>
          <w:szCs w:val="24"/>
        </w:rPr>
        <w:t xml:space="preserve">Informar a usuária e/ou acompanhante sobre o atendimento medico </w:t>
      </w:r>
    </w:p>
    <w:p w:rsidR="002F659D" w:rsidRPr="002F659D" w:rsidRDefault="002F659D" w:rsidP="002F659D">
      <w:pPr>
        <w:jc w:val="both"/>
        <w:rPr>
          <w:rFonts w:ascii="Times New Roman" w:hAnsi="Times New Roman" w:cs="Times New Roman"/>
          <w:sz w:val="24"/>
          <w:szCs w:val="24"/>
        </w:rPr>
      </w:pPr>
    </w:p>
    <w:p w:rsidR="002F659D" w:rsidRPr="002F659D" w:rsidRDefault="002F659D" w:rsidP="002F659D">
      <w:pPr>
        <w:ind w:firstLine="360"/>
        <w:jc w:val="both"/>
        <w:rPr>
          <w:rFonts w:ascii="Times New Roman" w:hAnsi="Times New Roman" w:cs="Times New Roman"/>
          <w:sz w:val="24"/>
          <w:szCs w:val="24"/>
        </w:rPr>
      </w:pPr>
      <w:r w:rsidRPr="002F659D">
        <w:rPr>
          <w:rFonts w:ascii="Times New Roman" w:hAnsi="Times New Roman" w:cs="Times New Roman"/>
          <w:sz w:val="24"/>
          <w:szCs w:val="24"/>
        </w:rPr>
        <w:t xml:space="preserve">O Protocolo é um instrumento de apoio que aponta à identificação rápida e científica do doente de acordo com critérios clínicos para determinar em que ordem o paciente será atendido. Abordar um modelo em que Enfermeiros conseguem os mesmo resultados na análise do paciente, aumentando a agilidade e a segurança nos serviços de urgência. Com esse Protocolo Clínico de classificação de risco por cores, os serviços de urgência acolhem em primeiro lugar os pacientes mais graves e não primeiramente os que chegarem antes. A triagem acontece a partir de uma observação prévia, um </w:t>
      </w:r>
      <w:r w:rsidRPr="002F659D">
        <w:rPr>
          <w:rFonts w:ascii="Times New Roman" w:hAnsi="Times New Roman" w:cs="Times New Roman"/>
          <w:sz w:val="24"/>
          <w:szCs w:val="24"/>
        </w:rPr>
        <w:lastRenderedPageBreak/>
        <w:t>conjunto de sintomas ou de sinais é identificado para atribuir uma cor  a ser classificado ao paciente. A cor corresponde ao grau de prioridade clínica no atendimento e a um tempo de espera recomendado (COREN, 2010).</w:t>
      </w:r>
    </w:p>
    <w:p w:rsidR="009150A7" w:rsidRPr="00FA4694" w:rsidRDefault="002F659D" w:rsidP="00FA4694">
      <w:pPr>
        <w:ind w:firstLine="360"/>
        <w:jc w:val="both"/>
        <w:rPr>
          <w:rFonts w:ascii="Times New Roman" w:hAnsi="Times New Roman" w:cs="Times New Roman"/>
          <w:sz w:val="24"/>
          <w:szCs w:val="24"/>
        </w:rPr>
      </w:pPr>
      <w:r w:rsidRPr="002F659D">
        <w:rPr>
          <w:rFonts w:ascii="Times New Roman" w:hAnsi="Times New Roman" w:cs="Times New Roman"/>
          <w:sz w:val="24"/>
          <w:szCs w:val="24"/>
        </w:rPr>
        <w:t>De acordo com a Lei do Exercício Profissional de Enfermagem, cabe ao enfermeiro realizar a Classificação de Risco, uma vez que a Lei n.º 7.498/86 incumbe privativamente ao enfermeiro, a Consulta de Enfermagem e a realização de técnicas de maior complexidade, que exijam conhecimentos científicos adequados, e a capacidade de tomar decisões rápidas (NISHIO; FRANCO, 2011).</w:t>
      </w:r>
    </w:p>
    <w:p w:rsidR="002F659D" w:rsidRDefault="002F659D" w:rsidP="002F659D">
      <w:pPr>
        <w:jc w:val="both"/>
        <w:rPr>
          <w:rFonts w:ascii="Times New Roman" w:hAnsi="Times New Roman" w:cs="Times New Roman"/>
          <w:b/>
          <w:sz w:val="28"/>
          <w:szCs w:val="28"/>
        </w:rPr>
      </w:pPr>
    </w:p>
    <w:p w:rsidR="002F659D" w:rsidRDefault="002F659D" w:rsidP="002F659D">
      <w:pPr>
        <w:jc w:val="both"/>
        <w:rPr>
          <w:rFonts w:ascii="Times New Roman" w:hAnsi="Times New Roman" w:cs="Times New Roman"/>
          <w:b/>
          <w:sz w:val="28"/>
          <w:szCs w:val="28"/>
        </w:rPr>
      </w:pPr>
      <w:r w:rsidRPr="002F659D">
        <w:rPr>
          <w:rFonts w:ascii="Times New Roman" w:hAnsi="Times New Roman" w:cs="Times New Roman"/>
          <w:b/>
          <w:sz w:val="28"/>
          <w:szCs w:val="28"/>
        </w:rPr>
        <w:t>COMO ORGANIZAR O PROCESSO</w:t>
      </w:r>
    </w:p>
    <w:p w:rsidR="009150A7" w:rsidRPr="002F659D" w:rsidRDefault="009150A7" w:rsidP="002F659D">
      <w:pPr>
        <w:jc w:val="both"/>
        <w:rPr>
          <w:rFonts w:ascii="Times New Roman" w:hAnsi="Times New Roman" w:cs="Times New Roman"/>
          <w:b/>
          <w:sz w:val="28"/>
          <w:szCs w:val="28"/>
        </w:rPr>
      </w:pPr>
    </w:p>
    <w:p w:rsidR="002F659D" w:rsidRPr="002F659D" w:rsidRDefault="002F659D" w:rsidP="002F659D">
      <w:pPr>
        <w:ind w:firstLine="708"/>
        <w:jc w:val="both"/>
        <w:rPr>
          <w:rFonts w:ascii="Times New Roman" w:hAnsi="Times New Roman" w:cs="Times New Roman"/>
          <w:sz w:val="24"/>
          <w:szCs w:val="24"/>
        </w:rPr>
      </w:pPr>
      <w:r w:rsidRPr="002F659D">
        <w:rPr>
          <w:rFonts w:ascii="Times New Roman" w:hAnsi="Times New Roman" w:cs="Times New Roman"/>
          <w:sz w:val="24"/>
          <w:szCs w:val="24"/>
        </w:rPr>
        <w:t>É um processo dinâmico de identificação das gestantes que necessitam de intervenção médica e de enfermagem, de acordo com o potencial de risco. Será necessária uma avaliação crítica e decisória para o apropriado o adequado encaminhamento do caso.</w:t>
      </w:r>
    </w:p>
    <w:p w:rsidR="002F659D" w:rsidRPr="002F659D" w:rsidRDefault="002F659D" w:rsidP="002F659D">
      <w:pPr>
        <w:ind w:firstLine="708"/>
        <w:jc w:val="both"/>
        <w:rPr>
          <w:rFonts w:ascii="Times New Roman" w:hAnsi="Times New Roman" w:cs="Times New Roman"/>
          <w:sz w:val="24"/>
          <w:szCs w:val="24"/>
        </w:rPr>
      </w:pPr>
      <w:r w:rsidRPr="002F659D">
        <w:rPr>
          <w:rFonts w:ascii="Times New Roman" w:hAnsi="Times New Roman" w:cs="Times New Roman"/>
          <w:sz w:val="24"/>
          <w:szCs w:val="24"/>
        </w:rPr>
        <w:t>Ao chegar ao serviço de urgência/emergência, a usuária será acolhida por profissionais administrativos responsáveis pela confecção do boletim de atendimento e posteriormente, será encaminhada a um espaço onde a classificação de risco se dará. A equipe de enfermagem verificará sinais vitais e um Enfermeiro treinado, apoiado pela equipe médica, utilizara os dados da escuta qualificada e dos sinais vitais para a devida classificação e encaminhamento da usuária em questão. (PNH,MS,2006).</w:t>
      </w:r>
    </w:p>
    <w:p w:rsidR="002F659D" w:rsidRPr="002F659D" w:rsidRDefault="002F659D" w:rsidP="002F659D">
      <w:pPr>
        <w:jc w:val="both"/>
        <w:rPr>
          <w:rFonts w:ascii="Times New Roman" w:hAnsi="Times New Roman" w:cs="Times New Roman"/>
          <w:sz w:val="24"/>
          <w:szCs w:val="24"/>
        </w:rPr>
      </w:pPr>
    </w:p>
    <w:p w:rsidR="002F659D" w:rsidRDefault="002F659D" w:rsidP="002F659D">
      <w:pPr>
        <w:jc w:val="both"/>
        <w:rPr>
          <w:rFonts w:ascii="Times New Roman" w:hAnsi="Times New Roman" w:cs="Times New Roman"/>
          <w:b/>
          <w:sz w:val="28"/>
          <w:szCs w:val="28"/>
        </w:rPr>
      </w:pPr>
      <w:r w:rsidRPr="002F659D">
        <w:rPr>
          <w:rFonts w:ascii="Times New Roman" w:hAnsi="Times New Roman" w:cs="Times New Roman"/>
          <w:b/>
          <w:sz w:val="28"/>
          <w:szCs w:val="28"/>
        </w:rPr>
        <w:t>O PROTOCOLO IRÁ CLASSIFICAR A GESTANTE DE ACORDO COM A GRAVIDADE E RISCO BASEADO EM CORES</w:t>
      </w:r>
    </w:p>
    <w:p w:rsidR="002F659D" w:rsidRPr="002F659D" w:rsidRDefault="002F659D" w:rsidP="002F659D">
      <w:pPr>
        <w:jc w:val="both"/>
        <w:rPr>
          <w:rFonts w:ascii="Times New Roman" w:hAnsi="Times New Roman" w:cs="Times New Roman"/>
          <w:b/>
          <w:sz w:val="28"/>
          <w:szCs w:val="28"/>
        </w:rPr>
      </w:pPr>
    </w:p>
    <w:p w:rsidR="002F659D" w:rsidRPr="002F659D" w:rsidRDefault="002F659D" w:rsidP="002F659D">
      <w:pPr>
        <w:jc w:val="both"/>
        <w:rPr>
          <w:rFonts w:ascii="Times New Roman" w:hAnsi="Times New Roman" w:cs="Times New Roman"/>
          <w:sz w:val="24"/>
          <w:szCs w:val="24"/>
        </w:rPr>
      </w:pPr>
      <w:r w:rsidRPr="002F659D">
        <w:rPr>
          <w:rFonts w:ascii="Times New Roman" w:hAnsi="Times New Roman" w:cs="Times New Roman"/>
          <w:sz w:val="24"/>
          <w:szCs w:val="24"/>
        </w:rPr>
        <w:t>1º - Prioridade máxima- Emergência: VERMELHO. Atender imediatamente e encaminha direto ao atendimento medico.</w:t>
      </w:r>
    </w:p>
    <w:p w:rsidR="002F659D" w:rsidRPr="002F659D" w:rsidRDefault="002F659D" w:rsidP="002F659D">
      <w:pPr>
        <w:jc w:val="both"/>
        <w:rPr>
          <w:rFonts w:ascii="Times New Roman" w:hAnsi="Times New Roman" w:cs="Times New Roman"/>
          <w:sz w:val="24"/>
          <w:szCs w:val="24"/>
        </w:rPr>
      </w:pPr>
      <w:r w:rsidRPr="002F659D">
        <w:rPr>
          <w:rFonts w:ascii="Times New Roman" w:hAnsi="Times New Roman" w:cs="Times New Roman"/>
          <w:sz w:val="24"/>
          <w:szCs w:val="24"/>
        </w:rPr>
        <w:t>2º Prioridade I - Muito urgente: LARANJA. Atender em até 10 minutos e encaminhar o atendimento médico.</w:t>
      </w:r>
    </w:p>
    <w:p w:rsidR="002F659D" w:rsidRPr="002F659D" w:rsidRDefault="002F659D" w:rsidP="002F659D">
      <w:pPr>
        <w:jc w:val="both"/>
        <w:rPr>
          <w:rFonts w:ascii="Times New Roman" w:hAnsi="Times New Roman" w:cs="Times New Roman"/>
          <w:sz w:val="24"/>
          <w:szCs w:val="24"/>
        </w:rPr>
      </w:pPr>
      <w:r w:rsidRPr="002F659D">
        <w:rPr>
          <w:rFonts w:ascii="Times New Roman" w:hAnsi="Times New Roman" w:cs="Times New Roman"/>
          <w:sz w:val="24"/>
          <w:szCs w:val="24"/>
        </w:rPr>
        <w:t>3º Prioridade II – Urgente: AMARELO. Atender em até 30 minutos e encaminhar para consulta médica priorizada, mas será necessária  uma reavaliação periódica.</w:t>
      </w:r>
    </w:p>
    <w:p w:rsidR="002F659D" w:rsidRPr="002F659D" w:rsidRDefault="002F659D" w:rsidP="002F659D">
      <w:pPr>
        <w:jc w:val="both"/>
        <w:rPr>
          <w:rFonts w:ascii="Times New Roman" w:hAnsi="Times New Roman" w:cs="Times New Roman"/>
          <w:sz w:val="24"/>
          <w:szCs w:val="24"/>
        </w:rPr>
      </w:pPr>
      <w:r w:rsidRPr="002F659D">
        <w:rPr>
          <w:rFonts w:ascii="Times New Roman" w:hAnsi="Times New Roman" w:cs="Times New Roman"/>
          <w:sz w:val="24"/>
          <w:szCs w:val="24"/>
        </w:rPr>
        <w:t>4º Prioridade III – Pouco urgente: VERDE. Atender em até 2 horas e encaminhar para consulta médica sem priorização, informar a expectativa de tempo para o  atendimento médico e reavaliar a periodicidade.</w:t>
      </w:r>
    </w:p>
    <w:p w:rsidR="002F659D" w:rsidRPr="002F659D" w:rsidRDefault="002F659D" w:rsidP="002F659D">
      <w:pPr>
        <w:jc w:val="both"/>
        <w:rPr>
          <w:rFonts w:ascii="Times New Roman" w:hAnsi="Times New Roman" w:cs="Times New Roman"/>
          <w:sz w:val="24"/>
          <w:szCs w:val="24"/>
        </w:rPr>
      </w:pPr>
      <w:r w:rsidRPr="002F659D">
        <w:rPr>
          <w:rFonts w:ascii="Times New Roman" w:hAnsi="Times New Roman" w:cs="Times New Roman"/>
          <w:sz w:val="24"/>
          <w:szCs w:val="24"/>
        </w:rPr>
        <w:lastRenderedPageBreak/>
        <w:t>5° Prioridade IV – Não urgente: AZUL. Atendimento em até 4 horas e informar a possibilidade de encaminhamento para Unidade Básica de Saúde.</w:t>
      </w:r>
    </w:p>
    <w:p w:rsidR="002F659D" w:rsidRDefault="002F659D" w:rsidP="002F659D">
      <w:pPr>
        <w:jc w:val="both"/>
        <w:rPr>
          <w:rFonts w:ascii="Times New Roman" w:hAnsi="Times New Roman" w:cs="Times New Roman"/>
          <w:sz w:val="24"/>
          <w:szCs w:val="24"/>
        </w:rPr>
      </w:pPr>
    </w:p>
    <w:p w:rsidR="002F659D" w:rsidRPr="002F659D" w:rsidRDefault="002F659D" w:rsidP="002F659D">
      <w:pPr>
        <w:jc w:val="both"/>
        <w:rPr>
          <w:rFonts w:ascii="Times New Roman" w:hAnsi="Times New Roman" w:cs="Times New Roman"/>
          <w:sz w:val="24"/>
          <w:szCs w:val="24"/>
        </w:rPr>
      </w:pPr>
    </w:p>
    <w:p w:rsidR="002F659D" w:rsidRPr="002F659D" w:rsidRDefault="002F659D" w:rsidP="002F659D">
      <w:pPr>
        <w:jc w:val="both"/>
        <w:rPr>
          <w:rFonts w:ascii="Times New Roman" w:hAnsi="Times New Roman" w:cs="Times New Roman"/>
          <w:b/>
          <w:sz w:val="28"/>
          <w:szCs w:val="28"/>
        </w:rPr>
      </w:pPr>
      <w:r w:rsidRPr="002F659D">
        <w:rPr>
          <w:rFonts w:ascii="Times New Roman" w:hAnsi="Times New Roman" w:cs="Times New Roman"/>
          <w:b/>
          <w:sz w:val="28"/>
          <w:szCs w:val="28"/>
        </w:rPr>
        <w:t xml:space="preserve">3.3 </w:t>
      </w:r>
      <w:r w:rsidRPr="002F659D">
        <w:rPr>
          <w:rFonts w:ascii="Times New Roman" w:hAnsi="Times New Roman" w:cs="Times New Roman"/>
          <w:b/>
          <w:sz w:val="28"/>
          <w:szCs w:val="28"/>
        </w:rPr>
        <w:tab/>
        <w:t>POLITICA NACIONAL DE HUMANIZAÇÃO</w:t>
      </w:r>
    </w:p>
    <w:p w:rsidR="002F659D" w:rsidRPr="002F659D" w:rsidRDefault="002F659D" w:rsidP="002F659D">
      <w:pPr>
        <w:jc w:val="both"/>
        <w:rPr>
          <w:rFonts w:ascii="Times New Roman" w:hAnsi="Times New Roman" w:cs="Times New Roman"/>
          <w:b/>
          <w:sz w:val="28"/>
          <w:szCs w:val="28"/>
        </w:rPr>
      </w:pPr>
    </w:p>
    <w:p w:rsidR="002F659D" w:rsidRDefault="002F659D" w:rsidP="002F659D">
      <w:pPr>
        <w:jc w:val="both"/>
        <w:rPr>
          <w:rFonts w:ascii="Times New Roman" w:hAnsi="Times New Roman" w:cs="Times New Roman"/>
          <w:b/>
          <w:sz w:val="24"/>
          <w:szCs w:val="24"/>
        </w:rPr>
      </w:pPr>
      <w:r w:rsidRPr="000F755F">
        <w:rPr>
          <w:rFonts w:ascii="Times New Roman" w:hAnsi="Times New Roman" w:cs="Times New Roman"/>
          <w:b/>
          <w:sz w:val="24"/>
          <w:szCs w:val="24"/>
        </w:rPr>
        <w:t>POLITICA DE HUMANIZAÇÃO SUS</w:t>
      </w:r>
    </w:p>
    <w:p w:rsidR="000F755F" w:rsidRPr="000F755F" w:rsidRDefault="000F755F" w:rsidP="002F659D">
      <w:pPr>
        <w:jc w:val="both"/>
        <w:rPr>
          <w:rFonts w:ascii="Times New Roman" w:hAnsi="Times New Roman" w:cs="Times New Roman"/>
          <w:b/>
          <w:sz w:val="24"/>
          <w:szCs w:val="24"/>
        </w:rPr>
      </w:pPr>
    </w:p>
    <w:p w:rsidR="002F659D" w:rsidRPr="002F659D" w:rsidRDefault="002F659D" w:rsidP="002F659D">
      <w:pPr>
        <w:jc w:val="both"/>
        <w:rPr>
          <w:rFonts w:ascii="Times New Roman" w:hAnsi="Times New Roman" w:cs="Times New Roman"/>
          <w:sz w:val="24"/>
          <w:szCs w:val="24"/>
        </w:rPr>
      </w:pPr>
      <w:r w:rsidRPr="002F659D">
        <w:rPr>
          <w:rFonts w:ascii="Times New Roman" w:hAnsi="Times New Roman" w:cs="Times New Roman"/>
          <w:sz w:val="24"/>
          <w:szCs w:val="24"/>
        </w:rPr>
        <w:t>O SUS institui uma política pública de saúde que visa à integralidade, à universalidade, ao aumento da eqüidade e à incorporação de novas tecnologias e especialização dos saberes. Apesar dos avanços acumulados no que se refere aos seus princípios norteadores e à descentralização da atenção e da gestão, o SUS hoje ainda enfrenta:</w:t>
      </w:r>
    </w:p>
    <w:p w:rsidR="002F659D" w:rsidRPr="002F659D" w:rsidRDefault="002F659D" w:rsidP="002F659D">
      <w:pPr>
        <w:jc w:val="both"/>
        <w:rPr>
          <w:rFonts w:ascii="Times New Roman" w:hAnsi="Times New Roman" w:cs="Times New Roman"/>
          <w:sz w:val="24"/>
          <w:szCs w:val="24"/>
        </w:rPr>
      </w:pPr>
    </w:p>
    <w:p w:rsidR="002F659D" w:rsidRPr="00350E60" w:rsidRDefault="002F659D" w:rsidP="002F659D">
      <w:pPr>
        <w:jc w:val="both"/>
        <w:rPr>
          <w:rFonts w:ascii="Times New Roman" w:hAnsi="Times New Roman" w:cs="Times New Roman"/>
          <w:b/>
          <w:sz w:val="28"/>
          <w:szCs w:val="28"/>
        </w:rPr>
      </w:pPr>
      <w:r w:rsidRPr="00350E60">
        <w:rPr>
          <w:rFonts w:ascii="Times New Roman" w:hAnsi="Times New Roman" w:cs="Times New Roman"/>
          <w:b/>
          <w:sz w:val="28"/>
          <w:szCs w:val="28"/>
        </w:rPr>
        <w:t>AVANÇOS E DESAFIOS DO SUS</w:t>
      </w:r>
    </w:p>
    <w:p w:rsidR="002F659D" w:rsidRPr="002F659D" w:rsidRDefault="002F659D" w:rsidP="002F659D">
      <w:pPr>
        <w:jc w:val="both"/>
        <w:rPr>
          <w:rFonts w:ascii="Times New Roman" w:hAnsi="Times New Roman" w:cs="Times New Roman"/>
          <w:sz w:val="24"/>
          <w:szCs w:val="24"/>
        </w:rPr>
      </w:pPr>
    </w:p>
    <w:p w:rsidR="002F659D" w:rsidRPr="002F659D" w:rsidRDefault="002F659D" w:rsidP="002F659D">
      <w:pPr>
        <w:pStyle w:val="PargrafodaLista"/>
        <w:numPr>
          <w:ilvl w:val="0"/>
          <w:numId w:val="5"/>
        </w:numPr>
        <w:jc w:val="both"/>
        <w:rPr>
          <w:rFonts w:ascii="Times New Roman" w:hAnsi="Times New Roman" w:cs="Times New Roman"/>
          <w:sz w:val="24"/>
          <w:szCs w:val="24"/>
        </w:rPr>
      </w:pPr>
      <w:r w:rsidRPr="002F659D">
        <w:rPr>
          <w:rFonts w:ascii="Times New Roman" w:hAnsi="Times New Roman" w:cs="Times New Roman"/>
          <w:sz w:val="24"/>
          <w:szCs w:val="24"/>
        </w:rPr>
        <w:t>Fragmentação do processo de trabalho e das relações entre os diferentes profissionais;</w:t>
      </w:r>
    </w:p>
    <w:p w:rsidR="002F659D" w:rsidRPr="002F659D" w:rsidRDefault="002F659D" w:rsidP="002F659D">
      <w:pPr>
        <w:pStyle w:val="PargrafodaLista"/>
        <w:numPr>
          <w:ilvl w:val="0"/>
          <w:numId w:val="5"/>
        </w:numPr>
        <w:jc w:val="both"/>
        <w:rPr>
          <w:rFonts w:ascii="Times New Roman" w:hAnsi="Times New Roman" w:cs="Times New Roman"/>
          <w:sz w:val="24"/>
          <w:szCs w:val="24"/>
        </w:rPr>
      </w:pPr>
      <w:r w:rsidRPr="002F659D">
        <w:rPr>
          <w:rFonts w:ascii="Times New Roman" w:hAnsi="Times New Roman" w:cs="Times New Roman"/>
          <w:sz w:val="24"/>
          <w:szCs w:val="24"/>
        </w:rPr>
        <w:t>Fragmentação da rede assistencial dificultando a complementaridade entre a rede básica e o sistema de referência;</w:t>
      </w:r>
    </w:p>
    <w:p w:rsidR="002F659D" w:rsidRPr="002F659D" w:rsidRDefault="002F659D" w:rsidP="002F659D">
      <w:pPr>
        <w:pStyle w:val="PargrafodaLista"/>
        <w:numPr>
          <w:ilvl w:val="0"/>
          <w:numId w:val="5"/>
        </w:numPr>
        <w:jc w:val="both"/>
        <w:rPr>
          <w:rFonts w:ascii="Times New Roman" w:hAnsi="Times New Roman" w:cs="Times New Roman"/>
          <w:sz w:val="24"/>
          <w:szCs w:val="24"/>
        </w:rPr>
      </w:pPr>
      <w:r w:rsidRPr="002F659D">
        <w:rPr>
          <w:rFonts w:ascii="Times New Roman" w:hAnsi="Times New Roman" w:cs="Times New Roman"/>
          <w:sz w:val="24"/>
          <w:szCs w:val="24"/>
        </w:rPr>
        <w:t>Precária interação nas equipes e despreparo para lidar com a dimensão  subjetiva nas práticas de atenção</w:t>
      </w:r>
    </w:p>
    <w:p w:rsidR="002F659D" w:rsidRPr="002F659D" w:rsidRDefault="002F659D" w:rsidP="002F659D">
      <w:pPr>
        <w:pStyle w:val="PargrafodaLista"/>
        <w:numPr>
          <w:ilvl w:val="0"/>
          <w:numId w:val="5"/>
        </w:numPr>
        <w:jc w:val="both"/>
        <w:rPr>
          <w:rFonts w:ascii="Times New Roman" w:hAnsi="Times New Roman" w:cs="Times New Roman"/>
          <w:sz w:val="24"/>
          <w:szCs w:val="24"/>
        </w:rPr>
      </w:pPr>
      <w:r w:rsidRPr="002F659D">
        <w:rPr>
          <w:rFonts w:ascii="Times New Roman" w:hAnsi="Times New Roman" w:cs="Times New Roman"/>
          <w:sz w:val="24"/>
          <w:szCs w:val="24"/>
        </w:rPr>
        <w:t>Sistema público de saúde burocratizado e verticalizado</w:t>
      </w:r>
    </w:p>
    <w:p w:rsidR="002F659D" w:rsidRPr="002F659D" w:rsidRDefault="002F659D" w:rsidP="002F659D">
      <w:pPr>
        <w:pStyle w:val="PargrafodaLista"/>
        <w:numPr>
          <w:ilvl w:val="0"/>
          <w:numId w:val="5"/>
        </w:numPr>
        <w:jc w:val="both"/>
        <w:rPr>
          <w:rFonts w:ascii="Times New Roman" w:hAnsi="Times New Roman" w:cs="Times New Roman"/>
          <w:sz w:val="24"/>
          <w:szCs w:val="24"/>
        </w:rPr>
      </w:pPr>
      <w:r w:rsidRPr="002F659D">
        <w:rPr>
          <w:rFonts w:ascii="Times New Roman" w:hAnsi="Times New Roman" w:cs="Times New Roman"/>
          <w:sz w:val="24"/>
          <w:szCs w:val="24"/>
        </w:rPr>
        <w:t>Baixo investimento na qualificação dos trabalhadores, especialmente no que se refere à gestão participativa e ao trabalho em equipe;</w:t>
      </w:r>
    </w:p>
    <w:p w:rsidR="002F659D" w:rsidRPr="002F659D" w:rsidRDefault="002F659D" w:rsidP="002F659D">
      <w:pPr>
        <w:pStyle w:val="PargrafodaLista"/>
        <w:numPr>
          <w:ilvl w:val="0"/>
          <w:numId w:val="5"/>
        </w:numPr>
        <w:jc w:val="both"/>
        <w:rPr>
          <w:rFonts w:ascii="Times New Roman" w:hAnsi="Times New Roman" w:cs="Times New Roman"/>
          <w:sz w:val="24"/>
          <w:szCs w:val="24"/>
        </w:rPr>
      </w:pPr>
      <w:r w:rsidRPr="002F659D">
        <w:rPr>
          <w:rFonts w:ascii="Times New Roman" w:hAnsi="Times New Roman" w:cs="Times New Roman"/>
          <w:sz w:val="24"/>
          <w:szCs w:val="24"/>
        </w:rPr>
        <w:t>Pouco</w:t>
      </w:r>
      <w:r>
        <w:rPr>
          <w:rFonts w:ascii="Times New Roman" w:hAnsi="Times New Roman" w:cs="Times New Roman"/>
          <w:sz w:val="24"/>
          <w:szCs w:val="24"/>
        </w:rPr>
        <w:t>s dispositivos de fomento à co-</w:t>
      </w:r>
      <w:r w:rsidRPr="002F659D">
        <w:rPr>
          <w:rFonts w:ascii="Times New Roman" w:hAnsi="Times New Roman" w:cs="Times New Roman"/>
          <w:sz w:val="24"/>
          <w:szCs w:val="24"/>
        </w:rPr>
        <w:t>gestão e à valorização e inclusão dos gestores, trabalhadores e usuários no processo de produção de saúde;</w:t>
      </w:r>
    </w:p>
    <w:p w:rsidR="002F659D" w:rsidRPr="002F659D" w:rsidRDefault="002F659D" w:rsidP="002F659D">
      <w:pPr>
        <w:pStyle w:val="PargrafodaLista"/>
        <w:numPr>
          <w:ilvl w:val="0"/>
          <w:numId w:val="5"/>
        </w:numPr>
        <w:jc w:val="both"/>
        <w:rPr>
          <w:rFonts w:ascii="Times New Roman" w:hAnsi="Times New Roman" w:cs="Times New Roman"/>
          <w:sz w:val="24"/>
          <w:szCs w:val="24"/>
        </w:rPr>
      </w:pPr>
      <w:r w:rsidRPr="002F659D">
        <w:rPr>
          <w:rFonts w:ascii="Times New Roman" w:hAnsi="Times New Roman" w:cs="Times New Roman"/>
          <w:sz w:val="24"/>
          <w:szCs w:val="24"/>
        </w:rPr>
        <w:t>A Humanização vista não como programa, mas como política que atravessa as diferentes ações e instâncias gestoras do SUS, implica:</w:t>
      </w:r>
    </w:p>
    <w:p w:rsidR="002F659D" w:rsidRPr="002F659D" w:rsidRDefault="002F659D" w:rsidP="002F659D">
      <w:pPr>
        <w:jc w:val="both"/>
        <w:rPr>
          <w:rFonts w:ascii="Times New Roman" w:hAnsi="Times New Roman" w:cs="Times New Roman"/>
          <w:sz w:val="24"/>
          <w:szCs w:val="24"/>
        </w:rPr>
      </w:pPr>
    </w:p>
    <w:p w:rsidR="002F659D" w:rsidRPr="002F659D" w:rsidRDefault="002F659D" w:rsidP="002F659D">
      <w:pPr>
        <w:jc w:val="both"/>
        <w:rPr>
          <w:rFonts w:ascii="Times New Roman" w:hAnsi="Times New Roman" w:cs="Times New Roman"/>
          <w:sz w:val="24"/>
          <w:szCs w:val="24"/>
        </w:rPr>
      </w:pPr>
      <w:r w:rsidRPr="002F659D">
        <w:rPr>
          <w:rFonts w:ascii="Times New Roman" w:hAnsi="Times New Roman" w:cs="Times New Roman"/>
          <w:sz w:val="24"/>
          <w:szCs w:val="24"/>
        </w:rPr>
        <w:t>A HUMANIZAÇÃO COMO POLÍTICA TRANSVERSAL NA REDE SUS</w:t>
      </w:r>
    </w:p>
    <w:p w:rsidR="002F659D" w:rsidRPr="00350E60" w:rsidRDefault="002F659D" w:rsidP="00350E60">
      <w:pPr>
        <w:pStyle w:val="PargrafodaLista"/>
        <w:numPr>
          <w:ilvl w:val="0"/>
          <w:numId w:val="6"/>
        </w:numPr>
        <w:jc w:val="both"/>
        <w:rPr>
          <w:rFonts w:ascii="Times New Roman" w:hAnsi="Times New Roman" w:cs="Times New Roman"/>
          <w:sz w:val="24"/>
          <w:szCs w:val="24"/>
        </w:rPr>
      </w:pPr>
      <w:r w:rsidRPr="00350E60">
        <w:rPr>
          <w:rFonts w:ascii="Times New Roman" w:hAnsi="Times New Roman" w:cs="Times New Roman"/>
          <w:sz w:val="24"/>
          <w:szCs w:val="24"/>
        </w:rPr>
        <w:t>Desrespeito aos direitos dos usuários;</w:t>
      </w:r>
    </w:p>
    <w:p w:rsidR="002F659D" w:rsidRPr="00350E60" w:rsidRDefault="002F659D" w:rsidP="00350E60">
      <w:pPr>
        <w:pStyle w:val="PargrafodaLista"/>
        <w:numPr>
          <w:ilvl w:val="0"/>
          <w:numId w:val="6"/>
        </w:numPr>
        <w:jc w:val="both"/>
        <w:rPr>
          <w:rFonts w:ascii="Times New Roman" w:hAnsi="Times New Roman" w:cs="Times New Roman"/>
          <w:sz w:val="24"/>
          <w:szCs w:val="24"/>
        </w:rPr>
      </w:pPr>
      <w:r w:rsidRPr="00350E60">
        <w:rPr>
          <w:rFonts w:ascii="Times New Roman" w:hAnsi="Times New Roman" w:cs="Times New Roman"/>
          <w:sz w:val="24"/>
          <w:szCs w:val="24"/>
        </w:rPr>
        <w:t>Formação dos profissionais de saúde distante do debate e da</w:t>
      </w:r>
      <w:r w:rsidR="00350E60" w:rsidRPr="00350E60">
        <w:rPr>
          <w:rFonts w:ascii="Times New Roman" w:hAnsi="Times New Roman" w:cs="Times New Roman"/>
          <w:sz w:val="24"/>
          <w:szCs w:val="24"/>
        </w:rPr>
        <w:t xml:space="preserve"> </w:t>
      </w:r>
      <w:r w:rsidRPr="00350E60">
        <w:rPr>
          <w:rFonts w:ascii="Times New Roman" w:hAnsi="Times New Roman" w:cs="Times New Roman"/>
          <w:sz w:val="24"/>
          <w:szCs w:val="24"/>
        </w:rPr>
        <w:t>; formulação da política pública de saúde;</w:t>
      </w:r>
    </w:p>
    <w:p w:rsidR="002F659D" w:rsidRPr="00350E60" w:rsidRDefault="002F659D" w:rsidP="00350E60">
      <w:pPr>
        <w:pStyle w:val="PargrafodaLista"/>
        <w:numPr>
          <w:ilvl w:val="0"/>
          <w:numId w:val="6"/>
        </w:numPr>
        <w:jc w:val="both"/>
        <w:rPr>
          <w:rFonts w:ascii="Times New Roman" w:hAnsi="Times New Roman" w:cs="Times New Roman"/>
          <w:sz w:val="24"/>
          <w:szCs w:val="24"/>
        </w:rPr>
      </w:pPr>
      <w:r w:rsidRPr="00350E60">
        <w:rPr>
          <w:rFonts w:ascii="Times New Roman" w:hAnsi="Times New Roman" w:cs="Times New Roman"/>
          <w:sz w:val="24"/>
          <w:szCs w:val="24"/>
        </w:rPr>
        <w:t>Controle social frágil dos processos de atenção e gestão do SUS;</w:t>
      </w:r>
    </w:p>
    <w:p w:rsidR="002F659D" w:rsidRPr="00350E60" w:rsidRDefault="002F659D" w:rsidP="00350E60">
      <w:pPr>
        <w:pStyle w:val="PargrafodaLista"/>
        <w:numPr>
          <w:ilvl w:val="0"/>
          <w:numId w:val="6"/>
        </w:numPr>
        <w:jc w:val="both"/>
        <w:rPr>
          <w:rFonts w:ascii="Times New Roman" w:hAnsi="Times New Roman" w:cs="Times New Roman"/>
          <w:sz w:val="24"/>
          <w:szCs w:val="24"/>
        </w:rPr>
      </w:pPr>
      <w:r w:rsidRPr="00350E60">
        <w:rPr>
          <w:rFonts w:ascii="Times New Roman" w:hAnsi="Times New Roman" w:cs="Times New Roman"/>
          <w:sz w:val="24"/>
          <w:szCs w:val="24"/>
        </w:rPr>
        <w:t>Modelo de atenção centrado na relação queixa-conduta.</w:t>
      </w:r>
    </w:p>
    <w:p w:rsidR="002F659D" w:rsidRPr="00350E60" w:rsidRDefault="002F659D" w:rsidP="00350E60">
      <w:pPr>
        <w:pStyle w:val="PargrafodaLista"/>
        <w:numPr>
          <w:ilvl w:val="0"/>
          <w:numId w:val="6"/>
        </w:numPr>
        <w:jc w:val="both"/>
        <w:rPr>
          <w:rFonts w:ascii="Times New Roman" w:hAnsi="Times New Roman" w:cs="Times New Roman"/>
          <w:sz w:val="24"/>
          <w:szCs w:val="24"/>
        </w:rPr>
      </w:pPr>
      <w:r w:rsidRPr="00350E60">
        <w:rPr>
          <w:rFonts w:ascii="Times New Roman" w:hAnsi="Times New Roman" w:cs="Times New Roman"/>
          <w:sz w:val="24"/>
          <w:szCs w:val="24"/>
        </w:rPr>
        <w:lastRenderedPageBreak/>
        <w:t>Traduzir os princípios do SUS em modos de operar dos diferentes equipamentos e sujeitos da rede de saúde;</w:t>
      </w:r>
    </w:p>
    <w:p w:rsidR="002F659D" w:rsidRPr="00350E60" w:rsidRDefault="002F659D" w:rsidP="00350E60">
      <w:pPr>
        <w:pStyle w:val="PargrafodaLista"/>
        <w:numPr>
          <w:ilvl w:val="0"/>
          <w:numId w:val="6"/>
        </w:numPr>
        <w:jc w:val="both"/>
        <w:rPr>
          <w:rFonts w:ascii="Times New Roman" w:hAnsi="Times New Roman" w:cs="Times New Roman"/>
          <w:sz w:val="24"/>
          <w:szCs w:val="24"/>
        </w:rPr>
      </w:pPr>
      <w:r w:rsidRPr="00350E60">
        <w:rPr>
          <w:rFonts w:ascii="Times New Roman" w:hAnsi="Times New Roman" w:cs="Times New Roman"/>
          <w:sz w:val="24"/>
          <w:szCs w:val="24"/>
        </w:rPr>
        <w:t>Construir trocas solidárias e comprometidas com a dupla tarefa de produção de saúde e produção de sujeitos;</w:t>
      </w:r>
    </w:p>
    <w:p w:rsidR="002F659D" w:rsidRPr="00350E60" w:rsidRDefault="002F659D" w:rsidP="00350E60">
      <w:pPr>
        <w:pStyle w:val="PargrafodaLista"/>
        <w:numPr>
          <w:ilvl w:val="0"/>
          <w:numId w:val="6"/>
        </w:numPr>
        <w:jc w:val="both"/>
        <w:rPr>
          <w:rFonts w:ascii="Times New Roman" w:hAnsi="Times New Roman" w:cs="Times New Roman"/>
          <w:sz w:val="24"/>
          <w:szCs w:val="24"/>
        </w:rPr>
      </w:pPr>
      <w:r w:rsidRPr="00350E60">
        <w:rPr>
          <w:rFonts w:ascii="Times New Roman" w:hAnsi="Times New Roman" w:cs="Times New Roman"/>
          <w:sz w:val="24"/>
          <w:szCs w:val="24"/>
        </w:rPr>
        <w:t>Oferecer um eixo articulador das práticas em saúde, destacando o aspecto subjetivo nelas presente;</w:t>
      </w:r>
    </w:p>
    <w:p w:rsidR="002F659D" w:rsidRPr="00350E60" w:rsidRDefault="002F659D" w:rsidP="002F659D">
      <w:pPr>
        <w:pStyle w:val="PargrafodaLista"/>
        <w:numPr>
          <w:ilvl w:val="0"/>
          <w:numId w:val="6"/>
        </w:numPr>
        <w:jc w:val="both"/>
        <w:rPr>
          <w:rFonts w:ascii="Times New Roman" w:hAnsi="Times New Roman" w:cs="Times New Roman"/>
          <w:sz w:val="24"/>
          <w:szCs w:val="24"/>
        </w:rPr>
      </w:pPr>
      <w:r w:rsidRPr="00350E60">
        <w:rPr>
          <w:rFonts w:ascii="Times New Roman" w:hAnsi="Times New Roman" w:cs="Times New Roman"/>
          <w:sz w:val="24"/>
          <w:szCs w:val="24"/>
        </w:rPr>
        <w:t>Contagiar por atitudes e ações humanizadoras a rede do SUS, incluindo gestores, trabalhadores da saúde e usuários.</w:t>
      </w:r>
    </w:p>
    <w:p w:rsidR="002F659D" w:rsidRPr="002F659D" w:rsidRDefault="002F659D" w:rsidP="002F659D">
      <w:pPr>
        <w:jc w:val="both"/>
        <w:rPr>
          <w:rFonts w:ascii="Times New Roman" w:hAnsi="Times New Roman" w:cs="Times New Roman"/>
          <w:sz w:val="24"/>
          <w:szCs w:val="24"/>
        </w:rPr>
      </w:pPr>
    </w:p>
    <w:p w:rsidR="002F659D" w:rsidRPr="00350E60" w:rsidRDefault="002F659D" w:rsidP="002F659D">
      <w:pPr>
        <w:jc w:val="both"/>
        <w:rPr>
          <w:rFonts w:ascii="Times New Roman" w:hAnsi="Times New Roman" w:cs="Times New Roman"/>
          <w:b/>
          <w:sz w:val="28"/>
          <w:szCs w:val="28"/>
        </w:rPr>
      </w:pPr>
      <w:r w:rsidRPr="00350E60">
        <w:rPr>
          <w:rFonts w:ascii="Times New Roman" w:hAnsi="Times New Roman" w:cs="Times New Roman"/>
          <w:b/>
          <w:sz w:val="28"/>
          <w:szCs w:val="28"/>
        </w:rPr>
        <w:t>ENTENDEMOS HUMANIZAÇÃO COMO:</w:t>
      </w:r>
    </w:p>
    <w:p w:rsidR="002F659D" w:rsidRPr="00350E60" w:rsidRDefault="002F659D" w:rsidP="002F659D">
      <w:pPr>
        <w:jc w:val="both"/>
        <w:rPr>
          <w:rFonts w:ascii="Times New Roman" w:hAnsi="Times New Roman" w:cs="Times New Roman"/>
          <w:b/>
          <w:sz w:val="28"/>
          <w:szCs w:val="28"/>
        </w:rPr>
      </w:pPr>
    </w:p>
    <w:p w:rsidR="002F659D" w:rsidRPr="00350E60" w:rsidRDefault="002F659D" w:rsidP="00350E60">
      <w:pPr>
        <w:pStyle w:val="PargrafodaLista"/>
        <w:numPr>
          <w:ilvl w:val="0"/>
          <w:numId w:val="7"/>
        </w:numPr>
        <w:jc w:val="both"/>
        <w:rPr>
          <w:rFonts w:ascii="Times New Roman" w:hAnsi="Times New Roman" w:cs="Times New Roman"/>
          <w:sz w:val="24"/>
          <w:szCs w:val="24"/>
        </w:rPr>
      </w:pPr>
      <w:r w:rsidRPr="00350E60">
        <w:rPr>
          <w:rFonts w:ascii="Times New Roman" w:hAnsi="Times New Roman" w:cs="Times New Roman"/>
          <w:sz w:val="24"/>
          <w:szCs w:val="24"/>
        </w:rPr>
        <w:t>Valorização dos diferentes sujeitos implicados no processo de produção de saúde: usuários, trabalhadores e gestores;</w:t>
      </w:r>
    </w:p>
    <w:p w:rsidR="002F659D" w:rsidRPr="00350E60" w:rsidRDefault="002F659D" w:rsidP="00350E60">
      <w:pPr>
        <w:pStyle w:val="PargrafodaLista"/>
        <w:numPr>
          <w:ilvl w:val="0"/>
          <w:numId w:val="7"/>
        </w:numPr>
        <w:jc w:val="both"/>
        <w:rPr>
          <w:rFonts w:ascii="Times New Roman" w:hAnsi="Times New Roman" w:cs="Times New Roman"/>
          <w:sz w:val="24"/>
          <w:szCs w:val="24"/>
        </w:rPr>
      </w:pPr>
      <w:r w:rsidRPr="00350E60">
        <w:rPr>
          <w:rFonts w:ascii="Times New Roman" w:hAnsi="Times New Roman" w:cs="Times New Roman"/>
          <w:sz w:val="24"/>
          <w:szCs w:val="24"/>
        </w:rPr>
        <w:t>Fomento da autonomia e do protagonismo desses sujeitos;</w:t>
      </w:r>
    </w:p>
    <w:p w:rsidR="002F659D" w:rsidRPr="00350E60" w:rsidRDefault="002F659D" w:rsidP="00350E60">
      <w:pPr>
        <w:pStyle w:val="PargrafodaLista"/>
        <w:numPr>
          <w:ilvl w:val="0"/>
          <w:numId w:val="7"/>
        </w:numPr>
        <w:jc w:val="both"/>
        <w:rPr>
          <w:rFonts w:ascii="Times New Roman" w:hAnsi="Times New Roman" w:cs="Times New Roman"/>
          <w:sz w:val="24"/>
          <w:szCs w:val="24"/>
        </w:rPr>
      </w:pPr>
      <w:r w:rsidRPr="00350E60">
        <w:rPr>
          <w:rFonts w:ascii="Times New Roman" w:hAnsi="Times New Roman" w:cs="Times New Roman"/>
          <w:sz w:val="24"/>
          <w:szCs w:val="24"/>
        </w:rPr>
        <w:t>Aumento do grau de co-responsabilidade na produção de saúde e de sujeitos;</w:t>
      </w:r>
    </w:p>
    <w:p w:rsidR="002F659D" w:rsidRPr="00350E60" w:rsidRDefault="002F659D" w:rsidP="00350E60">
      <w:pPr>
        <w:pStyle w:val="PargrafodaLista"/>
        <w:numPr>
          <w:ilvl w:val="0"/>
          <w:numId w:val="7"/>
        </w:numPr>
        <w:jc w:val="both"/>
        <w:rPr>
          <w:rFonts w:ascii="Times New Roman" w:hAnsi="Times New Roman" w:cs="Times New Roman"/>
          <w:sz w:val="24"/>
          <w:szCs w:val="24"/>
        </w:rPr>
      </w:pPr>
      <w:r w:rsidRPr="00350E60">
        <w:rPr>
          <w:rFonts w:ascii="Times New Roman" w:hAnsi="Times New Roman" w:cs="Times New Roman"/>
          <w:sz w:val="24"/>
          <w:szCs w:val="24"/>
        </w:rPr>
        <w:t>Estabelecimento de vínculos solidários e de participação coletiva no processo de gestão;</w:t>
      </w:r>
    </w:p>
    <w:p w:rsidR="002F659D" w:rsidRPr="00350E60" w:rsidRDefault="002F659D" w:rsidP="00350E60">
      <w:pPr>
        <w:pStyle w:val="PargrafodaLista"/>
        <w:numPr>
          <w:ilvl w:val="0"/>
          <w:numId w:val="7"/>
        </w:numPr>
        <w:jc w:val="both"/>
        <w:rPr>
          <w:rFonts w:ascii="Times New Roman" w:hAnsi="Times New Roman" w:cs="Times New Roman"/>
          <w:sz w:val="24"/>
          <w:szCs w:val="24"/>
        </w:rPr>
      </w:pPr>
      <w:r w:rsidRPr="00350E60">
        <w:rPr>
          <w:rFonts w:ascii="Times New Roman" w:hAnsi="Times New Roman" w:cs="Times New Roman"/>
          <w:sz w:val="24"/>
          <w:szCs w:val="24"/>
        </w:rPr>
        <w:t>Identificação das necessidades sociais de saúde;</w:t>
      </w:r>
    </w:p>
    <w:p w:rsidR="002F659D" w:rsidRPr="00350E60" w:rsidRDefault="002F659D" w:rsidP="00350E60">
      <w:pPr>
        <w:pStyle w:val="PargrafodaLista"/>
        <w:numPr>
          <w:ilvl w:val="0"/>
          <w:numId w:val="7"/>
        </w:numPr>
        <w:jc w:val="both"/>
        <w:rPr>
          <w:rFonts w:ascii="Times New Roman" w:hAnsi="Times New Roman" w:cs="Times New Roman"/>
          <w:sz w:val="24"/>
          <w:szCs w:val="24"/>
        </w:rPr>
      </w:pPr>
      <w:r w:rsidRPr="00350E60">
        <w:rPr>
          <w:rFonts w:ascii="Times New Roman" w:hAnsi="Times New Roman" w:cs="Times New Roman"/>
          <w:sz w:val="24"/>
          <w:szCs w:val="24"/>
        </w:rPr>
        <w:t>Mudança nos modelos de atenção e gestão dos processos de trabalho tendo como foco as necessidades dos cidadãos e a produção de saúde;</w:t>
      </w:r>
    </w:p>
    <w:p w:rsidR="002F659D" w:rsidRDefault="002F659D" w:rsidP="00350E60">
      <w:pPr>
        <w:pStyle w:val="PargrafodaLista"/>
        <w:numPr>
          <w:ilvl w:val="0"/>
          <w:numId w:val="7"/>
        </w:numPr>
        <w:jc w:val="both"/>
        <w:rPr>
          <w:rFonts w:ascii="Times New Roman" w:hAnsi="Times New Roman" w:cs="Times New Roman"/>
          <w:sz w:val="24"/>
          <w:szCs w:val="24"/>
        </w:rPr>
      </w:pPr>
      <w:r w:rsidRPr="00350E60">
        <w:rPr>
          <w:rFonts w:ascii="Times New Roman" w:hAnsi="Times New Roman" w:cs="Times New Roman"/>
          <w:sz w:val="24"/>
          <w:szCs w:val="24"/>
        </w:rPr>
        <w:t>Compromisso com a ambiência, melhoria das condições de trabalho e de atendimento.</w:t>
      </w:r>
    </w:p>
    <w:p w:rsidR="009150A7" w:rsidRPr="00350E60" w:rsidRDefault="009150A7" w:rsidP="009150A7">
      <w:pPr>
        <w:pStyle w:val="PargrafodaLista"/>
        <w:jc w:val="both"/>
        <w:rPr>
          <w:rFonts w:ascii="Times New Roman" w:hAnsi="Times New Roman" w:cs="Times New Roman"/>
          <w:sz w:val="24"/>
          <w:szCs w:val="24"/>
        </w:rPr>
      </w:pPr>
    </w:p>
    <w:p w:rsidR="002F659D" w:rsidRPr="00350E60" w:rsidRDefault="002F659D" w:rsidP="002F659D">
      <w:pPr>
        <w:jc w:val="both"/>
        <w:rPr>
          <w:rFonts w:ascii="Times New Roman" w:hAnsi="Times New Roman" w:cs="Times New Roman"/>
          <w:b/>
          <w:sz w:val="28"/>
          <w:szCs w:val="28"/>
        </w:rPr>
      </w:pPr>
      <w:r w:rsidRPr="00350E60">
        <w:rPr>
          <w:rFonts w:ascii="Times New Roman" w:hAnsi="Times New Roman" w:cs="Times New Roman"/>
          <w:b/>
          <w:sz w:val="28"/>
          <w:szCs w:val="28"/>
        </w:rPr>
        <w:t>Humanização do SUS se operacionaliza com:</w:t>
      </w:r>
    </w:p>
    <w:p w:rsidR="002F659D" w:rsidRPr="002F659D" w:rsidRDefault="002F659D" w:rsidP="002F659D">
      <w:pPr>
        <w:jc w:val="both"/>
        <w:rPr>
          <w:rFonts w:ascii="Times New Roman" w:hAnsi="Times New Roman" w:cs="Times New Roman"/>
          <w:sz w:val="24"/>
          <w:szCs w:val="24"/>
        </w:rPr>
      </w:pPr>
    </w:p>
    <w:p w:rsidR="002F659D" w:rsidRPr="00350E60" w:rsidRDefault="002F659D" w:rsidP="00350E60">
      <w:pPr>
        <w:pStyle w:val="PargrafodaLista"/>
        <w:numPr>
          <w:ilvl w:val="0"/>
          <w:numId w:val="8"/>
        </w:numPr>
        <w:jc w:val="both"/>
        <w:rPr>
          <w:rFonts w:ascii="Times New Roman" w:hAnsi="Times New Roman" w:cs="Times New Roman"/>
          <w:sz w:val="24"/>
          <w:szCs w:val="24"/>
        </w:rPr>
      </w:pPr>
      <w:r w:rsidRPr="00350E60">
        <w:rPr>
          <w:rFonts w:ascii="Times New Roman" w:hAnsi="Times New Roman" w:cs="Times New Roman"/>
          <w:sz w:val="24"/>
          <w:szCs w:val="24"/>
        </w:rPr>
        <w:t>A troca e a construção de saberes;</w:t>
      </w:r>
    </w:p>
    <w:p w:rsidR="002F659D" w:rsidRPr="00350E60" w:rsidRDefault="002F659D" w:rsidP="00350E60">
      <w:pPr>
        <w:pStyle w:val="PargrafodaLista"/>
        <w:numPr>
          <w:ilvl w:val="0"/>
          <w:numId w:val="8"/>
        </w:numPr>
        <w:jc w:val="both"/>
        <w:rPr>
          <w:rFonts w:ascii="Times New Roman" w:hAnsi="Times New Roman" w:cs="Times New Roman"/>
          <w:sz w:val="24"/>
          <w:szCs w:val="24"/>
        </w:rPr>
      </w:pPr>
      <w:r w:rsidRPr="00350E60">
        <w:rPr>
          <w:rFonts w:ascii="Times New Roman" w:hAnsi="Times New Roman" w:cs="Times New Roman"/>
          <w:sz w:val="24"/>
          <w:szCs w:val="24"/>
        </w:rPr>
        <w:t xml:space="preserve">A Humanização vista não como programa, mas como política que atravessa as diferentes ações e instâncias gestoras do SUS, </w:t>
      </w:r>
    </w:p>
    <w:p w:rsidR="002F659D" w:rsidRPr="002F659D" w:rsidRDefault="002F659D" w:rsidP="002F659D">
      <w:pPr>
        <w:jc w:val="both"/>
        <w:rPr>
          <w:rFonts w:ascii="Times New Roman" w:hAnsi="Times New Roman" w:cs="Times New Roman"/>
          <w:sz w:val="24"/>
          <w:szCs w:val="24"/>
        </w:rPr>
      </w:pPr>
    </w:p>
    <w:p w:rsidR="002F659D" w:rsidRPr="00350E60" w:rsidRDefault="002F659D" w:rsidP="002F659D">
      <w:pPr>
        <w:jc w:val="both"/>
        <w:rPr>
          <w:rFonts w:ascii="Times New Roman" w:hAnsi="Times New Roman" w:cs="Times New Roman"/>
          <w:b/>
          <w:sz w:val="28"/>
          <w:szCs w:val="28"/>
        </w:rPr>
      </w:pPr>
      <w:r w:rsidRPr="00350E60">
        <w:rPr>
          <w:rFonts w:ascii="Times New Roman" w:hAnsi="Times New Roman" w:cs="Times New Roman"/>
          <w:b/>
          <w:sz w:val="28"/>
          <w:szCs w:val="28"/>
        </w:rPr>
        <w:t>A HUMANIZAÇÃO COMO POLÍTICA TRANSVERSAL NA REDE SUS</w:t>
      </w:r>
    </w:p>
    <w:p w:rsidR="002F659D" w:rsidRPr="00350E60" w:rsidRDefault="002F659D" w:rsidP="002F659D">
      <w:pPr>
        <w:jc w:val="both"/>
        <w:rPr>
          <w:rFonts w:ascii="Times New Roman" w:hAnsi="Times New Roman" w:cs="Times New Roman"/>
          <w:b/>
          <w:sz w:val="28"/>
          <w:szCs w:val="28"/>
        </w:rPr>
      </w:pPr>
    </w:p>
    <w:p w:rsidR="002F659D" w:rsidRPr="00350E60" w:rsidRDefault="002F659D" w:rsidP="00350E60">
      <w:pPr>
        <w:pStyle w:val="PargrafodaLista"/>
        <w:numPr>
          <w:ilvl w:val="0"/>
          <w:numId w:val="10"/>
        </w:numPr>
        <w:jc w:val="both"/>
        <w:rPr>
          <w:rFonts w:ascii="Times New Roman" w:hAnsi="Times New Roman" w:cs="Times New Roman"/>
          <w:sz w:val="24"/>
          <w:szCs w:val="24"/>
        </w:rPr>
      </w:pPr>
      <w:r w:rsidRPr="00350E60">
        <w:rPr>
          <w:rFonts w:ascii="Times New Roman" w:hAnsi="Times New Roman" w:cs="Times New Roman"/>
          <w:sz w:val="24"/>
          <w:szCs w:val="24"/>
        </w:rPr>
        <w:t>Desrespeito aos direitos dos usuários;</w:t>
      </w:r>
    </w:p>
    <w:p w:rsidR="002F659D" w:rsidRPr="00350E60" w:rsidRDefault="002F659D" w:rsidP="00350E60">
      <w:pPr>
        <w:pStyle w:val="PargrafodaLista"/>
        <w:numPr>
          <w:ilvl w:val="0"/>
          <w:numId w:val="9"/>
        </w:numPr>
        <w:jc w:val="both"/>
        <w:rPr>
          <w:rFonts w:ascii="Times New Roman" w:hAnsi="Times New Roman" w:cs="Times New Roman"/>
          <w:sz w:val="24"/>
          <w:szCs w:val="24"/>
        </w:rPr>
      </w:pPr>
      <w:r w:rsidRPr="00350E60">
        <w:rPr>
          <w:rFonts w:ascii="Times New Roman" w:hAnsi="Times New Roman" w:cs="Times New Roman"/>
          <w:sz w:val="24"/>
          <w:szCs w:val="24"/>
        </w:rPr>
        <w:t>Formação dos profissionais de saúde distante do debate e da;</w:t>
      </w:r>
      <w:r w:rsidR="000F755F">
        <w:rPr>
          <w:rFonts w:ascii="Times New Roman" w:hAnsi="Times New Roman" w:cs="Times New Roman"/>
          <w:sz w:val="24"/>
          <w:szCs w:val="24"/>
        </w:rPr>
        <w:t xml:space="preserve"> </w:t>
      </w:r>
      <w:r w:rsidRPr="00350E60">
        <w:rPr>
          <w:rFonts w:ascii="Times New Roman" w:hAnsi="Times New Roman" w:cs="Times New Roman"/>
          <w:sz w:val="24"/>
          <w:szCs w:val="24"/>
        </w:rPr>
        <w:t>formulação da política pública de saúde;</w:t>
      </w:r>
    </w:p>
    <w:p w:rsidR="002F659D" w:rsidRPr="00350E60" w:rsidRDefault="002F659D" w:rsidP="00350E60">
      <w:pPr>
        <w:pStyle w:val="PargrafodaLista"/>
        <w:numPr>
          <w:ilvl w:val="0"/>
          <w:numId w:val="9"/>
        </w:numPr>
        <w:jc w:val="both"/>
        <w:rPr>
          <w:rFonts w:ascii="Times New Roman" w:hAnsi="Times New Roman" w:cs="Times New Roman"/>
          <w:sz w:val="24"/>
          <w:szCs w:val="24"/>
        </w:rPr>
      </w:pPr>
      <w:r w:rsidRPr="00350E60">
        <w:rPr>
          <w:rFonts w:ascii="Times New Roman" w:hAnsi="Times New Roman" w:cs="Times New Roman"/>
          <w:sz w:val="24"/>
          <w:szCs w:val="24"/>
        </w:rPr>
        <w:t>Controle social frágil dos processos de atenção e gestão do SUS;</w:t>
      </w:r>
    </w:p>
    <w:p w:rsidR="002F659D" w:rsidRPr="00350E60" w:rsidRDefault="002F659D" w:rsidP="00350E60">
      <w:pPr>
        <w:pStyle w:val="PargrafodaLista"/>
        <w:numPr>
          <w:ilvl w:val="0"/>
          <w:numId w:val="9"/>
        </w:numPr>
        <w:jc w:val="both"/>
        <w:rPr>
          <w:rFonts w:ascii="Times New Roman" w:hAnsi="Times New Roman" w:cs="Times New Roman"/>
          <w:sz w:val="24"/>
          <w:szCs w:val="24"/>
        </w:rPr>
      </w:pPr>
      <w:r w:rsidRPr="00350E60">
        <w:rPr>
          <w:rFonts w:ascii="Times New Roman" w:hAnsi="Times New Roman" w:cs="Times New Roman"/>
          <w:sz w:val="24"/>
          <w:szCs w:val="24"/>
        </w:rPr>
        <w:t>Modelo de atenção centrado na relação queixa-conduta.</w:t>
      </w:r>
    </w:p>
    <w:p w:rsidR="002F659D" w:rsidRPr="00350E60" w:rsidRDefault="002F659D" w:rsidP="00350E60">
      <w:pPr>
        <w:pStyle w:val="PargrafodaLista"/>
        <w:numPr>
          <w:ilvl w:val="0"/>
          <w:numId w:val="9"/>
        </w:numPr>
        <w:jc w:val="both"/>
        <w:rPr>
          <w:rFonts w:ascii="Times New Roman" w:hAnsi="Times New Roman" w:cs="Times New Roman"/>
          <w:sz w:val="24"/>
          <w:szCs w:val="24"/>
        </w:rPr>
      </w:pPr>
      <w:r w:rsidRPr="00350E60">
        <w:rPr>
          <w:rFonts w:ascii="Times New Roman" w:hAnsi="Times New Roman" w:cs="Times New Roman"/>
          <w:sz w:val="24"/>
          <w:szCs w:val="24"/>
        </w:rPr>
        <w:lastRenderedPageBreak/>
        <w:t>Traduzir os princípios do SUS em modos de operar dos diferentes equipamentos e sujeitos da rede de saúde;</w:t>
      </w:r>
    </w:p>
    <w:p w:rsidR="002F659D" w:rsidRPr="00350E60" w:rsidRDefault="002F659D" w:rsidP="00350E60">
      <w:pPr>
        <w:pStyle w:val="PargrafodaLista"/>
        <w:numPr>
          <w:ilvl w:val="0"/>
          <w:numId w:val="9"/>
        </w:numPr>
        <w:jc w:val="both"/>
        <w:rPr>
          <w:rFonts w:ascii="Times New Roman" w:hAnsi="Times New Roman" w:cs="Times New Roman"/>
          <w:sz w:val="24"/>
          <w:szCs w:val="24"/>
        </w:rPr>
      </w:pPr>
      <w:r w:rsidRPr="00350E60">
        <w:rPr>
          <w:rFonts w:ascii="Times New Roman" w:hAnsi="Times New Roman" w:cs="Times New Roman"/>
          <w:sz w:val="24"/>
          <w:szCs w:val="24"/>
        </w:rPr>
        <w:t>Construir trocas solidárias e comprometidas com a dupla tarefa de produção de saúde e produção de sujeitos;</w:t>
      </w:r>
    </w:p>
    <w:p w:rsidR="002F659D" w:rsidRPr="00350E60" w:rsidRDefault="002F659D" w:rsidP="00350E60">
      <w:pPr>
        <w:pStyle w:val="PargrafodaLista"/>
        <w:numPr>
          <w:ilvl w:val="0"/>
          <w:numId w:val="9"/>
        </w:numPr>
        <w:jc w:val="both"/>
        <w:rPr>
          <w:rFonts w:ascii="Times New Roman" w:hAnsi="Times New Roman" w:cs="Times New Roman"/>
          <w:sz w:val="24"/>
          <w:szCs w:val="24"/>
        </w:rPr>
      </w:pPr>
      <w:r w:rsidRPr="00350E60">
        <w:rPr>
          <w:rFonts w:ascii="Times New Roman" w:hAnsi="Times New Roman" w:cs="Times New Roman"/>
          <w:sz w:val="24"/>
          <w:szCs w:val="24"/>
        </w:rPr>
        <w:t>Oferecer um eixo articulador das práticas em saúde, destacando o aspecto subjetivo nelas presente;</w:t>
      </w:r>
    </w:p>
    <w:p w:rsidR="002F659D" w:rsidRDefault="002F659D" w:rsidP="00350E60">
      <w:pPr>
        <w:pStyle w:val="PargrafodaLista"/>
        <w:numPr>
          <w:ilvl w:val="0"/>
          <w:numId w:val="9"/>
        </w:numPr>
        <w:jc w:val="both"/>
        <w:rPr>
          <w:rFonts w:ascii="Times New Roman" w:hAnsi="Times New Roman" w:cs="Times New Roman"/>
          <w:sz w:val="24"/>
          <w:szCs w:val="24"/>
        </w:rPr>
      </w:pPr>
      <w:r w:rsidRPr="00350E60">
        <w:rPr>
          <w:rFonts w:ascii="Times New Roman" w:hAnsi="Times New Roman" w:cs="Times New Roman"/>
          <w:sz w:val="24"/>
          <w:szCs w:val="24"/>
        </w:rPr>
        <w:t>Contagiar por atitudes e ações humanizadoras a rede do SUS, incluindo gestores, trabalhadores da saúde e usuários.</w:t>
      </w:r>
    </w:p>
    <w:p w:rsidR="00350E60" w:rsidRPr="00350E60" w:rsidRDefault="00350E60" w:rsidP="00350E60">
      <w:pPr>
        <w:pStyle w:val="PargrafodaLista"/>
        <w:jc w:val="both"/>
        <w:rPr>
          <w:rFonts w:ascii="Times New Roman" w:hAnsi="Times New Roman" w:cs="Times New Roman"/>
          <w:sz w:val="24"/>
          <w:szCs w:val="24"/>
        </w:rPr>
      </w:pPr>
    </w:p>
    <w:p w:rsidR="002F659D" w:rsidRPr="00350E60" w:rsidRDefault="002F659D" w:rsidP="002F659D">
      <w:pPr>
        <w:jc w:val="both"/>
        <w:rPr>
          <w:rFonts w:ascii="Times New Roman" w:hAnsi="Times New Roman" w:cs="Times New Roman"/>
          <w:b/>
          <w:sz w:val="28"/>
          <w:szCs w:val="28"/>
        </w:rPr>
      </w:pPr>
      <w:r w:rsidRPr="00350E60">
        <w:rPr>
          <w:rFonts w:ascii="Times New Roman" w:hAnsi="Times New Roman" w:cs="Times New Roman"/>
          <w:b/>
          <w:sz w:val="28"/>
          <w:szCs w:val="28"/>
        </w:rPr>
        <w:t>Assim, entendemos Humanização como:</w:t>
      </w:r>
    </w:p>
    <w:p w:rsidR="002F659D" w:rsidRPr="00350E60" w:rsidRDefault="002F659D" w:rsidP="00350E60">
      <w:pPr>
        <w:pStyle w:val="PargrafodaLista"/>
        <w:numPr>
          <w:ilvl w:val="0"/>
          <w:numId w:val="11"/>
        </w:numPr>
        <w:jc w:val="both"/>
        <w:rPr>
          <w:rFonts w:ascii="Times New Roman" w:hAnsi="Times New Roman" w:cs="Times New Roman"/>
          <w:sz w:val="24"/>
          <w:szCs w:val="24"/>
        </w:rPr>
      </w:pPr>
      <w:r w:rsidRPr="00350E60">
        <w:rPr>
          <w:rFonts w:ascii="Times New Roman" w:hAnsi="Times New Roman" w:cs="Times New Roman"/>
          <w:sz w:val="24"/>
          <w:szCs w:val="24"/>
        </w:rPr>
        <w:t>Valorização dos diferentes sujeitos implicados no processo de produção de saúde: usuários, trabalhadores e gestores;</w:t>
      </w:r>
    </w:p>
    <w:p w:rsidR="002F659D" w:rsidRPr="00350E60" w:rsidRDefault="002F659D" w:rsidP="00350E60">
      <w:pPr>
        <w:pStyle w:val="PargrafodaLista"/>
        <w:numPr>
          <w:ilvl w:val="0"/>
          <w:numId w:val="11"/>
        </w:numPr>
        <w:jc w:val="both"/>
        <w:rPr>
          <w:rFonts w:ascii="Times New Roman" w:hAnsi="Times New Roman" w:cs="Times New Roman"/>
          <w:sz w:val="24"/>
          <w:szCs w:val="24"/>
        </w:rPr>
      </w:pPr>
      <w:r w:rsidRPr="00350E60">
        <w:rPr>
          <w:rFonts w:ascii="Times New Roman" w:hAnsi="Times New Roman" w:cs="Times New Roman"/>
          <w:sz w:val="24"/>
          <w:szCs w:val="24"/>
        </w:rPr>
        <w:t>Fomento da autonomia e do protagonismo desses sujeitos;</w:t>
      </w:r>
    </w:p>
    <w:p w:rsidR="002F659D" w:rsidRPr="00350E60" w:rsidRDefault="002F659D" w:rsidP="00350E60">
      <w:pPr>
        <w:pStyle w:val="PargrafodaLista"/>
        <w:numPr>
          <w:ilvl w:val="0"/>
          <w:numId w:val="11"/>
        </w:numPr>
        <w:jc w:val="both"/>
        <w:rPr>
          <w:rFonts w:ascii="Times New Roman" w:hAnsi="Times New Roman" w:cs="Times New Roman"/>
          <w:sz w:val="24"/>
          <w:szCs w:val="24"/>
        </w:rPr>
      </w:pPr>
      <w:r w:rsidRPr="00350E60">
        <w:rPr>
          <w:rFonts w:ascii="Times New Roman" w:hAnsi="Times New Roman" w:cs="Times New Roman"/>
          <w:sz w:val="24"/>
          <w:szCs w:val="24"/>
        </w:rPr>
        <w:t>Aumento do grau de co-responsabilidade na produção de saúde e de sujeitos;</w:t>
      </w:r>
    </w:p>
    <w:p w:rsidR="002F659D" w:rsidRPr="00350E60" w:rsidRDefault="002F659D" w:rsidP="00350E60">
      <w:pPr>
        <w:pStyle w:val="PargrafodaLista"/>
        <w:numPr>
          <w:ilvl w:val="0"/>
          <w:numId w:val="11"/>
        </w:numPr>
        <w:jc w:val="both"/>
        <w:rPr>
          <w:rFonts w:ascii="Times New Roman" w:hAnsi="Times New Roman" w:cs="Times New Roman"/>
          <w:sz w:val="24"/>
          <w:szCs w:val="24"/>
        </w:rPr>
      </w:pPr>
      <w:r w:rsidRPr="00350E60">
        <w:rPr>
          <w:rFonts w:ascii="Times New Roman" w:hAnsi="Times New Roman" w:cs="Times New Roman"/>
          <w:sz w:val="24"/>
          <w:szCs w:val="24"/>
        </w:rPr>
        <w:t>Estabelecimento de vínculos solidários e de participação coletiva no processo de gestão;</w:t>
      </w:r>
    </w:p>
    <w:p w:rsidR="002F659D" w:rsidRPr="00350E60" w:rsidRDefault="002F659D" w:rsidP="00350E60">
      <w:pPr>
        <w:pStyle w:val="PargrafodaLista"/>
        <w:numPr>
          <w:ilvl w:val="0"/>
          <w:numId w:val="11"/>
        </w:numPr>
        <w:jc w:val="both"/>
        <w:rPr>
          <w:rFonts w:ascii="Times New Roman" w:hAnsi="Times New Roman" w:cs="Times New Roman"/>
          <w:sz w:val="24"/>
          <w:szCs w:val="24"/>
        </w:rPr>
      </w:pPr>
      <w:r w:rsidRPr="00350E60">
        <w:rPr>
          <w:rFonts w:ascii="Times New Roman" w:hAnsi="Times New Roman" w:cs="Times New Roman"/>
          <w:sz w:val="24"/>
          <w:szCs w:val="24"/>
        </w:rPr>
        <w:t>Identificação das necessidades sociais de saúde;</w:t>
      </w:r>
    </w:p>
    <w:p w:rsidR="002F659D" w:rsidRPr="00350E60" w:rsidRDefault="002F659D" w:rsidP="00350E60">
      <w:pPr>
        <w:pStyle w:val="PargrafodaLista"/>
        <w:numPr>
          <w:ilvl w:val="0"/>
          <w:numId w:val="11"/>
        </w:numPr>
        <w:jc w:val="both"/>
        <w:rPr>
          <w:rFonts w:ascii="Times New Roman" w:hAnsi="Times New Roman" w:cs="Times New Roman"/>
          <w:sz w:val="24"/>
          <w:szCs w:val="24"/>
        </w:rPr>
      </w:pPr>
      <w:r w:rsidRPr="00350E60">
        <w:rPr>
          <w:rFonts w:ascii="Times New Roman" w:hAnsi="Times New Roman" w:cs="Times New Roman"/>
          <w:sz w:val="24"/>
          <w:szCs w:val="24"/>
        </w:rPr>
        <w:t>Mudança nos modelos de atenção e gestão dos processos de trabalho tendo como foco as necessidades dos cidadãos e a produção de saúde;</w:t>
      </w:r>
    </w:p>
    <w:p w:rsidR="002F659D" w:rsidRPr="00350E60" w:rsidRDefault="002F659D" w:rsidP="00350E60">
      <w:pPr>
        <w:pStyle w:val="PargrafodaLista"/>
        <w:numPr>
          <w:ilvl w:val="0"/>
          <w:numId w:val="11"/>
        </w:numPr>
        <w:jc w:val="both"/>
        <w:rPr>
          <w:rFonts w:ascii="Times New Roman" w:hAnsi="Times New Roman" w:cs="Times New Roman"/>
          <w:sz w:val="24"/>
          <w:szCs w:val="24"/>
        </w:rPr>
      </w:pPr>
      <w:r w:rsidRPr="00350E60">
        <w:rPr>
          <w:rFonts w:ascii="Times New Roman" w:hAnsi="Times New Roman" w:cs="Times New Roman"/>
          <w:sz w:val="24"/>
          <w:szCs w:val="24"/>
        </w:rPr>
        <w:t>Compromisso com a ambiência, melhoria das condições de trabalho e de atendimento.</w:t>
      </w:r>
    </w:p>
    <w:p w:rsidR="002F659D" w:rsidRPr="00350E60" w:rsidRDefault="002F659D" w:rsidP="00350E60">
      <w:pPr>
        <w:pStyle w:val="PargrafodaLista"/>
        <w:numPr>
          <w:ilvl w:val="0"/>
          <w:numId w:val="11"/>
        </w:numPr>
        <w:jc w:val="both"/>
        <w:rPr>
          <w:rFonts w:ascii="Times New Roman" w:hAnsi="Times New Roman" w:cs="Times New Roman"/>
          <w:sz w:val="24"/>
          <w:szCs w:val="24"/>
        </w:rPr>
      </w:pPr>
      <w:r w:rsidRPr="00350E60">
        <w:rPr>
          <w:rFonts w:ascii="Times New Roman" w:hAnsi="Times New Roman" w:cs="Times New Roman"/>
          <w:sz w:val="24"/>
          <w:szCs w:val="24"/>
        </w:rPr>
        <w:t xml:space="preserve">Para isso, a Humanização do SUS se operacionaliza com: </w:t>
      </w:r>
    </w:p>
    <w:p w:rsidR="002F659D" w:rsidRPr="00350E60" w:rsidRDefault="002F659D" w:rsidP="00350E60">
      <w:pPr>
        <w:pStyle w:val="PargrafodaLista"/>
        <w:numPr>
          <w:ilvl w:val="0"/>
          <w:numId w:val="11"/>
        </w:numPr>
        <w:jc w:val="both"/>
        <w:rPr>
          <w:rFonts w:ascii="Times New Roman" w:hAnsi="Times New Roman" w:cs="Times New Roman"/>
          <w:sz w:val="24"/>
          <w:szCs w:val="24"/>
        </w:rPr>
      </w:pPr>
      <w:r w:rsidRPr="00350E60">
        <w:rPr>
          <w:rFonts w:ascii="Times New Roman" w:hAnsi="Times New Roman" w:cs="Times New Roman"/>
          <w:sz w:val="24"/>
          <w:szCs w:val="24"/>
        </w:rPr>
        <w:t>A troca e a construção de saberes;</w:t>
      </w:r>
    </w:p>
    <w:p w:rsidR="002F659D" w:rsidRPr="002F659D" w:rsidRDefault="002F659D" w:rsidP="002F659D">
      <w:pPr>
        <w:jc w:val="both"/>
        <w:rPr>
          <w:rFonts w:ascii="Times New Roman" w:hAnsi="Times New Roman" w:cs="Times New Roman"/>
          <w:sz w:val="24"/>
          <w:szCs w:val="24"/>
        </w:rPr>
      </w:pPr>
    </w:p>
    <w:p w:rsidR="002F659D" w:rsidRPr="009150A7" w:rsidRDefault="002F659D" w:rsidP="002F659D">
      <w:pPr>
        <w:jc w:val="both"/>
        <w:rPr>
          <w:rFonts w:ascii="Times New Roman" w:hAnsi="Times New Roman" w:cs="Times New Roman"/>
          <w:b/>
          <w:sz w:val="28"/>
          <w:szCs w:val="28"/>
        </w:rPr>
      </w:pPr>
      <w:r w:rsidRPr="009150A7">
        <w:rPr>
          <w:rFonts w:ascii="Times New Roman" w:hAnsi="Times New Roman" w:cs="Times New Roman"/>
          <w:b/>
          <w:sz w:val="28"/>
          <w:szCs w:val="28"/>
        </w:rPr>
        <w:t>PRINCÍPIOS NORTEADORES</w:t>
      </w:r>
    </w:p>
    <w:p w:rsidR="002F659D" w:rsidRPr="002F659D" w:rsidRDefault="002F659D" w:rsidP="002F659D">
      <w:pPr>
        <w:jc w:val="both"/>
        <w:rPr>
          <w:rFonts w:ascii="Times New Roman" w:hAnsi="Times New Roman" w:cs="Times New Roman"/>
          <w:sz w:val="24"/>
          <w:szCs w:val="24"/>
        </w:rPr>
      </w:pPr>
    </w:p>
    <w:p w:rsidR="002F659D" w:rsidRPr="002F659D" w:rsidRDefault="002F659D" w:rsidP="002F659D">
      <w:pPr>
        <w:jc w:val="both"/>
        <w:rPr>
          <w:rFonts w:ascii="Times New Roman" w:hAnsi="Times New Roman" w:cs="Times New Roman"/>
          <w:sz w:val="24"/>
          <w:szCs w:val="24"/>
        </w:rPr>
      </w:pPr>
      <w:r w:rsidRPr="002F659D">
        <w:rPr>
          <w:rFonts w:ascii="Times New Roman" w:hAnsi="Times New Roman" w:cs="Times New Roman"/>
          <w:sz w:val="24"/>
          <w:szCs w:val="24"/>
        </w:rPr>
        <w:t xml:space="preserve">Valorização da dimensão subjetiva e social em todas as práticas de atenção e gestão no SUS, fortalecendo o compromisso com os  direitos do cidadão, destacando-se o respeito às questões de  gênero, etnia, raça, orientação sexual e às populações específicas (índios, quilombolas, ribeirinhos, assentados, etc.).  </w:t>
      </w:r>
    </w:p>
    <w:p w:rsidR="00350E60" w:rsidRPr="00350E60" w:rsidRDefault="002F659D" w:rsidP="00350E60">
      <w:pPr>
        <w:pStyle w:val="PargrafodaLista"/>
        <w:numPr>
          <w:ilvl w:val="0"/>
          <w:numId w:val="12"/>
        </w:numPr>
        <w:jc w:val="both"/>
        <w:rPr>
          <w:rFonts w:ascii="Times New Roman" w:hAnsi="Times New Roman" w:cs="Times New Roman"/>
          <w:sz w:val="24"/>
          <w:szCs w:val="24"/>
        </w:rPr>
      </w:pPr>
      <w:r w:rsidRPr="00350E60">
        <w:rPr>
          <w:rFonts w:ascii="Times New Roman" w:hAnsi="Times New Roman" w:cs="Times New Roman"/>
          <w:sz w:val="24"/>
          <w:szCs w:val="24"/>
        </w:rPr>
        <w:t>Fortalecimento de trabalho em equipe multiprofissional, fomentando a tra</w:t>
      </w:r>
      <w:r w:rsidR="00350E60" w:rsidRPr="00350E60">
        <w:rPr>
          <w:rFonts w:ascii="Times New Roman" w:hAnsi="Times New Roman" w:cs="Times New Roman"/>
          <w:sz w:val="24"/>
          <w:szCs w:val="24"/>
        </w:rPr>
        <w:t>nsversalidade e a grupalidade ;</w:t>
      </w:r>
    </w:p>
    <w:p w:rsidR="002F659D" w:rsidRPr="00350E60" w:rsidRDefault="002F659D" w:rsidP="00350E60">
      <w:pPr>
        <w:pStyle w:val="PargrafodaLista"/>
        <w:numPr>
          <w:ilvl w:val="0"/>
          <w:numId w:val="12"/>
        </w:numPr>
        <w:jc w:val="both"/>
        <w:rPr>
          <w:rFonts w:ascii="Times New Roman" w:hAnsi="Times New Roman" w:cs="Times New Roman"/>
          <w:sz w:val="24"/>
          <w:szCs w:val="24"/>
        </w:rPr>
      </w:pPr>
      <w:r w:rsidRPr="00350E60">
        <w:rPr>
          <w:rFonts w:ascii="Times New Roman" w:hAnsi="Times New Roman" w:cs="Times New Roman"/>
          <w:sz w:val="24"/>
          <w:szCs w:val="24"/>
        </w:rPr>
        <w:t xml:space="preserve">Apoio à construção de redes cooperativas, solidárias e comprometidas com a produção de saúde e com a produção de sujeitos; </w:t>
      </w:r>
    </w:p>
    <w:p w:rsidR="002F659D" w:rsidRPr="00350E60" w:rsidRDefault="002F659D" w:rsidP="00350E60">
      <w:pPr>
        <w:pStyle w:val="PargrafodaLista"/>
        <w:numPr>
          <w:ilvl w:val="0"/>
          <w:numId w:val="12"/>
        </w:numPr>
        <w:jc w:val="both"/>
        <w:rPr>
          <w:rFonts w:ascii="Times New Roman" w:hAnsi="Times New Roman" w:cs="Times New Roman"/>
          <w:sz w:val="24"/>
          <w:szCs w:val="24"/>
        </w:rPr>
      </w:pPr>
      <w:r w:rsidRPr="00350E60">
        <w:rPr>
          <w:rFonts w:ascii="Times New Roman" w:hAnsi="Times New Roman" w:cs="Times New Roman"/>
          <w:sz w:val="24"/>
          <w:szCs w:val="24"/>
        </w:rPr>
        <w:t xml:space="preserve">Construção de autonomia e protagonismo dos sujeitos e coletivos  implicados na rede do SUS; </w:t>
      </w:r>
    </w:p>
    <w:p w:rsidR="002F659D" w:rsidRPr="00350E60" w:rsidRDefault="002F659D" w:rsidP="00350E60">
      <w:pPr>
        <w:pStyle w:val="PargrafodaLista"/>
        <w:numPr>
          <w:ilvl w:val="0"/>
          <w:numId w:val="12"/>
        </w:numPr>
        <w:jc w:val="both"/>
        <w:rPr>
          <w:rFonts w:ascii="Times New Roman" w:hAnsi="Times New Roman" w:cs="Times New Roman"/>
          <w:sz w:val="24"/>
          <w:szCs w:val="24"/>
        </w:rPr>
      </w:pPr>
      <w:r w:rsidRPr="00350E60">
        <w:rPr>
          <w:rFonts w:ascii="Times New Roman" w:hAnsi="Times New Roman" w:cs="Times New Roman"/>
          <w:sz w:val="24"/>
          <w:szCs w:val="24"/>
        </w:rPr>
        <w:t xml:space="preserve">Co-responsabilidade desses sujeitos nos processos de gestão e atenção; </w:t>
      </w:r>
    </w:p>
    <w:p w:rsidR="002F659D" w:rsidRPr="00350E60" w:rsidRDefault="002F659D" w:rsidP="00350E60">
      <w:pPr>
        <w:pStyle w:val="PargrafodaLista"/>
        <w:numPr>
          <w:ilvl w:val="0"/>
          <w:numId w:val="12"/>
        </w:numPr>
        <w:jc w:val="both"/>
        <w:rPr>
          <w:rFonts w:ascii="Times New Roman" w:hAnsi="Times New Roman" w:cs="Times New Roman"/>
          <w:sz w:val="24"/>
          <w:szCs w:val="24"/>
        </w:rPr>
      </w:pPr>
      <w:r w:rsidRPr="00350E60">
        <w:rPr>
          <w:rFonts w:ascii="Times New Roman" w:hAnsi="Times New Roman" w:cs="Times New Roman"/>
          <w:sz w:val="24"/>
          <w:szCs w:val="24"/>
        </w:rPr>
        <w:t xml:space="preserve">Fortalecimento do controle social com caráter participativo em todas as instâncias gestoras do SUS; </w:t>
      </w:r>
    </w:p>
    <w:p w:rsidR="002F659D" w:rsidRPr="00350E60" w:rsidRDefault="002F659D" w:rsidP="00350E60">
      <w:pPr>
        <w:pStyle w:val="PargrafodaLista"/>
        <w:numPr>
          <w:ilvl w:val="0"/>
          <w:numId w:val="12"/>
        </w:numPr>
        <w:jc w:val="both"/>
        <w:rPr>
          <w:rFonts w:ascii="Times New Roman" w:hAnsi="Times New Roman" w:cs="Times New Roman"/>
          <w:sz w:val="24"/>
          <w:szCs w:val="24"/>
        </w:rPr>
      </w:pPr>
      <w:r w:rsidRPr="00350E60">
        <w:rPr>
          <w:rFonts w:ascii="Times New Roman" w:hAnsi="Times New Roman" w:cs="Times New Roman"/>
          <w:sz w:val="24"/>
          <w:szCs w:val="24"/>
        </w:rPr>
        <w:lastRenderedPageBreak/>
        <w:t>Compromisso com a democratização das relações de trabalho e valorização dos profissionais de saúde, estimulando processos de educação permanente;</w:t>
      </w:r>
    </w:p>
    <w:p w:rsidR="002F659D" w:rsidRPr="00350E60" w:rsidRDefault="002F659D" w:rsidP="00350E60">
      <w:pPr>
        <w:pStyle w:val="PargrafodaLista"/>
        <w:numPr>
          <w:ilvl w:val="0"/>
          <w:numId w:val="12"/>
        </w:numPr>
        <w:jc w:val="both"/>
        <w:rPr>
          <w:rFonts w:ascii="Times New Roman" w:hAnsi="Times New Roman" w:cs="Times New Roman"/>
          <w:sz w:val="24"/>
          <w:szCs w:val="24"/>
        </w:rPr>
      </w:pPr>
      <w:r w:rsidRPr="00350E60">
        <w:rPr>
          <w:rFonts w:ascii="Times New Roman" w:hAnsi="Times New Roman" w:cs="Times New Roman"/>
          <w:sz w:val="24"/>
          <w:szCs w:val="24"/>
        </w:rPr>
        <w:t xml:space="preserve">O trabalho em rede com equipes multiprofissionais.  </w:t>
      </w:r>
    </w:p>
    <w:p w:rsidR="002F659D" w:rsidRPr="00350E60" w:rsidRDefault="002F659D" w:rsidP="00350E60">
      <w:pPr>
        <w:pStyle w:val="PargrafodaLista"/>
        <w:numPr>
          <w:ilvl w:val="0"/>
          <w:numId w:val="12"/>
        </w:numPr>
        <w:jc w:val="both"/>
        <w:rPr>
          <w:rFonts w:ascii="Times New Roman" w:hAnsi="Times New Roman" w:cs="Times New Roman"/>
          <w:sz w:val="24"/>
          <w:szCs w:val="24"/>
        </w:rPr>
      </w:pPr>
      <w:r w:rsidRPr="00350E60">
        <w:rPr>
          <w:rFonts w:ascii="Times New Roman" w:hAnsi="Times New Roman" w:cs="Times New Roman"/>
          <w:sz w:val="24"/>
          <w:szCs w:val="24"/>
        </w:rPr>
        <w:t>A identificação das necessidades, desejos e interesses dos diferentes sujeitos do campo da saúde.</w:t>
      </w:r>
    </w:p>
    <w:p w:rsidR="002F659D" w:rsidRPr="002F659D" w:rsidRDefault="002F659D" w:rsidP="00350E60">
      <w:pPr>
        <w:ind w:firstLine="360"/>
        <w:jc w:val="both"/>
        <w:rPr>
          <w:rFonts w:ascii="Times New Roman" w:hAnsi="Times New Roman" w:cs="Times New Roman"/>
          <w:sz w:val="24"/>
          <w:szCs w:val="24"/>
        </w:rPr>
      </w:pPr>
      <w:r w:rsidRPr="002F659D">
        <w:rPr>
          <w:rFonts w:ascii="Times New Roman" w:hAnsi="Times New Roman" w:cs="Times New Roman"/>
          <w:sz w:val="24"/>
          <w:szCs w:val="24"/>
        </w:rPr>
        <w:t>O pacto entre os diferentes níveis de gestão do SUS (federal, estadual e municipal), entre as diferentes instâncias de efetivação das políticas públicas de saúde (instâncias da gestão e da atenção), assim como entre gestores, trabalhadores e usuários desta rede;</w:t>
      </w:r>
    </w:p>
    <w:p w:rsidR="002F659D" w:rsidRPr="002F659D" w:rsidRDefault="002F659D" w:rsidP="00350E60">
      <w:pPr>
        <w:ind w:firstLine="708"/>
        <w:jc w:val="both"/>
        <w:rPr>
          <w:rFonts w:ascii="Times New Roman" w:hAnsi="Times New Roman" w:cs="Times New Roman"/>
          <w:sz w:val="24"/>
          <w:szCs w:val="24"/>
        </w:rPr>
      </w:pPr>
      <w:r w:rsidRPr="002F659D">
        <w:rPr>
          <w:rFonts w:ascii="Times New Roman" w:hAnsi="Times New Roman" w:cs="Times New Roman"/>
          <w:sz w:val="24"/>
          <w:szCs w:val="24"/>
        </w:rPr>
        <w:t>O resgate dos fundamentos básicos que norteiam as práticas de saúde no SUS, reconhecendo os gestores, trabalhadores e usuários como sujeitos ativos e protagonistas das ações de saúde; Construção de redes solidárias e interativas, participativas e protagonistas do SUS.</w:t>
      </w:r>
    </w:p>
    <w:p w:rsidR="002F659D" w:rsidRPr="002F659D" w:rsidRDefault="002F659D" w:rsidP="002F659D">
      <w:pPr>
        <w:jc w:val="both"/>
        <w:rPr>
          <w:rFonts w:ascii="Times New Roman" w:hAnsi="Times New Roman" w:cs="Times New Roman"/>
          <w:sz w:val="24"/>
          <w:szCs w:val="24"/>
        </w:rPr>
      </w:pPr>
    </w:p>
    <w:p w:rsidR="002F659D" w:rsidRPr="00350E60" w:rsidRDefault="002F659D" w:rsidP="002F659D">
      <w:pPr>
        <w:jc w:val="both"/>
        <w:rPr>
          <w:rFonts w:ascii="Times New Roman" w:hAnsi="Times New Roman" w:cs="Times New Roman"/>
          <w:b/>
          <w:sz w:val="28"/>
          <w:szCs w:val="28"/>
        </w:rPr>
      </w:pPr>
      <w:r w:rsidRPr="00350E60">
        <w:rPr>
          <w:rFonts w:ascii="Times New Roman" w:hAnsi="Times New Roman" w:cs="Times New Roman"/>
          <w:b/>
          <w:sz w:val="28"/>
          <w:szCs w:val="28"/>
        </w:rPr>
        <w:t>PRINCÍPIOS NORTEADORES</w:t>
      </w:r>
    </w:p>
    <w:p w:rsidR="002F659D" w:rsidRPr="002F659D" w:rsidRDefault="002F659D" w:rsidP="002F659D">
      <w:pPr>
        <w:jc w:val="both"/>
        <w:rPr>
          <w:rFonts w:ascii="Times New Roman" w:hAnsi="Times New Roman" w:cs="Times New Roman"/>
          <w:sz w:val="24"/>
          <w:szCs w:val="24"/>
        </w:rPr>
      </w:pPr>
    </w:p>
    <w:p w:rsidR="002F659D" w:rsidRPr="002F659D" w:rsidRDefault="002F659D" w:rsidP="002F659D">
      <w:pPr>
        <w:jc w:val="both"/>
        <w:rPr>
          <w:rFonts w:ascii="Times New Roman" w:hAnsi="Times New Roman" w:cs="Times New Roman"/>
          <w:sz w:val="24"/>
          <w:szCs w:val="24"/>
        </w:rPr>
      </w:pPr>
      <w:r w:rsidRPr="002F659D">
        <w:rPr>
          <w:rFonts w:ascii="Times New Roman" w:hAnsi="Times New Roman" w:cs="Times New Roman"/>
          <w:sz w:val="24"/>
          <w:szCs w:val="24"/>
        </w:rPr>
        <w:t xml:space="preserve">Valorização da dimensão subjetiva e social em todas as práticas de atenção e gestão no SUS, fortalecendo o compromisso com os  direitos do cidadão, destacando-se o respeito às questões de  gênero, etnia, raça, orientação sexual e às populações específicas (índios, quilombolas, ribeirinhos, assentados, etc.); </w:t>
      </w:r>
    </w:p>
    <w:p w:rsidR="002F659D" w:rsidRPr="00350E60" w:rsidRDefault="002F659D" w:rsidP="00350E60">
      <w:pPr>
        <w:pStyle w:val="PargrafodaLista"/>
        <w:numPr>
          <w:ilvl w:val="0"/>
          <w:numId w:val="13"/>
        </w:numPr>
        <w:jc w:val="both"/>
        <w:rPr>
          <w:rFonts w:ascii="Times New Roman" w:hAnsi="Times New Roman" w:cs="Times New Roman"/>
          <w:sz w:val="24"/>
          <w:szCs w:val="24"/>
        </w:rPr>
      </w:pPr>
      <w:r w:rsidRPr="00350E60">
        <w:rPr>
          <w:rFonts w:ascii="Times New Roman" w:hAnsi="Times New Roman" w:cs="Times New Roman"/>
          <w:sz w:val="24"/>
          <w:szCs w:val="24"/>
        </w:rPr>
        <w:t>Fortalecimento de trabalho em equipe multiprofissional,fomentando a transversalidade e a grupalidade ;</w:t>
      </w:r>
    </w:p>
    <w:p w:rsidR="002F659D" w:rsidRPr="00350E60" w:rsidRDefault="002F659D" w:rsidP="00350E60">
      <w:pPr>
        <w:pStyle w:val="PargrafodaLista"/>
        <w:numPr>
          <w:ilvl w:val="0"/>
          <w:numId w:val="13"/>
        </w:numPr>
        <w:jc w:val="both"/>
        <w:rPr>
          <w:rFonts w:ascii="Times New Roman" w:hAnsi="Times New Roman" w:cs="Times New Roman"/>
          <w:sz w:val="24"/>
          <w:szCs w:val="24"/>
        </w:rPr>
      </w:pPr>
      <w:r w:rsidRPr="00350E60">
        <w:rPr>
          <w:rFonts w:ascii="Times New Roman" w:hAnsi="Times New Roman" w:cs="Times New Roman"/>
          <w:sz w:val="24"/>
          <w:szCs w:val="24"/>
        </w:rPr>
        <w:t xml:space="preserve">Apoio à construção de redes cooperativas, solidárias e comprometidas com a produção de saúde e com a produção de sujeitos; </w:t>
      </w:r>
    </w:p>
    <w:p w:rsidR="002F659D" w:rsidRPr="00350E60" w:rsidRDefault="002F659D" w:rsidP="00350E60">
      <w:pPr>
        <w:pStyle w:val="PargrafodaLista"/>
        <w:numPr>
          <w:ilvl w:val="0"/>
          <w:numId w:val="13"/>
        </w:numPr>
        <w:jc w:val="both"/>
        <w:rPr>
          <w:rFonts w:ascii="Times New Roman" w:hAnsi="Times New Roman" w:cs="Times New Roman"/>
          <w:sz w:val="24"/>
          <w:szCs w:val="24"/>
        </w:rPr>
      </w:pPr>
      <w:r w:rsidRPr="00350E60">
        <w:rPr>
          <w:rFonts w:ascii="Times New Roman" w:hAnsi="Times New Roman" w:cs="Times New Roman"/>
          <w:sz w:val="24"/>
          <w:szCs w:val="24"/>
        </w:rPr>
        <w:t xml:space="preserve">Construção de autonomia e protagonismo dos sujeitos e coletivos  implicados na rede do SUS; </w:t>
      </w:r>
    </w:p>
    <w:p w:rsidR="002F659D" w:rsidRPr="00350E60" w:rsidRDefault="002F659D" w:rsidP="00350E60">
      <w:pPr>
        <w:pStyle w:val="PargrafodaLista"/>
        <w:numPr>
          <w:ilvl w:val="0"/>
          <w:numId w:val="13"/>
        </w:numPr>
        <w:jc w:val="both"/>
        <w:rPr>
          <w:rFonts w:ascii="Times New Roman" w:hAnsi="Times New Roman" w:cs="Times New Roman"/>
          <w:sz w:val="24"/>
          <w:szCs w:val="24"/>
        </w:rPr>
      </w:pPr>
      <w:r w:rsidRPr="00350E60">
        <w:rPr>
          <w:rFonts w:ascii="Times New Roman" w:hAnsi="Times New Roman" w:cs="Times New Roman"/>
          <w:sz w:val="24"/>
          <w:szCs w:val="24"/>
        </w:rPr>
        <w:t xml:space="preserve">Co-responsabilidade desses sujeitos nos processos de gestão e atenção </w:t>
      </w:r>
    </w:p>
    <w:p w:rsidR="002F659D" w:rsidRPr="00350E60" w:rsidRDefault="002F659D" w:rsidP="00350E60">
      <w:pPr>
        <w:pStyle w:val="PargrafodaLista"/>
        <w:numPr>
          <w:ilvl w:val="0"/>
          <w:numId w:val="13"/>
        </w:numPr>
        <w:jc w:val="both"/>
        <w:rPr>
          <w:rFonts w:ascii="Times New Roman" w:hAnsi="Times New Roman" w:cs="Times New Roman"/>
          <w:sz w:val="24"/>
          <w:szCs w:val="24"/>
        </w:rPr>
      </w:pPr>
      <w:r w:rsidRPr="00350E60">
        <w:rPr>
          <w:rFonts w:ascii="Times New Roman" w:hAnsi="Times New Roman" w:cs="Times New Roman"/>
          <w:sz w:val="24"/>
          <w:szCs w:val="24"/>
        </w:rPr>
        <w:t xml:space="preserve">Fortalecimento do controle social com caráter participativo em todas as instâncias gestoras do SUS; </w:t>
      </w:r>
    </w:p>
    <w:p w:rsidR="002F659D" w:rsidRPr="00350E60" w:rsidRDefault="002F659D" w:rsidP="00350E60">
      <w:pPr>
        <w:pStyle w:val="PargrafodaLista"/>
        <w:numPr>
          <w:ilvl w:val="0"/>
          <w:numId w:val="13"/>
        </w:numPr>
        <w:jc w:val="both"/>
        <w:rPr>
          <w:rFonts w:ascii="Times New Roman" w:hAnsi="Times New Roman" w:cs="Times New Roman"/>
          <w:sz w:val="24"/>
          <w:szCs w:val="24"/>
        </w:rPr>
      </w:pPr>
      <w:r w:rsidRPr="00350E60">
        <w:rPr>
          <w:rFonts w:ascii="Times New Roman" w:hAnsi="Times New Roman" w:cs="Times New Roman"/>
          <w:sz w:val="24"/>
          <w:szCs w:val="24"/>
        </w:rPr>
        <w:t>Compromisso com a democratização das relações de trabalho e valorização dos profissionais de saúde, estimulando processos de educação permanente.</w:t>
      </w:r>
    </w:p>
    <w:p w:rsidR="002F659D" w:rsidRPr="00350E60" w:rsidRDefault="002F659D" w:rsidP="00350E60">
      <w:pPr>
        <w:pStyle w:val="PargrafodaLista"/>
        <w:numPr>
          <w:ilvl w:val="0"/>
          <w:numId w:val="13"/>
        </w:numPr>
        <w:jc w:val="both"/>
        <w:rPr>
          <w:rFonts w:ascii="Times New Roman" w:hAnsi="Times New Roman" w:cs="Times New Roman"/>
          <w:sz w:val="24"/>
          <w:szCs w:val="24"/>
        </w:rPr>
      </w:pPr>
      <w:r w:rsidRPr="00350E60">
        <w:rPr>
          <w:rFonts w:ascii="Times New Roman" w:hAnsi="Times New Roman" w:cs="Times New Roman"/>
          <w:sz w:val="24"/>
          <w:szCs w:val="24"/>
        </w:rPr>
        <w:t>O trabalho em rede com equipes multiprofissionais;</w:t>
      </w:r>
    </w:p>
    <w:p w:rsidR="002F659D" w:rsidRPr="00350E60" w:rsidRDefault="002F659D" w:rsidP="00350E60">
      <w:pPr>
        <w:pStyle w:val="PargrafodaLista"/>
        <w:numPr>
          <w:ilvl w:val="0"/>
          <w:numId w:val="13"/>
        </w:numPr>
        <w:jc w:val="both"/>
        <w:rPr>
          <w:rFonts w:ascii="Times New Roman" w:hAnsi="Times New Roman" w:cs="Times New Roman"/>
          <w:sz w:val="24"/>
          <w:szCs w:val="24"/>
        </w:rPr>
      </w:pPr>
      <w:r w:rsidRPr="00350E60">
        <w:rPr>
          <w:rFonts w:ascii="Times New Roman" w:hAnsi="Times New Roman" w:cs="Times New Roman"/>
          <w:sz w:val="24"/>
          <w:szCs w:val="24"/>
        </w:rPr>
        <w:t>A identificação das necessidades, desejos e interesses dos diferentes sujeitos do campo da saúde;</w:t>
      </w:r>
    </w:p>
    <w:p w:rsidR="002F659D" w:rsidRPr="00350E60" w:rsidRDefault="002F659D" w:rsidP="00350E60">
      <w:pPr>
        <w:pStyle w:val="PargrafodaLista"/>
        <w:numPr>
          <w:ilvl w:val="0"/>
          <w:numId w:val="13"/>
        </w:numPr>
        <w:jc w:val="both"/>
        <w:rPr>
          <w:rFonts w:ascii="Times New Roman" w:hAnsi="Times New Roman" w:cs="Times New Roman"/>
          <w:sz w:val="24"/>
          <w:szCs w:val="24"/>
        </w:rPr>
      </w:pPr>
      <w:r w:rsidRPr="00350E60">
        <w:rPr>
          <w:rFonts w:ascii="Times New Roman" w:hAnsi="Times New Roman" w:cs="Times New Roman"/>
          <w:sz w:val="24"/>
          <w:szCs w:val="24"/>
        </w:rPr>
        <w:t>O pacto entre os diferentes níveis de gestão do SUS (federal, estadual e municipal), entre as diferentes instâncias de efetivação das políticas públicas de saúde (instâncias da gestão e da atenção), assim como entre gestores, trabalhadores e usuários desta rede;</w:t>
      </w:r>
    </w:p>
    <w:p w:rsidR="002F659D" w:rsidRPr="00350E60" w:rsidRDefault="002F659D" w:rsidP="00350E60">
      <w:pPr>
        <w:pStyle w:val="PargrafodaLista"/>
        <w:numPr>
          <w:ilvl w:val="0"/>
          <w:numId w:val="13"/>
        </w:numPr>
        <w:jc w:val="both"/>
        <w:rPr>
          <w:rFonts w:ascii="Times New Roman" w:hAnsi="Times New Roman" w:cs="Times New Roman"/>
          <w:sz w:val="24"/>
          <w:szCs w:val="24"/>
        </w:rPr>
      </w:pPr>
      <w:r w:rsidRPr="00350E60">
        <w:rPr>
          <w:rFonts w:ascii="Times New Roman" w:hAnsi="Times New Roman" w:cs="Times New Roman"/>
          <w:sz w:val="24"/>
          <w:szCs w:val="24"/>
        </w:rPr>
        <w:t>O resgate dos fundamentos básicos que norteiam as práticas de saúde no SUS, reconhecendo os gestores, trabalhadores e usuários como sujeitos ativos e protagonistas das ações de saúde;</w:t>
      </w:r>
    </w:p>
    <w:p w:rsidR="002F659D" w:rsidRPr="00350E60" w:rsidRDefault="002F659D" w:rsidP="00350E60">
      <w:pPr>
        <w:pStyle w:val="PargrafodaLista"/>
        <w:numPr>
          <w:ilvl w:val="0"/>
          <w:numId w:val="13"/>
        </w:numPr>
        <w:jc w:val="both"/>
        <w:rPr>
          <w:rFonts w:ascii="Times New Roman" w:hAnsi="Times New Roman" w:cs="Times New Roman"/>
          <w:sz w:val="24"/>
          <w:szCs w:val="24"/>
        </w:rPr>
      </w:pPr>
      <w:r w:rsidRPr="00350E60">
        <w:rPr>
          <w:rFonts w:ascii="Times New Roman" w:hAnsi="Times New Roman" w:cs="Times New Roman"/>
          <w:sz w:val="24"/>
          <w:szCs w:val="24"/>
        </w:rPr>
        <w:lastRenderedPageBreak/>
        <w:t>Construção de redes solidárias e interativas, participativas e protagonistas do SUS.</w:t>
      </w:r>
    </w:p>
    <w:p w:rsidR="009150A7" w:rsidRDefault="009150A7" w:rsidP="002F659D">
      <w:pPr>
        <w:jc w:val="both"/>
        <w:rPr>
          <w:rFonts w:ascii="Times New Roman" w:hAnsi="Times New Roman" w:cs="Times New Roman"/>
          <w:sz w:val="24"/>
          <w:szCs w:val="24"/>
        </w:rPr>
      </w:pPr>
    </w:p>
    <w:p w:rsidR="002F659D" w:rsidRPr="00350E60" w:rsidRDefault="009150A7" w:rsidP="002F659D">
      <w:pPr>
        <w:jc w:val="both"/>
        <w:rPr>
          <w:rFonts w:ascii="Times New Roman" w:hAnsi="Times New Roman" w:cs="Times New Roman"/>
          <w:b/>
          <w:sz w:val="28"/>
          <w:szCs w:val="28"/>
        </w:rPr>
      </w:pPr>
      <w:r>
        <w:rPr>
          <w:rFonts w:ascii="Times New Roman" w:hAnsi="Times New Roman" w:cs="Times New Roman"/>
          <w:b/>
          <w:sz w:val="28"/>
          <w:szCs w:val="28"/>
        </w:rPr>
        <w:t xml:space="preserve">3.4 </w:t>
      </w:r>
      <w:r w:rsidR="002F659D" w:rsidRPr="00350E60">
        <w:rPr>
          <w:rFonts w:ascii="Times New Roman" w:hAnsi="Times New Roman" w:cs="Times New Roman"/>
          <w:b/>
          <w:sz w:val="28"/>
          <w:szCs w:val="28"/>
        </w:rPr>
        <w:t>ATENÇÃO DO ENFERMEIRO NO ATENDIMENTO A GESTANTE</w:t>
      </w:r>
    </w:p>
    <w:p w:rsidR="002F659D" w:rsidRPr="00350E60" w:rsidRDefault="002F659D" w:rsidP="002F659D">
      <w:pPr>
        <w:jc w:val="both"/>
        <w:rPr>
          <w:rFonts w:ascii="Times New Roman" w:hAnsi="Times New Roman" w:cs="Times New Roman"/>
          <w:b/>
          <w:sz w:val="28"/>
          <w:szCs w:val="28"/>
        </w:rPr>
      </w:pPr>
    </w:p>
    <w:p w:rsidR="002F659D" w:rsidRPr="002F659D" w:rsidRDefault="002F659D" w:rsidP="00350E60">
      <w:pPr>
        <w:ind w:firstLine="708"/>
        <w:jc w:val="both"/>
        <w:rPr>
          <w:rFonts w:ascii="Times New Roman" w:hAnsi="Times New Roman" w:cs="Times New Roman"/>
          <w:sz w:val="24"/>
          <w:szCs w:val="24"/>
        </w:rPr>
      </w:pPr>
      <w:r w:rsidRPr="002F659D">
        <w:rPr>
          <w:rFonts w:ascii="Times New Roman" w:hAnsi="Times New Roman" w:cs="Times New Roman"/>
          <w:sz w:val="24"/>
          <w:szCs w:val="24"/>
        </w:rPr>
        <w:t>O Enfermeiro precisa desenvolver um trabalho humanizado priorizando o respeito, atenção e ser solicito em toda sua assistência. O principal contato é o acolhimento; pois é a partir dele, que o Enfermeiro estará estreitando os primeiros laços de respeito e confiança com a gestante que estará sendo acolhida e classificada diante do risco ao ser atendido na porta de entrada do hospital.</w:t>
      </w:r>
    </w:p>
    <w:p w:rsidR="002F659D" w:rsidRPr="002F659D" w:rsidRDefault="002F659D" w:rsidP="00350E60">
      <w:pPr>
        <w:ind w:firstLine="708"/>
        <w:jc w:val="both"/>
        <w:rPr>
          <w:rFonts w:ascii="Times New Roman" w:hAnsi="Times New Roman" w:cs="Times New Roman"/>
          <w:sz w:val="24"/>
          <w:szCs w:val="24"/>
        </w:rPr>
      </w:pPr>
      <w:r w:rsidRPr="002F659D">
        <w:rPr>
          <w:rFonts w:ascii="Times New Roman" w:hAnsi="Times New Roman" w:cs="Times New Roman"/>
          <w:sz w:val="24"/>
          <w:szCs w:val="24"/>
        </w:rPr>
        <w:t>O que torna um profissional imprescindível no cuidado a gestante. Quando esse profissional oferece o cuidado a essa cliente de forma atenciosa, acaba então percebendo os resultados positivos do devido atendimento. Além de proporcionar o bem estar desta paciente e também segurança da mesma.  O cuidado é considerado um bem social que tem um significado importante à vida e ações que ajudam a manter a promoção de saúde.</w:t>
      </w:r>
    </w:p>
    <w:p w:rsidR="002F659D" w:rsidRPr="002F659D" w:rsidRDefault="002F659D" w:rsidP="0087173C">
      <w:pPr>
        <w:ind w:firstLine="708"/>
        <w:jc w:val="both"/>
        <w:rPr>
          <w:rFonts w:ascii="Times New Roman" w:hAnsi="Times New Roman" w:cs="Times New Roman"/>
          <w:sz w:val="24"/>
          <w:szCs w:val="24"/>
        </w:rPr>
      </w:pPr>
      <w:r w:rsidRPr="002F659D">
        <w:rPr>
          <w:rFonts w:ascii="Times New Roman" w:hAnsi="Times New Roman" w:cs="Times New Roman"/>
          <w:sz w:val="24"/>
          <w:szCs w:val="24"/>
        </w:rPr>
        <w:t>O acolhimento a visa a utilização  pelas usuárias do serviço de saúde por meio de vínculos entre profissionais e clientes, tendo em vista permitir uma melhor interação no trabalho no acolhimento, tendo como prioridade possibilitar a intervenção de toda equipe envolvida no atendimento  que se empenha na escuta e resolução no atendimento em suas prioridades.</w:t>
      </w:r>
    </w:p>
    <w:p w:rsidR="002F659D" w:rsidRPr="002F659D" w:rsidRDefault="002F659D" w:rsidP="002F659D">
      <w:pPr>
        <w:jc w:val="both"/>
        <w:rPr>
          <w:rFonts w:ascii="Times New Roman" w:hAnsi="Times New Roman" w:cs="Times New Roman"/>
          <w:sz w:val="24"/>
          <w:szCs w:val="24"/>
        </w:rPr>
      </w:pPr>
      <w:r w:rsidRPr="002F659D">
        <w:rPr>
          <w:rFonts w:ascii="Times New Roman" w:hAnsi="Times New Roman" w:cs="Times New Roman"/>
          <w:sz w:val="24"/>
          <w:szCs w:val="24"/>
        </w:rPr>
        <w:t>Segundo FERREIRA, 2006:</w:t>
      </w:r>
    </w:p>
    <w:p w:rsidR="002F659D" w:rsidRPr="002F659D" w:rsidRDefault="002F659D" w:rsidP="0087173C">
      <w:pPr>
        <w:ind w:firstLine="708"/>
        <w:jc w:val="both"/>
        <w:rPr>
          <w:rFonts w:ascii="Times New Roman" w:hAnsi="Times New Roman" w:cs="Times New Roman"/>
          <w:sz w:val="24"/>
          <w:szCs w:val="24"/>
        </w:rPr>
      </w:pPr>
      <w:r w:rsidRPr="002F659D">
        <w:rPr>
          <w:rFonts w:ascii="Times New Roman" w:hAnsi="Times New Roman" w:cs="Times New Roman"/>
          <w:sz w:val="24"/>
          <w:szCs w:val="24"/>
        </w:rPr>
        <w:t xml:space="preserve">O ato de cuidar exige mais do que conhecimento técnico de abordagem, pois o discurso biológico- biomédico não basto para conhecermos o outro (Sujeito do cuidado). Exige que entendamos o sujeito a partir dele próprio que vive ,sofre, produz e se reproduz no seu cotidiano de vida. Esse entendimento é condição necessária para cuida-lo, sob o ponto de vista humanístico. </w:t>
      </w:r>
    </w:p>
    <w:p w:rsidR="002F659D" w:rsidRPr="002F659D" w:rsidRDefault="002F659D" w:rsidP="0087173C">
      <w:pPr>
        <w:ind w:firstLine="708"/>
        <w:jc w:val="both"/>
        <w:rPr>
          <w:rFonts w:ascii="Times New Roman" w:hAnsi="Times New Roman" w:cs="Times New Roman"/>
          <w:sz w:val="24"/>
          <w:szCs w:val="24"/>
        </w:rPr>
      </w:pPr>
      <w:r w:rsidRPr="002F659D">
        <w:rPr>
          <w:rFonts w:ascii="Times New Roman" w:hAnsi="Times New Roman" w:cs="Times New Roman"/>
          <w:sz w:val="24"/>
          <w:szCs w:val="24"/>
        </w:rPr>
        <w:t>Durante a consulta o Enfermeiro deve ter uma postura ética e profissional levando assim a segurança ao paciente na hora da prestação desse cuidado, um comportamento ético significa um trabalho desenvolvido com respeito e de maneira correta. Para facilitar o trabalho de enfermagem deve se respeitar o processo de enfermagem utilizando as etapas para a construção de um plano de cuidado e prioridades. O processo de enfermagem e a dinâmica das ações sistematizadas e inter – relacionadas, visando à assistência do ser humano (HORTA, 1979).</w:t>
      </w:r>
    </w:p>
    <w:p w:rsidR="002F659D" w:rsidRDefault="002F659D" w:rsidP="0087173C">
      <w:pPr>
        <w:ind w:firstLine="708"/>
        <w:jc w:val="both"/>
        <w:rPr>
          <w:rFonts w:ascii="Times New Roman" w:hAnsi="Times New Roman" w:cs="Times New Roman"/>
          <w:sz w:val="24"/>
          <w:szCs w:val="24"/>
        </w:rPr>
      </w:pPr>
      <w:r w:rsidRPr="002F659D">
        <w:rPr>
          <w:rFonts w:ascii="Times New Roman" w:hAnsi="Times New Roman" w:cs="Times New Roman"/>
          <w:sz w:val="24"/>
          <w:szCs w:val="24"/>
        </w:rPr>
        <w:t xml:space="preserve">A enfermagem se destaca no processo do cuidar, criando ações e estratégias para ofertar um atendimento qualificado, através de um plano assistencial e educativo levando informações importantes para um melhor conhecimento do diagnostico vívido </w:t>
      </w:r>
      <w:r w:rsidRPr="002F659D">
        <w:rPr>
          <w:rFonts w:ascii="Times New Roman" w:hAnsi="Times New Roman" w:cs="Times New Roman"/>
          <w:sz w:val="24"/>
          <w:szCs w:val="24"/>
        </w:rPr>
        <w:lastRenderedPageBreak/>
        <w:t>para cada paciente, promovendo através destas informações de saúde. O cuidado de enfermagem objetiva promover o bem estar  o conforto, o alivio de tensões , contribuir para cura de doenças e a prevenção de agravos(Ferreira, 2006).</w:t>
      </w:r>
    </w:p>
    <w:p w:rsidR="00FA4694" w:rsidRDefault="00FA4694" w:rsidP="0087173C">
      <w:pPr>
        <w:ind w:firstLine="708"/>
        <w:jc w:val="both"/>
        <w:rPr>
          <w:rFonts w:ascii="Times New Roman" w:hAnsi="Times New Roman" w:cs="Times New Roman"/>
          <w:sz w:val="24"/>
          <w:szCs w:val="24"/>
        </w:rPr>
      </w:pPr>
    </w:p>
    <w:p w:rsidR="00FA4694" w:rsidRDefault="00FA4694" w:rsidP="0087173C">
      <w:pPr>
        <w:ind w:firstLine="708"/>
        <w:jc w:val="both"/>
        <w:rPr>
          <w:rFonts w:ascii="Times New Roman" w:hAnsi="Times New Roman" w:cs="Times New Roman"/>
          <w:sz w:val="24"/>
          <w:szCs w:val="24"/>
        </w:rPr>
      </w:pPr>
    </w:p>
    <w:p w:rsidR="00FA4694" w:rsidRDefault="00FA4694" w:rsidP="0087173C">
      <w:pPr>
        <w:ind w:firstLine="708"/>
        <w:jc w:val="both"/>
        <w:rPr>
          <w:rFonts w:ascii="Times New Roman" w:hAnsi="Times New Roman" w:cs="Times New Roman"/>
          <w:sz w:val="24"/>
          <w:szCs w:val="24"/>
        </w:rPr>
      </w:pPr>
    </w:p>
    <w:p w:rsidR="00FA4694" w:rsidRDefault="00FA4694" w:rsidP="0087173C">
      <w:pPr>
        <w:ind w:firstLine="708"/>
        <w:jc w:val="both"/>
        <w:rPr>
          <w:rFonts w:ascii="Times New Roman" w:hAnsi="Times New Roman" w:cs="Times New Roman"/>
          <w:sz w:val="24"/>
          <w:szCs w:val="24"/>
        </w:rPr>
      </w:pPr>
    </w:p>
    <w:p w:rsidR="00FA4694" w:rsidRDefault="00FA4694" w:rsidP="0087173C">
      <w:pPr>
        <w:ind w:firstLine="708"/>
        <w:jc w:val="both"/>
        <w:rPr>
          <w:rFonts w:ascii="Times New Roman" w:hAnsi="Times New Roman" w:cs="Times New Roman"/>
          <w:sz w:val="24"/>
          <w:szCs w:val="24"/>
        </w:rPr>
      </w:pPr>
    </w:p>
    <w:p w:rsidR="00FA4694" w:rsidRDefault="00FA4694" w:rsidP="0087173C">
      <w:pPr>
        <w:ind w:firstLine="708"/>
        <w:jc w:val="both"/>
        <w:rPr>
          <w:rFonts w:ascii="Times New Roman" w:hAnsi="Times New Roman" w:cs="Times New Roman"/>
          <w:sz w:val="24"/>
          <w:szCs w:val="24"/>
        </w:rPr>
      </w:pPr>
    </w:p>
    <w:p w:rsidR="00FA4694" w:rsidRDefault="00FA4694" w:rsidP="0087173C">
      <w:pPr>
        <w:ind w:firstLine="708"/>
        <w:jc w:val="both"/>
        <w:rPr>
          <w:rFonts w:ascii="Times New Roman" w:hAnsi="Times New Roman" w:cs="Times New Roman"/>
          <w:sz w:val="24"/>
          <w:szCs w:val="24"/>
        </w:rPr>
      </w:pPr>
    </w:p>
    <w:p w:rsidR="00FA4694" w:rsidRDefault="00FA4694" w:rsidP="0087173C">
      <w:pPr>
        <w:ind w:firstLine="708"/>
        <w:jc w:val="both"/>
        <w:rPr>
          <w:rFonts w:ascii="Times New Roman" w:hAnsi="Times New Roman" w:cs="Times New Roman"/>
          <w:sz w:val="24"/>
          <w:szCs w:val="24"/>
        </w:rPr>
      </w:pPr>
    </w:p>
    <w:p w:rsidR="00FA4694" w:rsidRDefault="00FA4694" w:rsidP="0087173C">
      <w:pPr>
        <w:ind w:firstLine="708"/>
        <w:jc w:val="both"/>
        <w:rPr>
          <w:rFonts w:ascii="Times New Roman" w:hAnsi="Times New Roman" w:cs="Times New Roman"/>
          <w:sz w:val="24"/>
          <w:szCs w:val="24"/>
        </w:rPr>
      </w:pPr>
    </w:p>
    <w:p w:rsidR="00FA4694" w:rsidRDefault="00FA4694" w:rsidP="0087173C">
      <w:pPr>
        <w:ind w:firstLine="708"/>
        <w:jc w:val="both"/>
        <w:rPr>
          <w:rFonts w:ascii="Times New Roman" w:hAnsi="Times New Roman" w:cs="Times New Roman"/>
          <w:sz w:val="24"/>
          <w:szCs w:val="24"/>
        </w:rPr>
      </w:pPr>
    </w:p>
    <w:p w:rsidR="00FA4694" w:rsidRDefault="00FA4694" w:rsidP="0087173C">
      <w:pPr>
        <w:ind w:firstLine="708"/>
        <w:jc w:val="both"/>
        <w:rPr>
          <w:rFonts w:ascii="Times New Roman" w:hAnsi="Times New Roman" w:cs="Times New Roman"/>
          <w:sz w:val="24"/>
          <w:szCs w:val="24"/>
        </w:rPr>
      </w:pPr>
    </w:p>
    <w:p w:rsidR="00FA4694" w:rsidRDefault="00FA4694" w:rsidP="0087173C">
      <w:pPr>
        <w:ind w:firstLine="708"/>
        <w:jc w:val="both"/>
        <w:rPr>
          <w:rFonts w:ascii="Times New Roman" w:hAnsi="Times New Roman" w:cs="Times New Roman"/>
          <w:sz w:val="24"/>
          <w:szCs w:val="24"/>
        </w:rPr>
      </w:pPr>
    </w:p>
    <w:p w:rsidR="00FA4694" w:rsidRDefault="00FA4694" w:rsidP="0087173C">
      <w:pPr>
        <w:ind w:firstLine="708"/>
        <w:jc w:val="both"/>
        <w:rPr>
          <w:rFonts w:ascii="Times New Roman" w:hAnsi="Times New Roman" w:cs="Times New Roman"/>
          <w:sz w:val="24"/>
          <w:szCs w:val="24"/>
        </w:rPr>
      </w:pPr>
    </w:p>
    <w:p w:rsidR="00FA4694" w:rsidRDefault="00FA4694" w:rsidP="0087173C">
      <w:pPr>
        <w:ind w:firstLine="708"/>
        <w:jc w:val="both"/>
        <w:rPr>
          <w:rFonts w:ascii="Times New Roman" w:hAnsi="Times New Roman" w:cs="Times New Roman"/>
          <w:sz w:val="24"/>
          <w:szCs w:val="24"/>
        </w:rPr>
      </w:pPr>
    </w:p>
    <w:p w:rsidR="00FA4694" w:rsidRDefault="00FA4694" w:rsidP="0087173C">
      <w:pPr>
        <w:ind w:firstLine="708"/>
        <w:jc w:val="both"/>
        <w:rPr>
          <w:rFonts w:ascii="Times New Roman" w:hAnsi="Times New Roman" w:cs="Times New Roman"/>
          <w:sz w:val="24"/>
          <w:szCs w:val="24"/>
        </w:rPr>
      </w:pPr>
    </w:p>
    <w:p w:rsidR="00FA4694" w:rsidRDefault="00FA4694" w:rsidP="0087173C">
      <w:pPr>
        <w:ind w:firstLine="708"/>
        <w:jc w:val="both"/>
        <w:rPr>
          <w:rFonts w:ascii="Times New Roman" w:hAnsi="Times New Roman" w:cs="Times New Roman"/>
          <w:sz w:val="24"/>
          <w:szCs w:val="24"/>
        </w:rPr>
      </w:pPr>
    </w:p>
    <w:p w:rsidR="00AB4C8E" w:rsidRDefault="00AB4C8E" w:rsidP="0087173C">
      <w:pPr>
        <w:ind w:firstLine="708"/>
        <w:jc w:val="both"/>
        <w:rPr>
          <w:rFonts w:ascii="Times New Roman" w:hAnsi="Times New Roman" w:cs="Times New Roman"/>
          <w:sz w:val="24"/>
          <w:szCs w:val="24"/>
        </w:rPr>
      </w:pPr>
    </w:p>
    <w:p w:rsidR="00AB4C8E" w:rsidRDefault="00AB4C8E" w:rsidP="0087173C">
      <w:pPr>
        <w:ind w:firstLine="708"/>
        <w:jc w:val="both"/>
        <w:rPr>
          <w:rFonts w:ascii="Times New Roman" w:hAnsi="Times New Roman" w:cs="Times New Roman"/>
          <w:sz w:val="24"/>
          <w:szCs w:val="24"/>
        </w:rPr>
      </w:pPr>
    </w:p>
    <w:p w:rsidR="00AB4C8E" w:rsidRDefault="00AB4C8E" w:rsidP="00AB4C8E">
      <w:pPr>
        <w:spacing w:line="360" w:lineRule="auto"/>
        <w:ind w:firstLine="708"/>
        <w:jc w:val="both"/>
        <w:rPr>
          <w:rFonts w:ascii="Times New Roman" w:hAnsi="Times New Roman" w:cs="Times New Roman"/>
          <w:sz w:val="24"/>
          <w:szCs w:val="24"/>
        </w:rPr>
      </w:pPr>
    </w:p>
    <w:p w:rsidR="000650C9" w:rsidRDefault="000650C9" w:rsidP="00AB4C8E">
      <w:pPr>
        <w:spacing w:line="360" w:lineRule="auto"/>
        <w:ind w:firstLine="708"/>
        <w:jc w:val="both"/>
        <w:rPr>
          <w:rFonts w:ascii="Times New Roman" w:hAnsi="Times New Roman" w:cs="Times New Roman"/>
          <w:sz w:val="24"/>
          <w:szCs w:val="24"/>
        </w:rPr>
      </w:pPr>
    </w:p>
    <w:p w:rsidR="000650C9" w:rsidRDefault="000650C9" w:rsidP="00AB4C8E">
      <w:pPr>
        <w:spacing w:line="360" w:lineRule="auto"/>
        <w:ind w:firstLine="708"/>
        <w:jc w:val="both"/>
        <w:rPr>
          <w:rFonts w:ascii="Times New Roman" w:hAnsi="Times New Roman" w:cs="Times New Roman"/>
          <w:sz w:val="24"/>
          <w:szCs w:val="24"/>
        </w:rPr>
      </w:pPr>
    </w:p>
    <w:p w:rsidR="000650C9" w:rsidRDefault="000650C9" w:rsidP="00AB4C8E">
      <w:pPr>
        <w:spacing w:line="360" w:lineRule="auto"/>
        <w:ind w:firstLine="708"/>
        <w:jc w:val="both"/>
        <w:rPr>
          <w:rFonts w:ascii="Times New Roman" w:hAnsi="Times New Roman" w:cs="Times New Roman"/>
          <w:sz w:val="24"/>
          <w:szCs w:val="24"/>
        </w:rPr>
      </w:pPr>
    </w:p>
    <w:p w:rsidR="000650C9" w:rsidRDefault="000650C9" w:rsidP="00AB4C8E">
      <w:pPr>
        <w:spacing w:line="360" w:lineRule="auto"/>
        <w:ind w:firstLine="708"/>
        <w:jc w:val="both"/>
        <w:rPr>
          <w:rFonts w:ascii="Times New Roman" w:hAnsi="Times New Roman" w:cs="Times New Roman"/>
          <w:sz w:val="24"/>
          <w:szCs w:val="24"/>
        </w:rPr>
      </w:pPr>
    </w:p>
    <w:p w:rsidR="000650C9" w:rsidRDefault="000650C9" w:rsidP="00AB4C8E">
      <w:pPr>
        <w:spacing w:line="360" w:lineRule="auto"/>
        <w:ind w:firstLine="708"/>
        <w:jc w:val="both"/>
        <w:rPr>
          <w:rFonts w:ascii="Times New Roman" w:hAnsi="Times New Roman" w:cs="Times New Roman"/>
          <w:sz w:val="24"/>
          <w:szCs w:val="24"/>
        </w:rPr>
      </w:pPr>
    </w:p>
    <w:p w:rsidR="00BC159C" w:rsidRDefault="00BC159C" w:rsidP="0087173C">
      <w:pPr>
        <w:ind w:firstLine="708"/>
        <w:jc w:val="both"/>
        <w:rPr>
          <w:rFonts w:ascii="Times New Roman" w:hAnsi="Times New Roman" w:cs="Times New Roman"/>
          <w:sz w:val="24"/>
          <w:szCs w:val="24"/>
        </w:rPr>
      </w:pPr>
    </w:p>
    <w:p w:rsidR="00BC159C" w:rsidRPr="00BC159C" w:rsidRDefault="00BC159C" w:rsidP="00BC159C">
      <w:pPr>
        <w:ind w:firstLine="708"/>
        <w:jc w:val="both"/>
        <w:rPr>
          <w:rFonts w:ascii="Times New Roman" w:hAnsi="Times New Roman" w:cs="Times New Roman"/>
          <w:b/>
          <w:sz w:val="28"/>
          <w:szCs w:val="28"/>
        </w:rPr>
      </w:pPr>
      <w:r w:rsidRPr="00BC159C">
        <w:rPr>
          <w:rFonts w:ascii="Times New Roman" w:hAnsi="Times New Roman" w:cs="Times New Roman"/>
          <w:b/>
          <w:sz w:val="28"/>
          <w:szCs w:val="28"/>
        </w:rPr>
        <w:t>4 CONCLUSÃO</w:t>
      </w:r>
    </w:p>
    <w:p w:rsidR="00BC159C" w:rsidRPr="00BC159C" w:rsidRDefault="00BC159C" w:rsidP="00BC159C">
      <w:pPr>
        <w:ind w:firstLine="708"/>
        <w:jc w:val="both"/>
        <w:rPr>
          <w:rFonts w:ascii="Times New Roman" w:hAnsi="Times New Roman" w:cs="Times New Roman"/>
          <w:sz w:val="24"/>
          <w:szCs w:val="24"/>
        </w:rPr>
      </w:pPr>
    </w:p>
    <w:p w:rsidR="00BC159C" w:rsidRPr="00BC159C" w:rsidRDefault="00BC159C" w:rsidP="00BC159C">
      <w:pPr>
        <w:ind w:firstLine="708"/>
        <w:jc w:val="both"/>
        <w:rPr>
          <w:rFonts w:ascii="Times New Roman" w:hAnsi="Times New Roman" w:cs="Times New Roman"/>
          <w:sz w:val="24"/>
          <w:szCs w:val="24"/>
        </w:rPr>
      </w:pPr>
      <w:r w:rsidRPr="00BC159C">
        <w:rPr>
          <w:rFonts w:ascii="Times New Roman" w:hAnsi="Times New Roman" w:cs="Times New Roman"/>
          <w:sz w:val="24"/>
          <w:szCs w:val="24"/>
        </w:rPr>
        <w:t xml:space="preserve">A Gravidez é um momento muito esperado na vida da mulher, quando este momento tão esperado pode oferecer risco tanto para mãe ou para o feto, é que se começa uma intervenção rápida no pré-natal para se providenciar toda segurança proposta na Politica de Humanização do SUS  e o projeto cegonha carioca o que garante a mulher o acesso e atendimento em unidades que possam prestar o atendimento necessário diante do risco oferecido. Incluir nos Hospitais e unidades Básicas de Saúde, profissionais qualificados para realização do atendimento e acolhimento devido proporcionado segurança na hora de atendimento. </w:t>
      </w:r>
    </w:p>
    <w:p w:rsidR="00BC159C" w:rsidRPr="00BC159C" w:rsidRDefault="00BC159C" w:rsidP="00BC159C">
      <w:pPr>
        <w:ind w:firstLine="708"/>
        <w:jc w:val="both"/>
        <w:rPr>
          <w:rFonts w:ascii="Times New Roman" w:hAnsi="Times New Roman" w:cs="Times New Roman"/>
          <w:sz w:val="24"/>
          <w:szCs w:val="24"/>
        </w:rPr>
      </w:pPr>
      <w:r>
        <w:rPr>
          <w:rFonts w:ascii="Times New Roman" w:hAnsi="Times New Roman" w:cs="Times New Roman"/>
          <w:sz w:val="24"/>
          <w:szCs w:val="24"/>
        </w:rPr>
        <w:t xml:space="preserve">Com </w:t>
      </w:r>
      <w:r w:rsidRPr="00BC159C">
        <w:rPr>
          <w:rFonts w:ascii="Times New Roman" w:hAnsi="Times New Roman" w:cs="Times New Roman"/>
          <w:sz w:val="24"/>
          <w:szCs w:val="24"/>
        </w:rPr>
        <w:t>a criação da Rede Cegonha</w:t>
      </w:r>
      <w:r>
        <w:rPr>
          <w:rFonts w:ascii="Times New Roman" w:hAnsi="Times New Roman" w:cs="Times New Roman"/>
          <w:sz w:val="24"/>
          <w:szCs w:val="24"/>
        </w:rPr>
        <w:t xml:space="preserve"> que </w:t>
      </w:r>
      <w:r w:rsidRPr="00BC159C">
        <w:rPr>
          <w:rFonts w:ascii="Times New Roman" w:hAnsi="Times New Roman" w:cs="Times New Roman"/>
          <w:sz w:val="24"/>
          <w:szCs w:val="24"/>
        </w:rPr>
        <w:t xml:space="preserve">é uma estratégia inovadora do Ministério da Saúde que visa programar uma rede de cuidados para assegurar às mulheres o direito ao planejamento reprodutivo e a atenção humanizada à gravidez, ao parto e ao puerpério e às crianças o direito ao nascimento seguro e ao crescimento e ao desenvolvimento saudáveis. </w:t>
      </w:r>
      <w:r>
        <w:rPr>
          <w:rFonts w:ascii="Times New Roman" w:hAnsi="Times New Roman" w:cs="Times New Roman"/>
          <w:sz w:val="24"/>
          <w:szCs w:val="24"/>
        </w:rPr>
        <w:t xml:space="preserve"> A</w:t>
      </w:r>
      <w:r w:rsidRPr="00BC159C">
        <w:rPr>
          <w:rFonts w:ascii="Times New Roman" w:hAnsi="Times New Roman" w:cs="Times New Roman"/>
          <w:sz w:val="24"/>
          <w:szCs w:val="24"/>
        </w:rPr>
        <w:t xml:space="preserve"> mulher passa ter direito ao acesso desde o pré-natal até  o puerpério com assistência integral para mãe e bebê (Binômio). O que faz com que essa mulher receba todas as informações possíveis e atenção necessária para levar a gestação até o final.</w:t>
      </w:r>
    </w:p>
    <w:p w:rsidR="00BC159C" w:rsidRPr="00BC159C" w:rsidRDefault="00BC159C" w:rsidP="00BC159C">
      <w:pPr>
        <w:ind w:firstLine="708"/>
        <w:jc w:val="both"/>
        <w:rPr>
          <w:rFonts w:ascii="Times New Roman" w:hAnsi="Times New Roman" w:cs="Times New Roman"/>
          <w:sz w:val="24"/>
          <w:szCs w:val="24"/>
        </w:rPr>
      </w:pPr>
      <w:r w:rsidRPr="00BC159C">
        <w:rPr>
          <w:rFonts w:ascii="Times New Roman" w:hAnsi="Times New Roman" w:cs="Times New Roman"/>
          <w:sz w:val="24"/>
          <w:szCs w:val="24"/>
        </w:rPr>
        <w:t>A equipe multiprofissional deve esta apta para prestar o atendimento na porta de entrada tendo este risco ou não. Estar atento a escuta e acolhimento, sempre observando o paciente como um todo.</w:t>
      </w:r>
    </w:p>
    <w:p w:rsidR="00BC159C" w:rsidRPr="00BC159C" w:rsidRDefault="00BC159C" w:rsidP="00BC159C">
      <w:pPr>
        <w:ind w:firstLine="708"/>
        <w:jc w:val="both"/>
        <w:rPr>
          <w:rFonts w:ascii="Times New Roman" w:hAnsi="Times New Roman" w:cs="Times New Roman"/>
          <w:sz w:val="24"/>
          <w:szCs w:val="24"/>
        </w:rPr>
      </w:pPr>
      <w:r w:rsidRPr="00BC159C">
        <w:rPr>
          <w:rFonts w:ascii="Times New Roman" w:hAnsi="Times New Roman" w:cs="Times New Roman"/>
          <w:sz w:val="24"/>
          <w:szCs w:val="24"/>
        </w:rPr>
        <w:t xml:space="preserve">Prestando assim um serviço de qualidade sem risco para gestantes que serão classificadas mediantes seu </w:t>
      </w:r>
      <w:r>
        <w:rPr>
          <w:rFonts w:ascii="Times New Roman" w:hAnsi="Times New Roman" w:cs="Times New Roman"/>
          <w:sz w:val="24"/>
          <w:szCs w:val="24"/>
        </w:rPr>
        <w:t>diagnóstico</w:t>
      </w:r>
      <w:r w:rsidRPr="00BC159C">
        <w:rPr>
          <w:rFonts w:ascii="Times New Roman" w:hAnsi="Times New Roman" w:cs="Times New Roman"/>
          <w:sz w:val="24"/>
          <w:szCs w:val="24"/>
        </w:rPr>
        <w:t>, sinais e sintomas.</w:t>
      </w:r>
    </w:p>
    <w:p w:rsidR="00BC159C" w:rsidRPr="00BC159C" w:rsidRDefault="00BC159C" w:rsidP="00BC159C">
      <w:pPr>
        <w:ind w:firstLine="708"/>
        <w:jc w:val="both"/>
        <w:rPr>
          <w:rFonts w:ascii="Times New Roman" w:hAnsi="Times New Roman" w:cs="Times New Roman"/>
          <w:sz w:val="24"/>
          <w:szCs w:val="24"/>
        </w:rPr>
      </w:pPr>
      <w:r w:rsidRPr="00BC159C">
        <w:rPr>
          <w:rFonts w:ascii="Times New Roman" w:hAnsi="Times New Roman" w:cs="Times New Roman"/>
          <w:sz w:val="24"/>
          <w:szCs w:val="24"/>
        </w:rPr>
        <w:t xml:space="preserve"> </w:t>
      </w:r>
    </w:p>
    <w:p w:rsidR="00BC159C" w:rsidRDefault="00BC159C" w:rsidP="0087173C">
      <w:pPr>
        <w:ind w:firstLine="708"/>
        <w:jc w:val="both"/>
        <w:rPr>
          <w:rFonts w:ascii="Times New Roman" w:hAnsi="Times New Roman" w:cs="Times New Roman"/>
          <w:sz w:val="24"/>
          <w:szCs w:val="24"/>
        </w:rPr>
      </w:pPr>
    </w:p>
    <w:p w:rsidR="00FA4694" w:rsidRDefault="00FA4694" w:rsidP="0087173C">
      <w:pPr>
        <w:ind w:firstLine="708"/>
        <w:jc w:val="both"/>
        <w:rPr>
          <w:rFonts w:ascii="Times New Roman" w:hAnsi="Times New Roman" w:cs="Times New Roman"/>
          <w:sz w:val="24"/>
          <w:szCs w:val="24"/>
        </w:rPr>
      </w:pPr>
    </w:p>
    <w:p w:rsidR="00FA4694" w:rsidRDefault="00FA4694" w:rsidP="0087173C">
      <w:pPr>
        <w:ind w:firstLine="708"/>
        <w:jc w:val="both"/>
        <w:rPr>
          <w:rFonts w:ascii="Times New Roman" w:hAnsi="Times New Roman" w:cs="Times New Roman"/>
          <w:sz w:val="24"/>
          <w:szCs w:val="24"/>
        </w:rPr>
      </w:pPr>
    </w:p>
    <w:p w:rsidR="00FA4694" w:rsidRDefault="00FA4694" w:rsidP="0087173C">
      <w:pPr>
        <w:ind w:firstLine="708"/>
        <w:jc w:val="both"/>
        <w:rPr>
          <w:rFonts w:ascii="Times New Roman" w:hAnsi="Times New Roman" w:cs="Times New Roman"/>
          <w:sz w:val="24"/>
          <w:szCs w:val="24"/>
        </w:rPr>
      </w:pPr>
    </w:p>
    <w:p w:rsidR="00FA4694" w:rsidRDefault="00FA4694" w:rsidP="0087173C">
      <w:pPr>
        <w:ind w:firstLine="708"/>
        <w:jc w:val="both"/>
        <w:rPr>
          <w:rFonts w:ascii="Times New Roman" w:hAnsi="Times New Roman" w:cs="Times New Roman"/>
          <w:sz w:val="24"/>
          <w:szCs w:val="24"/>
        </w:rPr>
      </w:pPr>
    </w:p>
    <w:p w:rsidR="00FA4694" w:rsidRDefault="00FA4694" w:rsidP="0087173C">
      <w:pPr>
        <w:ind w:firstLine="708"/>
        <w:jc w:val="both"/>
        <w:rPr>
          <w:rFonts w:ascii="Times New Roman" w:hAnsi="Times New Roman" w:cs="Times New Roman"/>
          <w:sz w:val="24"/>
          <w:szCs w:val="24"/>
        </w:rPr>
      </w:pPr>
    </w:p>
    <w:p w:rsidR="00FA4694" w:rsidRDefault="00FA4694" w:rsidP="0087173C">
      <w:pPr>
        <w:ind w:firstLine="708"/>
        <w:jc w:val="both"/>
        <w:rPr>
          <w:rFonts w:ascii="Times New Roman" w:hAnsi="Times New Roman" w:cs="Times New Roman"/>
          <w:sz w:val="24"/>
          <w:szCs w:val="24"/>
        </w:rPr>
      </w:pPr>
    </w:p>
    <w:p w:rsidR="00FA4694" w:rsidRDefault="00FA4694" w:rsidP="0087173C">
      <w:pPr>
        <w:ind w:firstLine="708"/>
        <w:jc w:val="both"/>
        <w:rPr>
          <w:rFonts w:ascii="Times New Roman" w:hAnsi="Times New Roman" w:cs="Times New Roman"/>
          <w:sz w:val="24"/>
          <w:szCs w:val="24"/>
        </w:rPr>
      </w:pPr>
    </w:p>
    <w:p w:rsidR="00FA4694" w:rsidRDefault="00FA4694" w:rsidP="0087173C">
      <w:pPr>
        <w:ind w:firstLine="708"/>
        <w:jc w:val="both"/>
        <w:rPr>
          <w:rFonts w:ascii="Times New Roman" w:hAnsi="Times New Roman" w:cs="Times New Roman"/>
          <w:sz w:val="24"/>
          <w:szCs w:val="24"/>
        </w:rPr>
      </w:pPr>
    </w:p>
    <w:p w:rsidR="00FA4694" w:rsidRDefault="00FA4694" w:rsidP="0087173C">
      <w:pPr>
        <w:ind w:firstLine="708"/>
        <w:jc w:val="both"/>
        <w:rPr>
          <w:rFonts w:ascii="Times New Roman" w:hAnsi="Times New Roman" w:cs="Times New Roman"/>
          <w:sz w:val="24"/>
          <w:szCs w:val="24"/>
        </w:rPr>
      </w:pPr>
    </w:p>
    <w:p w:rsidR="00FA4694" w:rsidRDefault="00FA4694" w:rsidP="0087173C">
      <w:pPr>
        <w:ind w:firstLine="708"/>
        <w:jc w:val="both"/>
        <w:rPr>
          <w:rFonts w:ascii="Times New Roman" w:hAnsi="Times New Roman" w:cs="Times New Roman"/>
          <w:sz w:val="24"/>
          <w:szCs w:val="24"/>
        </w:rPr>
      </w:pPr>
    </w:p>
    <w:p w:rsidR="00FE31D6" w:rsidRDefault="00FA4694" w:rsidP="00FE31D6">
      <w:pPr>
        <w:ind w:firstLine="708"/>
        <w:jc w:val="center"/>
        <w:rPr>
          <w:rFonts w:ascii="Times New Roman" w:hAnsi="Times New Roman" w:cs="Times New Roman"/>
          <w:b/>
          <w:sz w:val="24"/>
          <w:szCs w:val="24"/>
        </w:rPr>
      </w:pPr>
      <w:r w:rsidRPr="00FE31D6">
        <w:rPr>
          <w:rFonts w:ascii="Times New Roman" w:hAnsi="Times New Roman" w:cs="Times New Roman"/>
          <w:b/>
          <w:sz w:val="24"/>
          <w:szCs w:val="24"/>
        </w:rPr>
        <w:t>REF</w:t>
      </w:r>
      <w:r w:rsidR="00C773D9">
        <w:rPr>
          <w:rFonts w:ascii="Times New Roman" w:hAnsi="Times New Roman" w:cs="Times New Roman"/>
          <w:b/>
          <w:sz w:val="24"/>
          <w:szCs w:val="24"/>
        </w:rPr>
        <w:t>ERÊ</w:t>
      </w:r>
      <w:bookmarkStart w:id="0" w:name="_GoBack"/>
      <w:bookmarkEnd w:id="0"/>
      <w:r w:rsidRPr="00FE31D6">
        <w:rPr>
          <w:rFonts w:ascii="Times New Roman" w:hAnsi="Times New Roman" w:cs="Times New Roman"/>
          <w:b/>
          <w:sz w:val="24"/>
          <w:szCs w:val="24"/>
        </w:rPr>
        <w:t>NCIAS BIBLIOGRAFICAS</w:t>
      </w:r>
    </w:p>
    <w:p w:rsidR="00FE31D6" w:rsidRDefault="00FE31D6" w:rsidP="00FE31D6">
      <w:pPr>
        <w:ind w:firstLine="708"/>
        <w:jc w:val="center"/>
        <w:rPr>
          <w:rFonts w:ascii="Times New Roman" w:hAnsi="Times New Roman" w:cs="Times New Roman"/>
          <w:b/>
          <w:sz w:val="24"/>
          <w:szCs w:val="24"/>
        </w:rPr>
      </w:pPr>
    </w:p>
    <w:p w:rsidR="00FE31D6" w:rsidRDefault="00FE31D6" w:rsidP="00241E92">
      <w:pPr>
        <w:rPr>
          <w:rFonts w:ascii="Times New Roman" w:hAnsi="Times New Roman" w:cs="Times New Roman"/>
          <w:b/>
          <w:sz w:val="24"/>
          <w:szCs w:val="24"/>
        </w:rPr>
      </w:pPr>
    </w:p>
    <w:p w:rsidR="00FE31D6" w:rsidRPr="00FE31D6" w:rsidRDefault="00AB4C8E" w:rsidP="00FE31D6">
      <w:pPr>
        <w:jc w:val="both"/>
        <w:rPr>
          <w:rFonts w:ascii="Times New Roman" w:hAnsi="Times New Roman" w:cs="Times New Roman"/>
          <w:sz w:val="24"/>
          <w:szCs w:val="24"/>
        </w:rPr>
      </w:pPr>
      <w:r>
        <w:rPr>
          <w:rFonts w:ascii="Times New Roman" w:hAnsi="Times New Roman" w:cs="Times New Roman"/>
          <w:sz w:val="24"/>
          <w:szCs w:val="24"/>
        </w:rPr>
        <w:t>______</w:t>
      </w:r>
      <w:r w:rsidR="00FE31D6" w:rsidRPr="00FE31D6">
        <w:rPr>
          <w:rFonts w:ascii="Times New Roman" w:hAnsi="Times New Roman" w:cs="Times New Roman"/>
          <w:sz w:val="24"/>
          <w:szCs w:val="24"/>
        </w:rPr>
        <w:t xml:space="preserve">BRASIL. MINISTÉRIO DA SAÚDE. Secretaria-Executiva. Núcleo Técnico da Política Nacional de Humanização. HumanizaSUS: acolhimento com avaliação e classificação de risco: um paradigma ético-estético no fazer em saúde / Ministério da Saúde, Secretaria-Executiva, Núcleo Técnico da Política Nacional de Humanização. – Brasília: Ministério da Saúde, 2004.  </w:t>
      </w:r>
    </w:p>
    <w:p w:rsidR="00FE31D6" w:rsidRPr="00FE31D6" w:rsidRDefault="00AB4C8E" w:rsidP="00FE31D6">
      <w:pPr>
        <w:jc w:val="both"/>
        <w:rPr>
          <w:rFonts w:ascii="Times New Roman" w:hAnsi="Times New Roman" w:cs="Times New Roman"/>
          <w:sz w:val="24"/>
          <w:szCs w:val="24"/>
        </w:rPr>
      </w:pPr>
      <w:r>
        <w:rPr>
          <w:rFonts w:ascii="Times New Roman" w:hAnsi="Times New Roman" w:cs="Times New Roman"/>
          <w:sz w:val="24"/>
          <w:szCs w:val="24"/>
        </w:rPr>
        <w:t>______</w:t>
      </w:r>
      <w:r w:rsidR="00FE31D6" w:rsidRPr="00FE31D6">
        <w:rPr>
          <w:rFonts w:ascii="Times New Roman" w:hAnsi="Times New Roman" w:cs="Times New Roman"/>
          <w:sz w:val="24"/>
          <w:szCs w:val="24"/>
        </w:rPr>
        <w:t xml:space="preserve">BRASIL. MINISTÉRIO DA SAÚDE. Secretaria de Atenção à Saúde. Núcleo Técnico da Política Nacional de Humanização. HumanizaSUS: Documento base para gestores e trabalhadores do SUS / Ministério da Saúde, Secretaria de Atenção à Saúde, Núcleo Técnico da Política Nacional de Humanização. – 4. ed. – Brasília: Editora do Ministério da Saúde, 2008.  </w:t>
      </w:r>
    </w:p>
    <w:p w:rsidR="00FE31D6" w:rsidRDefault="00AB4C8E" w:rsidP="00FE31D6">
      <w:pPr>
        <w:jc w:val="both"/>
        <w:rPr>
          <w:rFonts w:ascii="Times New Roman" w:hAnsi="Times New Roman" w:cs="Times New Roman"/>
          <w:sz w:val="24"/>
          <w:szCs w:val="24"/>
        </w:rPr>
      </w:pPr>
      <w:r>
        <w:rPr>
          <w:rFonts w:ascii="Times New Roman" w:hAnsi="Times New Roman" w:cs="Times New Roman"/>
          <w:sz w:val="24"/>
          <w:szCs w:val="24"/>
        </w:rPr>
        <w:t>_____</w:t>
      </w:r>
      <w:r w:rsidR="00FE31D6" w:rsidRPr="00FE31D6">
        <w:rPr>
          <w:rFonts w:ascii="Times New Roman" w:hAnsi="Times New Roman" w:cs="Times New Roman"/>
          <w:sz w:val="24"/>
          <w:szCs w:val="24"/>
        </w:rPr>
        <w:t>BRASIL. MINISTÉRIO DA SAÚDE. Secretaria de Atenção à Saúde. Política Nacional de Humanização da Atenção e Gestão do SUS.  Acolhimento e classificação de risco nos serviços de urgência / Ministério da Saúde, Secretaria de Atenção à Saúde, Política Nacional de Humanização da Atenção e Gestão do SUS. – Brasília: Ministério da Saúde, 2009. 56 p.: il. Collor. – (Série B. Textos Básicos de Saúde)</w:t>
      </w:r>
      <w:r w:rsidR="00241E92">
        <w:rPr>
          <w:rFonts w:ascii="Times New Roman" w:hAnsi="Times New Roman" w:cs="Times New Roman"/>
          <w:sz w:val="24"/>
          <w:szCs w:val="24"/>
        </w:rPr>
        <w:t>.</w:t>
      </w:r>
    </w:p>
    <w:p w:rsidR="00241E92" w:rsidRPr="00FE31D6" w:rsidRDefault="00241E92" w:rsidP="00FE31D6">
      <w:pPr>
        <w:jc w:val="both"/>
        <w:rPr>
          <w:rFonts w:ascii="Times New Roman" w:hAnsi="Times New Roman" w:cs="Times New Roman"/>
          <w:sz w:val="24"/>
          <w:szCs w:val="24"/>
        </w:rPr>
      </w:pPr>
      <w:r w:rsidRPr="00241E92">
        <w:rPr>
          <w:rFonts w:ascii="Times New Roman" w:hAnsi="Times New Roman" w:cs="Times New Roman"/>
          <w:sz w:val="24"/>
          <w:szCs w:val="24"/>
        </w:rPr>
        <w:t xml:space="preserve">FERREIRA, N.S.C. A gestão da educação e as políticas de formação de profissionais da educação: desafios e compromissos. In: FERREIRA, N.S.C. Gestão democrática da educação: atuais tendências, novos desafios. </w:t>
      </w:r>
      <w:r>
        <w:rPr>
          <w:rFonts w:ascii="Times New Roman" w:hAnsi="Times New Roman" w:cs="Times New Roman"/>
          <w:sz w:val="24"/>
          <w:szCs w:val="24"/>
        </w:rPr>
        <w:t>5ª ed. São Paulo: Cortez, 2006.</w:t>
      </w:r>
    </w:p>
    <w:p w:rsidR="00FA4694" w:rsidRDefault="00FA4694" w:rsidP="00FE31D6">
      <w:pPr>
        <w:jc w:val="both"/>
        <w:rPr>
          <w:rFonts w:ascii="Times New Roman" w:hAnsi="Times New Roman" w:cs="Times New Roman"/>
          <w:sz w:val="24"/>
          <w:szCs w:val="24"/>
        </w:rPr>
      </w:pPr>
      <w:r w:rsidRPr="00FA4694">
        <w:rPr>
          <w:rFonts w:ascii="Times New Roman" w:hAnsi="Times New Roman" w:cs="Times New Roman"/>
          <w:sz w:val="24"/>
          <w:szCs w:val="24"/>
        </w:rPr>
        <w:t xml:space="preserve">GIL, Antonio Carlos. Como elaborar projetos de pesquisa. 4° Edição. São </w:t>
      </w:r>
      <w:r w:rsidR="00241E92">
        <w:rPr>
          <w:rFonts w:ascii="Times New Roman" w:hAnsi="Times New Roman" w:cs="Times New Roman"/>
          <w:sz w:val="24"/>
          <w:szCs w:val="24"/>
        </w:rPr>
        <w:t>Paulo. Editora Atlas S.A. 2002.</w:t>
      </w:r>
    </w:p>
    <w:p w:rsidR="00241E92" w:rsidRPr="00FA4694" w:rsidRDefault="00241E92" w:rsidP="00FE31D6">
      <w:pPr>
        <w:jc w:val="both"/>
        <w:rPr>
          <w:rFonts w:ascii="Times New Roman" w:hAnsi="Times New Roman" w:cs="Times New Roman"/>
          <w:sz w:val="24"/>
          <w:szCs w:val="24"/>
        </w:rPr>
      </w:pPr>
      <w:r w:rsidRPr="00241E92">
        <w:rPr>
          <w:rFonts w:ascii="Times New Roman" w:hAnsi="Times New Roman" w:cs="Times New Roman"/>
          <w:sz w:val="24"/>
          <w:szCs w:val="24"/>
        </w:rPr>
        <w:t>HORTA, W.A. Processo de Enfermagem. São Paulo: EPU-EDUSP, 1979.</w:t>
      </w:r>
    </w:p>
    <w:p w:rsidR="00FE31D6" w:rsidRDefault="00FA4694" w:rsidP="00FE31D6">
      <w:pPr>
        <w:jc w:val="both"/>
        <w:rPr>
          <w:rFonts w:ascii="Times New Roman" w:hAnsi="Times New Roman" w:cs="Times New Roman"/>
          <w:sz w:val="24"/>
          <w:szCs w:val="24"/>
        </w:rPr>
      </w:pPr>
      <w:r w:rsidRPr="00FA4694">
        <w:rPr>
          <w:rFonts w:ascii="Times New Roman" w:hAnsi="Times New Roman" w:cs="Times New Roman"/>
          <w:sz w:val="24"/>
          <w:szCs w:val="24"/>
        </w:rPr>
        <w:t xml:space="preserve">Manual Prático Para Implementação Da Rede Cegonha. Disponível em: www.saude.mt.gov.br/arquivo/3062 .Acesso em 22/11/2012. </w:t>
      </w:r>
    </w:p>
    <w:p w:rsidR="00FA4694" w:rsidRPr="00FA4694" w:rsidRDefault="00FA4694" w:rsidP="00FE31D6">
      <w:pPr>
        <w:jc w:val="both"/>
        <w:rPr>
          <w:rFonts w:ascii="Times New Roman" w:hAnsi="Times New Roman" w:cs="Times New Roman"/>
          <w:sz w:val="24"/>
          <w:szCs w:val="24"/>
        </w:rPr>
      </w:pPr>
      <w:r w:rsidRPr="00FA4694">
        <w:rPr>
          <w:rFonts w:ascii="Times New Roman" w:hAnsi="Times New Roman" w:cs="Times New Roman"/>
          <w:sz w:val="24"/>
          <w:szCs w:val="24"/>
        </w:rPr>
        <w:t xml:space="preserve">MINAYO, Maria Cecília De Souza. Pesquisa social: teoria, método e criatividade. 22°. Petrópolis. Editora Vozes. 2002. </w:t>
      </w:r>
    </w:p>
    <w:p w:rsidR="00FE31D6" w:rsidRDefault="00FA4694" w:rsidP="00FE31D6">
      <w:pPr>
        <w:jc w:val="both"/>
        <w:rPr>
          <w:rFonts w:ascii="Times New Roman" w:hAnsi="Times New Roman" w:cs="Times New Roman"/>
          <w:sz w:val="24"/>
          <w:szCs w:val="24"/>
        </w:rPr>
      </w:pPr>
      <w:r w:rsidRPr="00FA4694">
        <w:rPr>
          <w:rFonts w:ascii="Times New Roman" w:hAnsi="Times New Roman" w:cs="Times New Roman"/>
          <w:sz w:val="24"/>
          <w:szCs w:val="24"/>
        </w:rPr>
        <w:t xml:space="preserve">PORTARIA Nº 4.279, DE 30 DE DEZEMBRO DE 2010. Disponível em: www.saude.mg.gov.br/atos_normativos/legislacao-sanitaria/est. Acesso em 22/11/2012. </w:t>
      </w:r>
    </w:p>
    <w:p w:rsidR="00FA4694" w:rsidRPr="002F659D" w:rsidRDefault="00FE31D6" w:rsidP="00FE31D6">
      <w:pPr>
        <w:jc w:val="both"/>
        <w:rPr>
          <w:rFonts w:ascii="Times New Roman" w:hAnsi="Times New Roman" w:cs="Times New Roman"/>
          <w:sz w:val="24"/>
          <w:szCs w:val="24"/>
        </w:rPr>
      </w:pPr>
      <w:r>
        <w:rPr>
          <w:rFonts w:ascii="Times New Roman" w:hAnsi="Times New Roman" w:cs="Times New Roman"/>
          <w:sz w:val="24"/>
          <w:szCs w:val="24"/>
        </w:rPr>
        <w:t>POTTER, A. P</w:t>
      </w:r>
      <w:r w:rsidR="000F755F">
        <w:rPr>
          <w:rFonts w:ascii="Times New Roman" w:hAnsi="Times New Roman" w:cs="Times New Roman"/>
          <w:sz w:val="24"/>
          <w:szCs w:val="24"/>
        </w:rPr>
        <w:t>atricia</w:t>
      </w:r>
      <w:r>
        <w:rPr>
          <w:rFonts w:ascii="Times New Roman" w:hAnsi="Times New Roman" w:cs="Times New Roman"/>
          <w:sz w:val="24"/>
          <w:szCs w:val="24"/>
        </w:rPr>
        <w:t>;</w:t>
      </w:r>
      <w:r w:rsidR="00AB4C8E">
        <w:rPr>
          <w:rFonts w:ascii="Times New Roman" w:hAnsi="Times New Roman" w:cs="Times New Roman"/>
          <w:sz w:val="24"/>
          <w:szCs w:val="24"/>
        </w:rPr>
        <w:t xml:space="preserve"> </w:t>
      </w:r>
      <w:r>
        <w:rPr>
          <w:rFonts w:ascii="Times New Roman" w:hAnsi="Times New Roman" w:cs="Times New Roman"/>
          <w:sz w:val="24"/>
          <w:szCs w:val="24"/>
        </w:rPr>
        <w:t>P</w:t>
      </w:r>
      <w:r w:rsidR="000F755F">
        <w:rPr>
          <w:rFonts w:ascii="Times New Roman" w:hAnsi="Times New Roman" w:cs="Times New Roman"/>
          <w:sz w:val="24"/>
          <w:szCs w:val="24"/>
        </w:rPr>
        <w:t>erry</w:t>
      </w:r>
      <w:r>
        <w:rPr>
          <w:rFonts w:ascii="Times New Roman" w:hAnsi="Times New Roman" w:cs="Times New Roman"/>
          <w:sz w:val="24"/>
          <w:szCs w:val="24"/>
        </w:rPr>
        <w:t>,</w:t>
      </w:r>
      <w:r w:rsidR="000F755F">
        <w:rPr>
          <w:rFonts w:ascii="Times New Roman" w:hAnsi="Times New Roman" w:cs="Times New Roman"/>
          <w:sz w:val="24"/>
          <w:szCs w:val="24"/>
        </w:rPr>
        <w:t xml:space="preserve"> </w:t>
      </w:r>
      <w:r>
        <w:rPr>
          <w:rFonts w:ascii="Times New Roman" w:hAnsi="Times New Roman" w:cs="Times New Roman"/>
          <w:sz w:val="24"/>
          <w:szCs w:val="24"/>
        </w:rPr>
        <w:t>A</w:t>
      </w:r>
      <w:r w:rsidR="00241E92">
        <w:rPr>
          <w:rFonts w:ascii="Times New Roman" w:hAnsi="Times New Roman" w:cs="Times New Roman"/>
          <w:sz w:val="24"/>
          <w:szCs w:val="24"/>
        </w:rPr>
        <w:t>nne</w:t>
      </w:r>
      <w:r>
        <w:rPr>
          <w:rFonts w:ascii="Times New Roman" w:hAnsi="Times New Roman" w:cs="Times New Roman"/>
          <w:sz w:val="24"/>
          <w:szCs w:val="24"/>
        </w:rPr>
        <w:t xml:space="preserve"> G</w:t>
      </w:r>
      <w:r w:rsidR="000F755F">
        <w:rPr>
          <w:rFonts w:ascii="Times New Roman" w:hAnsi="Times New Roman" w:cs="Times New Roman"/>
          <w:sz w:val="24"/>
          <w:szCs w:val="24"/>
        </w:rPr>
        <w:t>riffiin</w:t>
      </w:r>
      <w:r w:rsidR="00AB4C8E">
        <w:rPr>
          <w:rFonts w:ascii="Times New Roman" w:hAnsi="Times New Roman" w:cs="Times New Roman"/>
          <w:sz w:val="24"/>
          <w:szCs w:val="24"/>
        </w:rPr>
        <w:t>.</w:t>
      </w:r>
      <w:r w:rsidR="000F755F">
        <w:rPr>
          <w:rFonts w:ascii="Times New Roman" w:hAnsi="Times New Roman" w:cs="Times New Roman"/>
          <w:sz w:val="24"/>
          <w:szCs w:val="24"/>
        </w:rPr>
        <w:t xml:space="preserve"> </w:t>
      </w:r>
      <w:r w:rsidR="00AB4C8E">
        <w:rPr>
          <w:rFonts w:ascii="Times New Roman" w:hAnsi="Times New Roman" w:cs="Times New Roman"/>
          <w:sz w:val="24"/>
          <w:szCs w:val="24"/>
        </w:rPr>
        <w:t>Fundamentos de enfermagem. 5ª ed. Rio de Janeiro: Editora Guanabara Koogan S.A, 2004.</w:t>
      </w:r>
      <w:r w:rsidR="00FA4694" w:rsidRPr="00FA4694">
        <w:rPr>
          <w:rFonts w:ascii="Times New Roman" w:hAnsi="Times New Roman" w:cs="Times New Roman"/>
          <w:sz w:val="24"/>
          <w:szCs w:val="24"/>
        </w:rPr>
        <w:t xml:space="preserve"> </w:t>
      </w:r>
    </w:p>
    <w:sectPr w:rsidR="00FA4694" w:rsidRPr="002F659D" w:rsidSect="001B5580">
      <w:headerReference w:type="default" r:id="rId9"/>
      <w:footerReference w:type="default" r:id="rId10"/>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924" w:rsidRDefault="00B84924" w:rsidP="00D0549B">
      <w:pPr>
        <w:spacing w:after="0" w:line="240" w:lineRule="auto"/>
      </w:pPr>
      <w:r>
        <w:separator/>
      </w:r>
    </w:p>
  </w:endnote>
  <w:endnote w:type="continuationSeparator" w:id="0">
    <w:p w:rsidR="00B84924" w:rsidRDefault="00B84924" w:rsidP="00D05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2633291"/>
      <w:docPartObj>
        <w:docPartGallery w:val="Page Numbers (Bottom of Page)"/>
        <w:docPartUnique/>
      </w:docPartObj>
    </w:sdtPr>
    <w:sdtContent>
      <w:p w:rsidR="007D1903" w:rsidRDefault="007D1903">
        <w:pPr>
          <w:pStyle w:val="Rodap"/>
          <w:jc w:val="right"/>
        </w:pPr>
        <w:r>
          <w:fldChar w:fldCharType="begin"/>
        </w:r>
        <w:r>
          <w:instrText>PAGE   \* MERGEFORMAT</w:instrText>
        </w:r>
        <w:r>
          <w:fldChar w:fldCharType="separate"/>
        </w:r>
        <w:r w:rsidR="00C773D9">
          <w:rPr>
            <w:noProof/>
          </w:rPr>
          <w:t>21</w:t>
        </w:r>
        <w:r>
          <w:fldChar w:fldCharType="end"/>
        </w:r>
      </w:p>
    </w:sdtContent>
  </w:sdt>
  <w:p w:rsidR="00D0549B" w:rsidRDefault="00D0549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924" w:rsidRDefault="00B84924" w:rsidP="00D0549B">
      <w:pPr>
        <w:spacing w:after="0" w:line="240" w:lineRule="auto"/>
      </w:pPr>
      <w:r>
        <w:separator/>
      </w:r>
    </w:p>
  </w:footnote>
  <w:footnote w:type="continuationSeparator" w:id="0">
    <w:p w:rsidR="00B84924" w:rsidRDefault="00B84924" w:rsidP="00D054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5314707"/>
      <w:docPartObj>
        <w:docPartGallery w:val="Page Numbers (Top of Page)"/>
        <w:docPartUnique/>
      </w:docPartObj>
    </w:sdtPr>
    <w:sdtContent>
      <w:p w:rsidR="000650C9" w:rsidRDefault="000650C9">
        <w:pPr>
          <w:pStyle w:val="Cabealho"/>
          <w:jc w:val="right"/>
        </w:pPr>
        <w:r>
          <w:fldChar w:fldCharType="begin"/>
        </w:r>
        <w:r>
          <w:instrText>PAGE   \* MERGEFORMAT</w:instrText>
        </w:r>
        <w:r>
          <w:fldChar w:fldCharType="separate"/>
        </w:r>
        <w:r w:rsidR="00C773D9">
          <w:rPr>
            <w:noProof/>
          </w:rPr>
          <w:t>21</w:t>
        </w:r>
        <w:r>
          <w:fldChar w:fldCharType="end"/>
        </w:r>
      </w:p>
    </w:sdtContent>
  </w:sdt>
  <w:p w:rsidR="000650C9" w:rsidRDefault="000650C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062EF"/>
    <w:multiLevelType w:val="hybridMultilevel"/>
    <w:tmpl w:val="665C4FE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0C75795"/>
    <w:multiLevelType w:val="hybridMultilevel"/>
    <w:tmpl w:val="4CBACB5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A6664BF"/>
    <w:multiLevelType w:val="hybridMultilevel"/>
    <w:tmpl w:val="A274C4E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1EAA06DD"/>
    <w:multiLevelType w:val="hybridMultilevel"/>
    <w:tmpl w:val="08785E0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21C70085"/>
    <w:multiLevelType w:val="hybridMultilevel"/>
    <w:tmpl w:val="5E0A075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24D82F12"/>
    <w:multiLevelType w:val="multilevel"/>
    <w:tmpl w:val="FE64F7EE"/>
    <w:lvl w:ilvl="0">
      <w:start w:val="3"/>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nsid w:val="267F1282"/>
    <w:multiLevelType w:val="hybridMultilevel"/>
    <w:tmpl w:val="846EDD5C"/>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FB733B0"/>
    <w:multiLevelType w:val="hybridMultilevel"/>
    <w:tmpl w:val="2C8A09B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33383BAF"/>
    <w:multiLevelType w:val="hybridMultilevel"/>
    <w:tmpl w:val="ABCC2B4C"/>
    <w:lvl w:ilvl="0" w:tplc="0416000D">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35E71A4B"/>
    <w:multiLevelType w:val="hybridMultilevel"/>
    <w:tmpl w:val="DB68D08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3E1D275E"/>
    <w:multiLevelType w:val="hybridMultilevel"/>
    <w:tmpl w:val="133ADA0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46641D08"/>
    <w:multiLevelType w:val="hybridMultilevel"/>
    <w:tmpl w:val="DA34869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4DB152B8"/>
    <w:multiLevelType w:val="hybridMultilevel"/>
    <w:tmpl w:val="4D8201F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55376CEA"/>
    <w:multiLevelType w:val="multilevel"/>
    <w:tmpl w:val="01F45566"/>
    <w:lvl w:ilvl="0">
      <w:start w:val="1"/>
      <w:numFmt w:val="decimal"/>
      <w:lvlText w:val="%1"/>
      <w:lvlJc w:val="left"/>
      <w:pPr>
        <w:ind w:left="840" w:hanging="360"/>
      </w:pPr>
      <w:rPr>
        <w:rFonts w:hint="default"/>
      </w:rPr>
    </w:lvl>
    <w:lvl w:ilvl="1">
      <w:start w:val="1"/>
      <w:numFmt w:val="decimal"/>
      <w:isLgl/>
      <w:lvlText w:val="%1.%2"/>
      <w:lvlJc w:val="left"/>
      <w:pPr>
        <w:ind w:left="84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0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1920" w:hanging="1440"/>
      </w:pPr>
      <w:rPr>
        <w:rFonts w:hint="default"/>
      </w:rPr>
    </w:lvl>
    <w:lvl w:ilvl="8">
      <w:start w:val="1"/>
      <w:numFmt w:val="decimal"/>
      <w:isLgl/>
      <w:lvlText w:val="%1.%2.%3.%4.%5.%6.%7.%8.%9"/>
      <w:lvlJc w:val="left"/>
      <w:pPr>
        <w:ind w:left="2280" w:hanging="1800"/>
      </w:pPr>
      <w:rPr>
        <w:rFonts w:hint="default"/>
      </w:rPr>
    </w:lvl>
  </w:abstractNum>
  <w:abstractNum w:abstractNumId="14">
    <w:nsid w:val="74146361"/>
    <w:multiLevelType w:val="hybridMultilevel"/>
    <w:tmpl w:val="83B8D3B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751F7EEA"/>
    <w:multiLevelType w:val="hybridMultilevel"/>
    <w:tmpl w:val="4252CA4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0"/>
  </w:num>
  <w:num w:numId="4">
    <w:abstractNumId w:val="12"/>
  </w:num>
  <w:num w:numId="5">
    <w:abstractNumId w:val="15"/>
  </w:num>
  <w:num w:numId="6">
    <w:abstractNumId w:val="11"/>
  </w:num>
  <w:num w:numId="7">
    <w:abstractNumId w:val="3"/>
  </w:num>
  <w:num w:numId="8">
    <w:abstractNumId w:val="2"/>
  </w:num>
  <w:num w:numId="9">
    <w:abstractNumId w:val="9"/>
  </w:num>
  <w:num w:numId="10">
    <w:abstractNumId w:val="4"/>
  </w:num>
  <w:num w:numId="11">
    <w:abstractNumId w:val="10"/>
  </w:num>
  <w:num w:numId="12">
    <w:abstractNumId w:val="1"/>
  </w:num>
  <w:num w:numId="13">
    <w:abstractNumId w:val="7"/>
  </w:num>
  <w:num w:numId="14">
    <w:abstractNumId w:val="6"/>
  </w:num>
  <w:num w:numId="15">
    <w:abstractNumId w:val="1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339"/>
    <w:rsid w:val="000022B3"/>
    <w:rsid w:val="000650C9"/>
    <w:rsid w:val="000F755F"/>
    <w:rsid w:val="001B5580"/>
    <w:rsid w:val="00241E92"/>
    <w:rsid w:val="002F2917"/>
    <w:rsid w:val="002F659D"/>
    <w:rsid w:val="00343382"/>
    <w:rsid w:val="00350E60"/>
    <w:rsid w:val="00457339"/>
    <w:rsid w:val="004F6A37"/>
    <w:rsid w:val="006532F7"/>
    <w:rsid w:val="0069240B"/>
    <w:rsid w:val="00720823"/>
    <w:rsid w:val="007D1903"/>
    <w:rsid w:val="008461CC"/>
    <w:rsid w:val="0087173C"/>
    <w:rsid w:val="008B4CF5"/>
    <w:rsid w:val="009150A7"/>
    <w:rsid w:val="009A784A"/>
    <w:rsid w:val="00AB4C8E"/>
    <w:rsid w:val="00AC438D"/>
    <w:rsid w:val="00AC4F80"/>
    <w:rsid w:val="00B84924"/>
    <w:rsid w:val="00B91C54"/>
    <w:rsid w:val="00BC159C"/>
    <w:rsid w:val="00C773D9"/>
    <w:rsid w:val="00CD132C"/>
    <w:rsid w:val="00D0549B"/>
    <w:rsid w:val="00D8517A"/>
    <w:rsid w:val="00D8754D"/>
    <w:rsid w:val="00DA7610"/>
    <w:rsid w:val="00DC6F30"/>
    <w:rsid w:val="00E30DB4"/>
    <w:rsid w:val="00EA45DE"/>
    <w:rsid w:val="00ED762C"/>
    <w:rsid w:val="00EE772E"/>
    <w:rsid w:val="00FA4694"/>
    <w:rsid w:val="00FE31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uiPriority w:val="9"/>
    <w:unhideWhenUsed/>
    <w:qFormat/>
    <w:rsid w:val="00EE772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EE772E"/>
    <w:rPr>
      <w:rFonts w:asciiTheme="majorHAnsi" w:eastAsiaTheme="majorEastAsia" w:hAnsiTheme="majorHAnsi" w:cstheme="majorBidi"/>
      <w:b/>
      <w:bCs/>
      <w:color w:val="4F81BD" w:themeColor="accent1"/>
      <w:sz w:val="26"/>
      <w:szCs w:val="26"/>
    </w:rPr>
  </w:style>
  <w:style w:type="paragraph" w:styleId="PargrafodaLista">
    <w:name w:val="List Paragraph"/>
    <w:basedOn w:val="Normal"/>
    <w:uiPriority w:val="34"/>
    <w:qFormat/>
    <w:rsid w:val="002F659D"/>
    <w:pPr>
      <w:ind w:left="720"/>
      <w:contextualSpacing/>
    </w:pPr>
  </w:style>
  <w:style w:type="paragraph" w:styleId="Cabealho">
    <w:name w:val="header"/>
    <w:basedOn w:val="Normal"/>
    <w:link w:val="CabealhoChar"/>
    <w:uiPriority w:val="99"/>
    <w:unhideWhenUsed/>
    <w:rsid w:val="00D0549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0549B"/>
  </w:style>
  <w:style w:type="paragraph" w:styleId="Rodap">
    <w:name w:val="footer"/>
    <w:basedOn w:val="Normal"/>
    <w:link w:val="RodapChar"/>
    <w:uiPriority w:val="99"/>
    <w:unhideWhenUsed/>
    <w:rsid w:val="00D0549B"/>
    <w:pPr>
      <w:tabs>
        <w:tab w:val="center" w:pos="4252"/>
        <w:tab w:val="right" w:pos="8504"/>
      </w:tabs>
      <w:spacing w:after="0" w:line="240" w:lineRule="auto"/>
    </w:pPr>
  </w:style>
  <w:style w:type="character" w:customStyle="1" w:styleId="RodapChar">
    <w:name w:val="Rodapé Char"/>
    <w:basedOn w:val="Fontepargpadro"/>
    <w:link w:val="Rodap"/>
    <w:uiPriority w:val="99"/>
    <w:rsid w:val="00D054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uiPriority w:val="9"/>
    <w:unhideWhenUsed/>
    <w:qFormat/>
    <w:rsid w:val="00EE772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EE772E"/>
    <w:rPr>
      <w:rFonts w:asciiTheme="majorHAnsi" w:eastAsiaTheme="majorEastAsia" w:hAnsiTheme="majorHAnsi" w:cstheme="majorBidi"/>
      <w:b/>
      <w:bCs/>
      <w:color w:val="4F81BD" w:themeColor="accent1"/>
      <w:sz w:val="26"/>
      <w:szCs w:val="26"/>
    </w:rPr>
  </w:style>
  <w:style w:type="paragraph" w:styleId="PargrafodaLista">
    <w:name w:val="List Paragraph"/>
    <w:basedOn w:val="Normal"/>
    <w:uiPriority w:val="34"/>
    <w:qFormat/>
    <w:rsid w:val="002F659D"/>
    <w:pPr>
      <w:ind w:left="720"/>
      <w:contextualSpacing/>
    </w:pPr>
  </w:style>
  <w:style w:type="paragraph" w:styleId="Cabealho">
    <w:name w:val="header"/>
    <w:basedOn w:val="Normal"/>
    <w:link w:val="CabealhoChar"/>
    <w:uiPriority w:val="99"/>
    <w:unhideWhenUsed/>
    <w:rsid w:val="00D0549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0549B"/>
  </w:style>
  <w:style w:type="paragraph" w:styleId="Rodap">
    <w:name w:val="footer"/>
    <w:basedOn w:val="Normal"/>
    <w:link w:val="RodapChar"/>
    <w:uiPriority w:val="99"/>
    <w:unhideWhenUsed/>
    <w:rsid w:val="00D0549B"/>
    <w:pPr>
      <w:tabs>
        <w:tab w:val="center" w:pos="4252"/>
        <w:tab w:val="right" w:pos="8504"/>
      </w:tabs>
      <w:spacing w:after="0" w:line="240" w:lineRule="auto"/>
    </w:pPr>
  </w:style>
  <w:style w:type="character" w:customStyle="1" w:styleId="RodapChar">
    <w:name w:val="Rodapé Char"/>
    <w:basedOn w:val="Fontepargpadro"/>
    <w:link w:val="Rodap"/>
    <w:uiPriority w:val="99"/>
    <w:rsid w:val="00D054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E898D-2AC2-40F6-ABC4-FD3118346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5502</Words>
  <Characters>29716</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CHEFE SILVANIA</dc:creator>
  <cp:lastModifiedBy>CHEFE SILVANIA</cp:lastModifiedBy>
  <cp:revision>2</cp:revision>
  <dcterms:created xsi:type="dcterms:W3CDTF">2013-11-05T23:14:00Z</dcterms:created>
  <dcterms:modified xsi:type="dcterms:W3CDTF">2013-11-05T23:14:00Z</dcterms:modified>
</cp:coreProperties>
</file>