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F3" w:rsidRPr="004218F3" w:rsidRDefault="004218F3" w:rsidP="004218F3">
      <w:pPr>
        <w:jc w:val="center"/>
        <w:rPr>
          <w:rFonts w:ascii="Arial" w:hAnsi="Arial" w:cs="Arial"/>
          <w:b/>
          <w:sz w:val="24"/>
          <w:szCs w:val="28"/>
        </w:rPr>
      </w:pPr>
      <w:r w:rsidRPr="004218F3">
        <w:rPr>
          <w:rFonts w:ascii="Arial" w:hAnsi="Arial" w:cs="Arial"/>
          <w:b/>
          <w:sz w:val="24"/>
          <w:szCs w:val="28"/>
        </w:rPr>
        <w:t xml:space="preserve">A VOZ DO CORAÇÃO: </w:t>
      </w:r>
      <w:r w:rsidRPr="004218F3">
        <w:rPr>
          <w:rFonts w:ascii="Arial" w:hAnsi="Arial" w:cs="Arial"/>
          <w:sz w:val="24"/>
          <w:szCs w:val="28"/>
        </w:rPr>
        <w:t xml:space="preserve">REFLEXO DE UMA DITADURA EDUCACIONAL NA VISÃO DE </w:t>
      </w:r>
      <w:hyperlink r:id="rId4" w:history="1">
        <w:r w:rsidRPr="004218F3">
          <w:rPr>
            <w:rFonts w:ascii="Arial" w:hAnsi="Arial" w:cs="Arial"/>
            <w:sz w:val="24"/>
            <w:szCs w:val="28"/>
          </w:rPr>
          <w:t>BOURDIEU</w:t>
        </w:r>
      </w:hyperlink>
      <w:r w:rsidRPr="004218F3">
        <w:rPr>
          <w:rFonts w:ascii="Arial" w:hAnsi="Arial" w:cs="Arial"/>
          <w:sz w:val="24"/>
          <w:szCs w:val="28"/>
        </w:rPr>
        <w:t xml:space="preserve">, FOUCAULT E </w:t>
      </w:r>
      <w:proofErr w:type="gramStart"/>
      <w:r w:rsidRPr="004218F3">
        <w:rPr>
          <w:rFonts w:ascii="Arial" w:hAnsi="Arial" w:cs="Arial"/>
          <w:sz w:val="24"/>
          <w:szCs w:val="28"/>
        </w:rPr>
        <w:t>SAVIANI</w:t>
      </w:r>
      <w:proofErr w:type="gramEnd"/>
    </w:p>
    <w:p w:rsidR="002B0D7E" w:rsidRDefault="002B0D7E" w:rsidP="002B0D7E">
      <w:pPr>
        <w:jc w:val="both"/>
        <w:rPr>
          <w:rFonts w:ascii="Arial" w:hAnsi="Arial" w:cs="Arial"/>
          <w:sz w:val="24"/>
        </w:rPr>
      </w:pPr>
    </w:p>
    <w:p w:rsidR="004218F3" w:rsidRPr="004218F3" w:rsidRDefault="004218F3" w:rsidP="004218F3">
      <w:pPr>
        <w:jc w:val="right"/>
        <w:rPr>
          <w:rFonts w:ascii="Arial" w:hAnsi="Arial" w:cs="Arial"/>
          <w:i/>
        </w:rPr>
      </w:pPr>
      <w:r w:rsidRPr="004218F3">
        <w:rPr>
          <w:rFonts w:ascii="Arial" w:hAnsi="Arial" w:cs="Arial"/>
          <w:i/>
        </w:rPr>
        <w:t xml:space="preserve">Camila </w:t>
      </w:r>
      <w:proofErr w:type="spellStart"/>
      <w:r w:rsidRPr="004218F3">
        <w:rPr>
          <w:rFonts w:ascii="Arial" w:hAnsi="Arial" w:cs="Arial"/>
          <w:i/>
        </w:rPr>
        <w:t>Emanuela</w:t>
      </w:r>
      <w:proofErr w:type="spellEnd"/>
      <w:r w:rsidRPr="004218F3">
        <w:rPr>
          <w:rFonts w:ascii="Arial" w:hAnsi="Arial" w:cs="Arial"/>
          <w:i/>
        </w:rPr>
        <w:t xml:space="preserve"> Santos Oliveira</w:t>
      </w:r>
    </w:p>
    <w:p w:rsidR="004218F3" w:rsidRDefault="00F56D91" w:rsidP="00A04CE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</w:t>
      </w:r>
      <w:r w:rsidR="002B0D7E" w:rsidRPr="002B0D7E">
        <w:rPr>
          <w:rFonts w:ascii="Arial" w:hAnsi="Arial" w:cs="Arial"/>
          <w:sz w:val="24"/>
        </w:rPr>
        <w:t xml:space="preserve"> filme</w:t>
      </w:r>
      <w:r>
        <w:rPr>
          <w:rFonts w:ascii="Arial" w:hAnsi="Arial" w:cs="Arial"/>
          <w:sz w:val="24"/>
        </w:rPr>
        <w:t>- A voz do coração</w:t>
      </w:r>
      <w:r w:rsidRPr="002B0D7E">
        <w:rPr>
          <w:rFonts w:ascii="Arial" w:hAnsi="Arial" w:cs="Arial"/>
          <w:sz w:val="24"/>
        </w:rPr>
        <w:t xml:space="preserve"> </w:t>
      </w:r>
      <w:r w:rsidR="00A04CE3">
        <w:rPr>
          <w:rFonts w:ascii="Arial" w:hAnsi="Arial" w:cs="Arial"/>
          <w:sz w:val="24"/>
        </w:rPr>
        <w:t>a ideia básica esta direcionada a questão d</w:t>
      </w:r>
      <w:r>
        <w:rPr>
          <w:rFonts w:ascii="Arial" w:hAnsi="Arial" w:cs="Arial"/>
          <w:sz w:val="24"/>
        </w:rPr>
        <w:t xml:space="preserve">a </w:t>
      </w:r>
      <w:r w:rsidR="002B0D7E" w:rsidRPr="002B0D7E">
        <w:rPr>
          <w:rFonts w:ascii="Arial" w:hAnsi="Arial" w:cs="Arial"/>
          <w:sz w:val="24"/>
        </w:rPr>
        <w:t>critica</w:t>
      </w:r>
      <w:r>
        <w:rPr>
          <w:rFonts w:ascii="Arial" w:hAnsi="Arial" w:cs="Arial"/>
          <w:sz w:val="24"/>
        </w:rPr>
        <w:t xml:space="preserve"> a respeito d</w:t>
      </w:r>
      <w:r w:rsidR="002B0D7E" w:rsidRPr="002B0D7E">
        <w:rPr>
          <w:rFonts w:ascii="Arial" w:hAnsi="Arial" w:cs="Arial"/>
          <w:sz w:val="24"/>
        </w:rPr>
        <w:t xml:space="preserve">a escola tradicional, </w:t>
      </w:r>
      <w:r>
        <w:rPr>
          <w:rFonts w:ascii="Arial" w:hAnsi="Arial" w:cs="Arial"/>
          <w:sz w:val="24"/>
        </w:rPr>
        <w:t>caracterizada por um sistema baseado n</w:t>
      </w:r>
      <w:r w:rsidR="00A04CE3">
        <w:rPr>
          <w:rFonts w:ascii="Arial" w:hAnsi="Arial" w:cs="Arial"/>
          <w:sz w:val="24"/>
        </w:rPr>
        <w:t>a</w:t>
      </w:r>
      <w:r w:rsidR="002B0D7E" w:rsidRPr="002B0D7E">
        <w:rPr>
          <w:rFonts w:ascii="Arial" w:hAnsi="Arial" w:cs="Arial"/>
          <w:sz w:val="24"/>
        </w:rPr>
        <w:t xml:space="preserve"> ditadura, </w:t>
      </w:r>
      <w:r>
        <w:rPr>
          <w:rFonts w:ascii="Arial" w:hAnsi="Arial" w:cs="Arial"/>
          <w:sz w:val="24"/>
        </w:rPr>
        <w:t>n</w:t>
      </w:r>
      <w:r w:rsidR="002B0D7E" w:rsidRPr="002B0D7E">
        <w:rPr>
          <w:rFonts w:ascii="Arial" w:hAnsi="Arial" w:cs="Arial"/>
          <w:sz w:val="24"/>
        </w:rPr>
        <w:t xml:space="preserve">o autoritarismo, onde os alunos não tinham nem vez e nem voz, </w:t>
      </w:r>
      <w:r>
        <w:rPr>
          <w:rFonts w:ascii="Arial" w:hAnsi="Arial" w:cs="Arial"/>
          <w:sz w:val="24"/>
        </w:rPr>
        <w:t xml:space="preserve">não passavam de seres </w:t>
      </w:r>
      <w:r w:rsidRPr="002B0D7E">
        <w:rPr>
          <w:rFonts w:ascii="Arial" w:hAnsi="Arial" w:cs="Arial"/>
          <w:sz w:val="24"/>
        </w:rPr>
        <w:t>dependentes,</w:t>
      </w:r>
      <w:r w:rsidR="002B0D7E" w:rsidRPr="002B0D7E">
        <w:rPr>
          <w:rFonts w:ascii="Arial" w:hAnsi="Arial" w:cs="Arial"/>
          <w:sz w:val="24"/>
        </w:rPr>
        <w:t xml:space="preserve"> alienados pelo </w:t>
      </w:r>
      <w:r>
        <w:rPr>
          <w:rFonts w:ascii="Arial" w:hAnsi="Arial" w:cs="Arial"/>
          <w:sz w:val="24"/>
        </w:rPr>
        <w:t xml:space="preserve">famoso </w:t>
      </w:r>
      <w:r w:rsidR="00A04CE3">
        <w:rPr>
          <w:rFonts w:ascii="Arial" w:hAnsi="Arial" w:cs="Arial"/>
          <w:sz w:val="24"/>
        </w:rPr>
        <w:t xml:space="preserve">princípio </w:t>
      </w:r>
      <w:r w:rsidR="00A04CE3" w:rsidRPr="004218F3">
        <w:rPr>
          <w:rFonts w:ascii="Arial" w:hAnsi="Arial" w:cs="Arial"/>
          <w:b/>
          <w:sz w:val="24"/>
        </w:rPr>
        <w:t>ação- reação=</w:t>
      </w:r>
      <w:r w:rsidR="00A04CE3">
        <w:rPr>
          <w:rFonts w:ascii="Arial" w:hAnsi="Arial" w:cs="Arial"/>
          <w:sz w:val="24"/>
        </w:rPr>
        <w:t xml:space="preserve"> </w:t>
      </w:r>
      <w:r w:rsidR="002B0D7E" w:rsidRPr="004218F3">
        <w:rPr>
          <w:rFonts w:ascii="Arial" w:hAnsi="Arial" w:cs="Arial"/>
          <w:b/>
          <w:sz w:val="24"/>
        </w:rPr>
        <w:t>punição</w:t>
      </w:r>
      <w:r>
        <w:rPr>
          <w:rFonts w:ascii="Arial" w:hAnsi="Arial" w:cs="Arial"/>
          <w:sz w:val="24"/>
        </w:rPr>
        <w:t xml:space="preserve"> imposta na escola</w:t>
      </w:r>
      <w:r w:rsidR="00A04CE3">
        <w:rPr>
          <w:rFonts w:ascii="Arial" w:hAnsi="Arial" w:cs="Arial"/>
          <w:sz w:val="24"/>
        </w:rPr>
        <w:t xml:space="preserve"> pelo diretor</w:t>
      </w:r>
      <w:r w:rsidR="008750ED">
        <w:rPr>
          <w:rFonts w:ascii="Arial" w:hAnsi="Arial" w:cs="Arial"/>
          <w:sz w:val="24"/>
        </w:rPr>
        <w:t xml:space="preserve"> </w:t>
      </w:r>
      <w:proofErr w:type="spellStart"/>
      <w:r w:rsidR="008750ED">
        <w:rPr>
          <w:rFonts w:ascii="Arial" w:hAnsi="Arial" w:cs="Arial"/>
          <w:sz w:val="24"/>
        </w:rPr>
        <w:t>Rachin</w:t>
      </w:r>
      <w:proofErr w:type="spellEnd"/>
      <w:r w:rsidR="002B0D7E" w:rsidRPr="002B0D7E">
        <w:rPr>
          <w:rFonts w:ascii="Arial" w:hAnsi="Arial" w:cs="Arial"/>
          <w:sz w:val="24"/>
        </w:rPr>
        <w:t xml:space="preserve">. </w:t>
      </w:r>
    </w:p>
    <w:p w:rsidR="002E249A" w:rsidRPr="002E249A" w:rsidRDefault="002E249A" w:rsidP="002E249A">
      <w:pPr>
        <w:ind w:left="2268" w:firstLine="709"/>
        <w:jc w:val="both"/>
        <w:rPr>
          <w:rFonts w:ascii="Arial" w:hAnsi="Arial" w:cs="Arial"/>
          <w:i/>
          <w:color w:val="0D0D0D" w:themeColor="text1" w:themeTint="F2"/>
        </w:rPr>
      </w:pPr>
      <w:r w:rsidRPr="002E249A">
        <w:rPr>
          <w:rFonts w:ascii="Arial" w:hAnsi="Arial" w:cs="Arial"/>
          <w:i/>
          <w:color w:val="0D0D0D" w:themeColor="text1" w:themeTint="F2"/>
        </w:rPr>
        <w:t xml:space="preserve">A penalidade, a vigilância e o controle seriam então uma maneira de gerir as ilegalidades, de riscar limites de tolerância, de dar terreno a alguns, de fazer pressão sobre outros, de excluir uma parte, de tornar útil outra, de neutralizar estes, de tirar proveito daqueles (FOUCAULT, 1987, p. 230). </w:t>
      </w:r>
      <w:r w:rsidRPr="002E249A">
        <w:rPr>
          <w:rFonts w:ascii="Arial" w:hAnsi="Arial" w:cs="Arial"/>
          <w:i/>
          <w:color w:val="0D0D0D" w:themeColor="text1" w:themeTint="F2"/>
        </w:rPr>
        <w:cr/>
      </w:r>
    </w:p>
    <w:p w:rsidR="004218F3" w:rsidRDefault="00A04CE3" w:rsidP="00A04CE3">
      <w:pPr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A04CE3">
        <w:rPr>
          <w:rFonts w:ascii="Arial" w:hAnsi="Arial" w:cs="Arial"/>
          <w:color w:val="0D0D0D" w:themeColor="text1" w:themeTint="F2"/>
          <w:sz w:val="24"/>
        </w:rPr>
        <w:t>As cenas se passam no internato chamado “fundo do poço”, onde se exercia um si</w:t>
      </w:r>
      <w:r w:rsidR="008750ED">
        <w:rPr>
          <w:rFonts w:ascii="Arial" w:hAnsi="Arial" w:cs="Arial"/>
          <w:color w:val="0D0D0D" w:themeColor="text1" w:themeTint="F2"/>
          <w:sz w:val="24"/>
        </w:rPr>
        <w:t xml:space="preserve">stema tradicionalista de ensino. </w:t>
      </w:r>
      <w:r w:rsidR="004218F3">
        <w:rPr>
          <w:rFonts w:ascii="Arial" w:hAnsi="Arial" w:cs="Arial"/>
          <w:color w:val="0D0D0D" w:themeColor="text1" w:themeTint="F2"/>
          <w:sz w:val="24"/>
        </w:rPr>
        <w:t>Os alunos, oriundos de famílias que passaram pelo período da pós-segunda guerra mundial</w:t>
      </w:r>
      <w:r w:rsidRPr="00A04CE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e que é comandada a mãos de ferro pelo diretor </w:t>
      </w:r>
      <w:proofErr w:type="spellStart"/>
      <w:r w:rsidRPr="00A04CE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Rachin</w:t>
      </w:r>
      <w:proofErr w:type="spellEnd"/>
      <w:r w:rsidR="004218F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, que para ele, “</w:t>
      </w:r>
      <w:r w:rsidR="004218F3" w:rsidRPr="008750ED">
        <w:rPr>
          <w:rFonts w:ascii="Arial" w:hAnsi="Arial" w:cs="Arial"/>
          <w:b/>
          <w:color w:val="0D0D0D" w:themeColor="text1" w:themeTint="F2"/>
          <w:sz w:val="24"/>
          <w:szCs w:val="24"/>
          <w:shd w:val="clear" w:color="auto" w:fill="FFFFFF"/>
        </w:rPr>
        <w:t>q</w:t>
      </w:r>
      <w:r w:rsidRPr="008750ED">
        <w:rPr>
          <w:rFonts w:ascii="Arial" w:hAnsi="Arial" w:cs="Arial"/>
          <w:b/>
          <w:color w:val="0D0D0D" w:themeColor="text1" w:themeTint="F2"/>
          <w:sz w:val="24"/>
          <w:szCs w:val="24"/>
          <w:shd w:val="clear" w:color="auto" w:fill="FFFFFF"/>
        </w:rPr>
        <w:t>uem se encontra no fundo do poço, não tem nada mais a perder</w:t>
      </w:r>
      <w:r w:rsidR="004218F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”</w:t>
      </w:r>
      <w:r w:rsidRPr="00A04CE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:rsidR="00540612" w:rsidRDefault="00540612" w:rsidP="00A04CE3">
      <w:pPr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</w:rPr>
        <w:t>Os</w:t>
      </w:r>
      <w:r w:rsidRPr="002B0D7E">
        <w:rPr>
          <w:rFonts w:ascii="Arial" w:hAnsi="Arial" w:cs="Arial"/>
          <w:sz w:val="24"/>
        </w:rPr>
        <w:t xml:space="preserve"> alunos apresentavam desestrutura </w:t>
      </w:r>
      <w:r w:rsidR="008750ED">
        <w:rPr>
          <w:rFonts w:ascii="Arial" w:hAnsi="Arial" w:cs="Arial"/>
          <w:sz w:val="24"/>
        </w:rPr>
        <w:t>familiar muitos</w:t>
      </w:r>
      <w:r>
        <w:rPr>
          <w:rFonts w:ascii="Arial" w:hAnsi="Arial" w:cs="Arial"/>
          <w:sz w:val="24"/>
        </w:rPr>
        <w:t xml:space="preserve"> haviam</w:t>
      </w:r>
      <w:r w:rsidRPr="002B0D7E">
        <w:rPr>
          <w:rFonts w:ascii="Arial" w:hAnsi="Arial" w:cs="Arial"/>
          <w:sz w:val="24"/>
        </w:rPr>
        <w:t xml:space="preserve"> perdido seus pais na guerra, outros eram filhos de mãe solteira, enquanto alguns não tinham ninguém. </w:t>
      </w:r>
      <w:r w:rsidR="008750ED">
        <w:rPr>
          <w:rFonts w:ascii="Arial" w:hAnsi="Arial" w:cs="Arial"/>
          <w:sz w:val="24"/>
        </w:rPr>
        <w:t>Devido ao histórico de suas respectivas famílias, a</w:t>
      </w:r>
      <w:r w:rsidRPr="002B0D7E">
        <w:rPr>
          <w:rFonts w:ascii="Arial" w:hAnsi="Arial" w:cs="Arial"/>
          <w:sz w:val="24"/>
        </w:rPr>
        <w:t xml:space="preserve">lém de serem rebeldes, indisciplinados, revoltados com a vida e com todos, uns roubavam, fumavam entre tantos outros aspectos negativos que ao qual estavam expostos. </w:t>
      </w:r>
      <w:r w:rsidR="008750ED">
        <w:rPr>
          <w:rFonts w:ascii="Arial" w:hAnsi="Arial" w:cs="Arial"/>
          <w:sz w:val="24"/>
        </w:rPr>
        <w:t>Poderíamos refletir que esses aspectos tenham sido resultado de</w:t>
      </w:r>
      <w:r w:rsidRPr="002B0D7E">
        <w:rPr>
          <w:rFonts w:ascii="Arial" w:hAnsi="Arial" w:cs="Arial"/>
          <w:sz w:val="24"/>
        </w:rPr>
        <w:t xml:space="preserve"> solidão, da pobreza, da falta de incentivo, </w:t>
      </w:r>
      <w:r w:rsidR="008750ED">
        <w:rPr>
          <w:rFonts w:ascii="Arial" w:hAnsi="Arial" w:cs="Arial"/>
          <w:sz w:val="24"/>
        </w:rPr>
        <w:t>da</w:t>
      </w:r>
      <w:r w:rsidRPr="002B0D7E">
        <w:rPr>
          <w:rFonts w:ascii="Arial" w:hAnsi="Arial" w:cs="Arial"/>
          <w:sz w:val="24"/>
        </w:rPr>
        <w:t xml:space="preserve"> falta de afeto, sendo que no internato eram </w:t>
      </w:r>
      <w:r w:rsidR="008750ED" w:rsidRPr="002B0D7E">
        <w:rPr>
          <w:rFonts w:ascii="Arial" w:hAnsi="Arial" w:cs="Arial"/>
          <w:sz w:val="24"/>
        </w:rPr>
        <w:t>considerados</w:t>
      </w:r>
      <w:r w:rsidRPr="002B0D7E">
        <w:rPr>
          <w:rFonts w:ascii="Arial" w:hAnsi="Arial" w:cs="Arial"/>
          <w:sz w:val="24"/>
        </w:rPr>
        <w:t xml:space="preserve"> apenas como coisas negativas, eram tratad</w:t>
      </w:r>
      <w:r w:rsidR="008750ED">
        <w:rPr>
          <w:rFonts w:ascii="Arial" w:hAnsi="Arial" w:cs="Arial"/>
          <w:sz w:val="24"/>
        </w:rPr>
        <w:t>os com desrespeito e violência, então não era de se esperar ter comportamentos desta natureza.</w:t>
      </w:r>
    </w:p>
    <w:p w:rsidR="00A04CE3" w:rsidRDefault="00A04CE3" w:rsidP="00A04CE3">
      <w:pPr>
        <w:ind w:firstLine="708"/>
        <w:jc w:val="both"/>
        <w:rPr>
          <w:rFonts w:ascii="Arial" w:hAnsi="Arial" w:cs="Arial"/>
          <w:color w:val="0D0D0D" w:themeColor="text1" w:themeTint="F2"/>
          <w:sz w:val="24"/>
        </w:rPr>
      </w:pPr>
      <w:r w:rsidRPr="00A04CE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Como se vê, </w:t>
      </w:r>
      <w:r w:rsidR="008750ED" w:rsidRPr="00A04CE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existem</w:t>
      </w:r>
      <w:r w:rsidRPr="00A04CE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8750ED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nest</w:t>
      </w:r>
      <w:r w:rsidR="008750ED" w:rsidRPr="00A04CE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e ambiente</w:t>
      </w:r>
      <w:r w:rsidR="008750ED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múltiplos fatores</w:t>
      </w:r>
      <w:r w:rsidRPr="00A04CE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que exercem influência direta no comportamento dos meninos que ali vivem.</w:t>
      </w:r>
      <w:r w:rsidR="008750ED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P</w:t>
      </w:r>
      <w:r w:rsidR="00540612" w:rsidRPr="00A04CE3">
        <w:rPr>
          <w:rFonts w:ascii="Arial" w:hAnsi="Arial" w:cs="Arial"/>
          <w:color w:val="0D0D0D" w:themeColor="text1" w:themeTint="F2"/>
          <w:sz w:val="24"/>
        </w:rPr>
        <w:t>ercebem-se</w:t>
      </w:r>
      <w:r w:rsidRPr="00A04CE3">
        <w:rPr>
          <w:rFonts w:ascii="Arial" w:hAnsi="Arial" w:cs="Arial"/>
          <w:color w:val="0D0D0D" w:themeColor="text1" w:themeTint="F2"/>
          <w:sz w:val="24"/>
        </w:rPr>
        <w:t xml:space="preserve"> co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ndições precárias na estrutura, </w:t>
      </w:r>
      <w:r w:rsidRPr="00A04CE3">
        <w:rPr>
          <w:rFonts w:ascii="Arial" w:hAnsi="Arial" w:cs="Arial"/>
          <w:color w:val="0D0D0D" w:themeColor="text1" w:themeTint="F2"/>
          <w:sz w:val="24"/>
        </w:rPr>
        <w:t xml:space="preserve">pouca claridade, 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uma </w:t>
      </w:r>
      <w:r w:rsidRPr="00A04CE3">
        <w:rPr>
          <w:rFonts w:ascii="Arial" w:hAnsi="Arial" w:cs="Arial"/>
          <w:color w:val="0D0D0D" w:themeColor="text1" w:themeTint="F2"/>
          <w:sz w:val="24"/>
        </w:rPr>
        <w:t>alimentação precária, falta de professores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 e principalmente</w:t>
      </w:r>
      <w:r w:rsidRPr="00A04CE3">
        <w:rPr>
          <w:rFonts w:ascii="Arial" w:hAnsi="Arial" w:cs="Arial"/>
          <w:color w:val="0D0D0D" w:themeColor="text1" w:themeTint="F2"/>
          <w:sz w:val="24"/>
        </w:rPr>
        <w:t xml:space="preserve"> falta de respeito 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tanto para com os funcionários </w:t>
      </w:r>
      <w:r w:rsidRPr="00A04CE3">
        <w:rPr>
          <w:rFonts w:ascii="Arial" w:hAnsi="Arial" w:cs="Arial"/>
          <w:color w:val="0D0D0D" w:themeColor="text1" w:themeTint="F2"/>
          <w:sz w:val="24"/>
        </w:rPr>
        <w:t>com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o com </w:t>
      </w:r>
      <w:r w:rsidRPr="00A04CE3">
        <w:rPr>
          <w:rFonts w:ascii="Arial" w:hAnsi="Arial" w:cs="Arial"/>
          <w:color w:val="0D0D0D" w:themeColor="text1" w:themeTint="F2"/>
          <w:sz w:val="24"/>
        </w:rPr>
        <w:t xml:space="preserve">os </w:t>
      </w:r>
      <w:r w:rsidR="00540612">
        <w:rPr>
          <w:rFonts w:ascii="Arial" w:hAnsi="Arial" w:cs="Arial"/>
          <w:color w:val="0D0D0D" w:themeColor="text1" w:themeTint="F2"/>
          <w:sz w:val="24"/>
        </w:rPr>
        <w:t>educando</w:t>
      </w:r>
      <w:r w:rsidRPr="00A04CE3">
        <w:rPr>
          <w:rFonts w:ascii="Arial" w:hAnsi="Arial" w:cs="Arial"/>
          <w:color w:val="0D0D0D" w:themeColor="text1" w:themeTint="F2"/>
          <w:sz w:val="24"/>
        </w:rPr>
        <w:t xml:space="preserve"> e 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o absurdo </w:t>
      </w:r>
      <w:r w:rsidRPr="00A04CE3">
        <w:rPr>
          <w:rFonts w:ascii="Arial" w:hAnsi="Arial" w:cs="Arial"/>
          <w:color w:val="0D0D0D" w:themeColor="text1" w:themeTint="F2"/>
          <w:sz w:val="24"/>
        </w:rPr>
        <w:t>autoritarismo por parte do inspetor, diretor e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 porque não citar dos demais professores, que</w:t>
      </w:r>
      <w:r w:rsidRPr="00A04CE3">
        <w:rPr>
          <w:rFonts w:ascii="Arial" w:hAnsi="Arial" w:cs="Arial"/>
          <w:color w:val="0D0D0D" w:themeColor="text1" w:themeTint="F2"/>
          <w:sz w:val="24"/>
        </w:rPr>
        <w:t xml:space="preserve"> utilizavam de punições severas com os alunos, 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sem o mínimo de diálogo, </w:t>
      </w:r>
      <w:r w:rsidRPr="00A04CE3">
        <w:rPr>
          <w:rFonts w:ascii="Arial" w:hAnsi="Arial" w:cs="Arial"/>
          <w:color w:val="0D0D0D" w:themeColor="text1" w:themeTint="F2"/>
          <w:sz w:val="24"/>
        </w:rPr>
        <w:t xml:space="preserve">troca de </w:t>
      </w:r>
      <w:r w:rsidR="00540612" w:rsidRPr="00A04CE3">
        <w:rPr>
          <w:rFonts w:ascii="Arial" w:hAnsi="Arial" w:cs="Arial"/>
          <w:color w:val="0D0D0D" w:themeColor="text1" w:themeTint="F2"/>
          <w:sz w:val="24"/>
        </w:rPr>
        <w:t>ideias</w:t>
      </w:r>
      <w:r w:rsidR="00540612">
        <w:rPr>
          <w:rFonts w:ascii="Arial" w:hAnsi="Arial" w:cs="Arial"/>
          <w:color w:val="0D0D0D" w:themeColor="text1" w:themeTint="F2"/>
          <w:sz w:val="24"/>
        </w:rPr>
        <w:t xml:space="preserve"> e/ou</w:t>
      </w:r>
      <w:r w:rsidRPr="00A04CE3">
        <w:rPr>
          <w:rFonts w:ascii="Arial" w:hAnsi="Arial" w:cs="Arial"/>
          <w:color w:val="0D0D0D" w:themeColor="text1" w:themeTint="F2"/>
          <w:sz w:val="24"/>
        </w:rPr>
        <w:t xml:space="preserve"> informações ou qualquer outro tipo de interação entre corpo docente e alunos.</w:t>
      </w:r>
    </w:p>
    <w:p w:rsidR="00EA11CB" w:rsidRPr="00EA11CB" w:rsidRDefault="00EA11CB" w:rsidP="00EA11CB">
      <w:pPr>
        <w:spacing w:line="240" w:lineRule="auto"/>
        <w:ind w:left="2268" w:firstLine="709"/>
        <w:jc w:val="both"/>
        <w:rPr>
          <w:rFonts w:ascii="Arial" w:hAnsi="Arial" w:cs="Arial"/>
          <w:i/>
          <w:color w:val="0D0D0D" w:themeColor="text1" w:themeTint="F2"/>
        </w:rPr>
      </w:pPr>
      <w:r w:rsidRPr="00EA11CB">
        <w:rPr>
          <w:rFonts w:ascii="Arial" w:hAnsi="Arial" w:cs="Arial"/>
          <w:i/>
          <w:color w:val="0D0D0D" w:themeColor="text1" w:themeTint="F2"/>
        </w:rPr>
        <w:lastRenderedPageBreak/>
        <w:t>Todo poder de violência simbólica, isto é, todo poder que chega a impor significações e a impô-las como legitimas, dissimulando as relações de força que estão na base de sua força, acrescenta sua própria força, isto é, propriamente simbólica, a essas relações de força. (BOURDIEU; PASSERON, 1975. p. 19)</w:t>
      </w:r>
      <w:r>
        <w:rPr>
          <w:rFonts w:ascii="Arial" w:hAnsi="Arial" w:cs="Arial"/>
          <w:i/>
          <w:color w:val="0D0D0D" w:themeColor="text1" w:themeTint="F2"/>
        </w:rPr>
        <w:t>.</w:t>
      </w:r>
      <w:r w:rsidRPr="00EA11CB">
        <w:rPr>
          <w:rFonts w:ascii="Arial" w:hAnsi="Arial" w:cs="Arial"/>
          <w:i/>
          <w:color w:val="0D0D0D" w:themeColor="text1" w:themeTint="F2"/>
        </w:rPr>
        <w:t xml:space="preserve"> </w:t>
      </w:r>
      <w:r w:rsidRPr="00EA11CB">
        <w:rPr>
          <w:rFonts w:ascii="Arial" w:hAnsi="Arial" w:cs="Arial"/>
          <w:i/>
          <w:color w:val="0D0D0D" w:themeColor="text1" w:themeTint="F2"/>
        </w:rPr>
        <w:cr/>
      </w:r>
    </w:p>
    <w:p w:rsidR="008750ED" w:rsidRDefault="008750ED" w:rsidP="008750E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Antes de tudo, d</w:t>
      </w:r>
      <w:r w:rsidRPr="002B0D7E">
        <w:rPr>
          <w:rFonts w:ascii="Arial" w:hAnsi="Arial" w:cs="Arial"/>
          <w:sz w:val="24"/>
        </w:rPr>
        <w:t xml:space="preserve">evemos considerar </w:t>
      </w:r>
      <w:r w:rsidR="00E002CD">
        <w:rPr>
          <w:rFonts w:ascii="Arial" w:hAnsi="Arial" w:cs="Arial"/>
          <w:sz w:val="24"/>
        </w:rPr>
        <w:t xml:space="preserve">estes e ouros </w:t>
      </w:r>
      <w:r w:rsidRPr="002B0D7E">
        <w:rPr>
          <w:rFonts w:ascii="Arial" w:hAnsi="Arial" w:cs="Arial"/>
          <w:sz w:val="24"/>
        </w:rPr>
        <w:t>fatores</w:t>
      </w:r>
      <w:r w:rsidR="00E002CD">
        <w:rPr>
          <w:rFonts w:ascii="Arial" w:hAnsi="Arial" w:cs="Arial"/>
          <w:sz w:val="24"/>
        </w:rPr>
        <w:t xml:space="preserve"> implícitos</w:t>
      </w:r>
      <w:r w:rsidRPr="002B0D7E">
        <w:rPr>
          <w:rFonts w:ascii="Arial" w:hAnsi="Arial" w:cs="Arial"/>
          <w:sz w:val="24"/>
        </w:rPr>
        <w:t xml:space="preserve">, antes de julgar os alunos, pois estes enfrentavam muitas dificuldades, inclusive </w:t>
      </w:r>
      <w:r w:rsidR="00E002CD" w:rsidRPr="002B0D7E">
        <w:rPr>
          <w:rFonts w:ascii="Arial" w:hAnsi="Arial" w:cs="Arial"/>
          <w:sz w:val="24"/>
        </w:rPr>
        <w:t>as mais básicas para a sobrevivência, muitas</w:t>
      </w:r>
      <w:r w:rsidRPr="002B0D7E">
        <w:rPr>
          <w:rFonts w:ascii="Arial" w:hAnsi="Arial" w:cs="Arial"/>
          <w:sz w:val="24"/>
        </w:rPr>
        <w:t xml:space="preserve"> não tinham nem mesmo o que comer, nem onde morar e nenhuma pessoa a qual pudesse se apoiar. E sempre eram tratados com agressividade e violência</w:t>
      </w:r>
      <w:r w:rsidR="00E002CD">
        <w:rPr>
          <w:rFonts w:ascii="Arial" w:hAnsi="Arial" w:cs="Arial"/>
          <w:sz w:val="24"/>
        </w:rPr>
        <w:t>.</w:t>
      </w:r>
    </w:p>
    <w:p w:rsidR="008750ED" w:rsidRDefault="00E002CD" w:rsidP="00A04CE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</w:t>
      </w:r>
      <w:r w:rsidRPr="002B0D7E">
        <w:rPr>
          <w:rFonts w:ascii="Arial" w:hAnsi="Arial" w:cs="Arial"/>
          <w:sz w:val="24"/>
        </w:rPr>
        <w:t xml:space="preserve"> primeira cena do filme</w:t>
      </w:r>
      <w:r>
        <w:rPr>
          <w:rFonts w:ascii="Arial" w:hAnsi="Arial" w:cs="Arial"/>
          <w:sz w:val="24"/>
        </w:rPr>
        <w:t xml:space="preserve"> após receber a noticia da morte de sua mãe, Pierre </w:t>
      </w:r>
      <w:proofErr w:type="spellStart"/>
      <w:r>
        <w:rPr>
          <w:rFonts w:ascii="Arial" w:hAnsi="Arial" w:cs="Arial"/>
          <w:sz w:val="24"/>
        </w:rPr>
        <w:t>Morron</w:t>
      </w:r>
      <w:proofErr w:type="spellEnd"/>
      <w:r w:rsidRPr="002B0D7E">
        <w:rPr>
          <w:rFonts w:ascii="Arial" w:hAnsi="Arial" w:cs="Arial"/>
          <w:sz w:val="24"/>
        </w:rPr>
        <w:t xml:space="preserve"> ex-aluno do internato</w:t>
      </w:r>
      <w:r>
        <w:rPr>
          <w:rFonts w:ascii="Arial" w:hAnsi="Arial" w:cs="Arial"/>
          <w:sz w:val="24"/>
        </w:rPr>
        <w:t xml:space="preserve"> que</w:t>
      </w:r>
      <w:r w:rsidRPr="002B0D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vai ao encontro de </w:t>
      </w:r>
      <w:r w:rsidRPr="002B0D7E">
        <w:rPr>
          <w:rFonts w:ascii="Arial" w:hAnsi="Arial" w:cs="Arial"/>
          <w:sz w:val="24"/>
        </w:rPr>
        <w:t xml:space="preserve">um amigo de infância que também passou este período no </w:t>
      </w:r>
      <w:r>
        <w:rPr>
          <w:rFonts w:ascii="Arial" w:hAnsi="Arial" w:cs="Arial"/>
          <w:sz w:val="24"/>
        </w:rPr>
        <w:t>“fundo do poço”. Os dois começam</w:t>
      </w:r>
      <w:r w:rsidRPr="002B0D7E">
        <w:rPr>
          <w:rFonts w:ascii="Arial" w:hAnsi="Arial" w:cs="Arial"/>
          <w:sz w:val="24"/>
        </w:rPr>
        <w:t xml:space="preserve"> a relembrar os acontecimentos </w:t>
      </w:r>
      <w:r>
        <w:rPr>
          <w:rFonts w:ascii="Arial" w:hAnsi="Arial" w:cs="Arial"/>
          <w:sz w:val="24"/>
        </w:rPr>
        <w:t xml:space="preserve">principalmente </w:t>
      </w:r>
      <w:r w:rsidRPr="002B0D7E">
        <w:rPr>
          <w:rFonts w:ascii="Arial" w:hAnsi="Arial" w:cs="Arial"/>
          <w:sz w:val="24"/>
        </w:rPr>
        <w:t xml:space="preserve">negativos vividos lá e </w:t>
      </w:r>
      <w:r>
        <w:rPr>
          <w:rFonts w:ascii="Arial" w:hAnsi="Arial" w:cs="Arial"/>
          <w:sz w:val="24"/>
        </w:rPr>
        <w:t xml:space="preserve">relembram a </w:t>
      </w:r>
      <w:r w:rsidRPr="002B0D7E">
        <w:rPr>
          <w:rFonts w:ascii="Arial" w:hAnsi="Arial" w:cs="Arial"/>
          <w:sz w:val="24"/>
        </w:rPr>
        <w:t>chegada d</w:t>
      </w:r>
      <w:r>
        <w:rPr>
          <w:rFonts w:ascii="Arial" w:hAnsi="Arial" w:cs="Arial"/>
          <w:sz w:val="24"/>
        </w:rPr>
        <w:t xml:space="preserve">o </w:t>
      </w:r>
      <w:r w:rsidRPr="002B0D7E">
        <w:rPr>
          <w:rFonts w:ascii="Arial" w:hAnsi="Arial" w:cs="Arial"/>
          <w:sz w:val="24"/>
        </w:rPr>
        <w:t xml:space="preserve">novo inspetor na instituição, sendo que a partir daí começou a </w:t>
      </w:r>
      <w:r>
        <w:rPr>
          <w:rFonts w:ascii="Arial" w:hAnsi="Arial" w:cs="Arial"/>
          <w:sz w:val="24"/>
        </w:rPr>
        <w:t>mudança n</w:t>
      </w:r>
      <w:r w:rsidRPr="002B0D7E">
        <w:rPr>
          <w:rFonts w:ascii="Arial" w:hAnsi="Arial" w:cs="Arial"/>
          <w:sz w:val="24"/>
        </w:rPr>
        <w:t>a vida destes meninos.</w:t>
      </w:r>
    </w:p>
    <w:p w:rsidR="00784BD2" w:rsidRDefault="006243B6" w:rsidP="00A04CE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Porém, o</w:t>
      </w:r>
      <w:r w:rsidRPr="002B0D7E">
        <w:rPr>
          <w:rFonts w:ascii="Arial" w:hAnsi="Arial" w:cs="Arial"/>
          <w:sz w:val="24"/>
        </w:rPr>
        <w:t>s primeiros dias do insp</w:t>
      </w:r>
      <w:r>
        <w:rPr>
          <w:rFonts w:ascii="Arial" w:hAnsi="Arial" w:cs="Arial"/>
          <w:sz w:val="24"/>
        </w:rPr>
        <w:t>etor não foram os melhores</w:t>
      </w:r>
      <w:r w:rsidRPr="002B0D7E">
        <w:rPr>
          <w:rFonts w:ascii="Arial" w:hAnsi="Arial" w:cs="Arial"/>
          <w:sz w:val="24"/>
        </w:rPr>
        <w:t xml:space="preserve">, os alunos fizeram armadilhas para ele cair, roubaram </w:t>
      </w:r>
      <w:r>
        <w:rPr>
          <w:rFonts w:ascii="Arial" w:hAnsi="Arial" w:cs="Arial"/>
          <w:sz w:val="24"/>
        </w:rPr>
        <w:t>seus pertences</w:t>
      </w:r>
      <w:r w:rsidRPr="002B0D7E">
        <w:rPr>
          <w:rFonts w:ascii="Arial" w:hAnsi="Arial" w:cs="Arial"/>
          <w:sz w:val="24"/>
        </w:rPr>
        <w:t xml:space="preserve">, inclusive suas </w:t>
      </w:r>
      <w:r>
        <w:rPr>
          <w:rFonts w:ascii="Arial" w:hAnsi="Arial" w:cs="Arial"/>
          <w:sz w:val="24"/>
        </w:rPr>
        <w:t xml:space="preserve">preciosas </w:t>
      </w:r>
      <w:r w:rsidRPr="002B0D7E">
        <w:rPr>
          <w:rFonts w:ascii="Arial" w:hAnsi="Arial" w:cs="Arial"/>
          <w:sz w:val="24"/>
        </w:rPr>
        <w:t xml:space="preserve">notas musicais, das quais </w:t>
      </w:r>
      <w:r>
        <w:rPr>
          <w:rFonts w:ascii="Arial" w:hAnsi="Arial" w:cs="Arial"/>
          <w:sz w:val="24"/>
        </w:rPr>
        <w:t>o estimulava pela me</w:t>
      </w:r>
      <w:r w:rsidRPr="002B0D7E">
        <w:rPr>
          <w:rFonts w:ascii="Arial" w:hAnsi="Arial" w:cs="Arial"/>
          <w:sz w:val="24"/>
        </w:rPr>
        <w:t xml:space="preserve">lhoraria a educação destes alunos. Mas com o passar do tempo, através do diálogo, do respeito, do incentivo, do carinho começou a conquistar a confiança dos alunos, permitindo que recuperassem, ou melhor, </w:t>
      </w:r>
      <w:r>
        <w:rPr>
          <w:rFonts w:ascii="Arial" w:hAnsi="Arial" w:cs="Arial"/>
          <w:sz w:val="24"/>
        </w:rPr>
        <w:t>constituíssem</w:t>
      </w:r>
      <w:r w:rsidRPr="002B0D7E">
        <w:rPr>
          <w:rFonts w:ascii="Arial" w:hAnsi="Arial" w:cs="Arial"/>
          <w:sz w:val="24"/>
        </w:rPr>
        <w:t xml:space="preserve"> sua autoestima e acreditassem que eram capazes de serem pessoas melhores. A partir daí, percebe-se </w:t>
      </w:r>
      <w:r>
        <w:rPr>
          <w:rFonts w:ascii="Arial" w:hAnsi="Arial" w:cs="Arial"/>
          <w:sz w:val="24"/>
        </w:rPr>
        <w:t xml:space="preserve">uma nova mudança de comportamento e </w:t>
      </w:r>
      <w:r w:rsidRPr="002B0D7E">
        <w:rPr>
          <w:rFonts w:ascii="Arial" w:hAnsi="Arial" w:cs="Arial"/>
          <w:sz w:val="24"/>
        </w:rPr>
        <w:t xml:space="preserve">a convivência entre eles </w:t>
      </w:r>
      <w:r>
        <w:rPr>
          <w:rFonts w:ascii="Arial" w:hAnsi="Arial" w:cs="Arial"/>
          <w:sz w:val="24"/>
        </w:rPr>
        <w:t>muda completamente.</w:t>
      </w:r>
    </w:p>
    <w:p w:rsidR="002B0D7E" w:rsidRPr="006243B6" w:rsidRDefault="006243B6" w:rsidP="00A04CE3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Foi na musica que o </w:t>
      </w:r>
      <w:r w:rsidR="002B0D7E" w:rsidRPr="002B0D7E">
        <w:rPr>
          <w:rFonts w:ascii="Arial" w:hAnsi="Arial" w:cs="Arial"/>
          <w:sz w:val="24"/>
        </w:rPr>
        <w:t xml:space="preserve">inspetor </w:t>
      </w:r>
      <w:r>
        <w:rPr>
          <w:rFonts w:ascii="Arial" w:hAnsi="Arial" w:cs="Arial"/>
          <w:sz w:val="24"/>
        </w:rPr>
        <w:t xml:space="preserve">encontra auxilio </w:t>
      </w:r>
      <w:r w:rsidR="002B0D7E" w:rsidRPr="002B0D7E">
        <w:rPr>
          <w:rFonts w:ascii="Arial" w:hAnsi="Arial" w:cs="Arial"/>
          <w:sz w:val="24"/>
        </w:rPr>
        <w:t xml:space="preserve">para despertar nesses alunos suas emoções, habilidades, competências, sua dignidade, a reconhecer os valores do ser humano, a </w:t>
      </w:r>
      <w:r w:rsidRPr="002B0D7E">
        <w:rPr>
          <w:rFonts w:ascii="Arial" w:hAnsi="Arial" w:cs="Arial"/>
          <w:sz w:val="24"/>
        </w:rPr>
        <w:t>autoestima</w:t>
      </w:r>
      <w:r w:rsidR="002B0D7E" w:rsidRPr="002B0D7E">
        <w:rPr>
          <w:rFonts w:ascii="Arial" w:hAnsi="Arial" w:cs="Arial"/>
          <w:sz w:val="24"/>
        </w:rPr>
        <w:t xml:space="preserve">, a segurança e acreditar que era possível mudar a vida, </w:t>
      </w:r>
      <w:r w:rsidR="005C4C01" w:rsidRPr="002B0D7E">
        <w:rPr>
          <w:rFonts w:ascii="Arial" w:hAnsi="Arial" w:cs="Arial"/>
          <w:sz w:val="24"/>
        </w:rPr>
        <w:t>pensarem</w:t>
      </w:r>
      <w:r w:rsidR="002B0D7E" w:rsidRPr="002B0D7E">
        <w:rPr>
          <w:rFonts w:ascii="Arial" w:hAnsi="Arial" w:cs="Arial"/>
          <w:sz w:val="24"/>
        </w:rPr>
        <w:t xml:space="preserve"> diferente, lutar pelos sonhos, ter </w:t>
      </w:r>
      <w:r w:rsidR="005C4C01" w:rsidRPr="002B0D7E">
        <w:rPr>
          <w:rFonts w:ascii="Arial" w:hAnsi="Arial" w:cs="Arial"/>
          <w:sz w:val="24"/>
        </w:rPr>
        <w:t xml:space="preserve">esperança, </w:t>
      </w:r>
      <w:r w:rsidR="002B0D7E" w:rsidRPr="002B0D7E">
        <w:rPr>
          <w:rFonts w:ascii="Arial" w:hAnsi="Arial" w:cs="Arial"/>
          <w:sz w:val="24"/>
        </w:rPr>
        <w:t xml:space="preserve">enfatizando o que dizia o inspetor </w:t>
      </w:r>
      <w:r w:rsidR="005C4C01" w:rsidRPr="006243B6">
        <w:rPr>
          <w:rFonts w:ascii="Arial" w:hAnsi="Arial" w:cs="Arial"/>
          <w:b/>
          <w:sz w:val="24"/>
        </w:rPr>
        <w:t>“</w:t>
      </w:r>
      <w:r w:rsidR="002B0D7E" w:rsidRPr="006243B6">
        <w:rPr>
          <w:rFonts w:ascii="Arial" w:hAnsi="Arial" w:cs="Arial"/>
          <w:b/>
          <w:sz w:val="24"/>
        </w:rPr>
        <w:t>nunca diga nunca quando você tem um sonho”.</w:t>
      </w:r>
    </w:p>
    <w:p w:rsidR="002B0D7E" w:rsidRDefault="005C4C01" w:rsidP="005C4C0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 isso,</w:t>
      </w:r>
      <w:r w:rsidR="002B0D7E" w:rsidRPr="002B0D7E">
        <w:rPr>
          <w:rFonts w:ascii="Arial" w:hAnsi="Arial" w:cs="Arial"/>
          <w:sz w:val="24"/>
        </w:rPr>
        <w:t xml:space="preserve"> o inspetor conseguiu desenvolver na instituição</w:t>
      </w:r>
      <w:r w:rsidRPr="002B0D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 trabalho em equipe, pois para ele, nenhum </w:t>
      </w:r>
      <w:r w:rsidR="002B0D7E" w:rsidRPr="002B0D7E">
        <w:rPr>
          <w:rFonts w:ascii="Arial" w:hAnsi="Arial" w:cs="Arial"/>
          <w:sz w:val="24"/>
        </w:rPr>
        <w:t xml:space="preserve">professor sozinho </w:t>
      </w:r>
      <w:r>
        <w:rPr>
          <w:rFonts w:ascii="Arial" w:hAnsi="Arial" w:cs="Arial"/>
          <w:sz w:val="24"/>
        </w:rPr>
        <w:t>conseguiria</w:t>
      </w:r>
      <w:r w:rsidR="002B0D7E" w:rsidRPr="002B0D7E">
        <w:rPr>
          <w:rFonts w:ascii="Arial" w:hAnsi="Arial" w:cs="Arial"/>
          <w:sz w:val="24"/>
        </w:rPr>
        <w:t xml:space="preserve"> mudanças. </w:t>
      </w:r>
      <w:r>
        <w:rPr>
          <w:rFonts w:ascii="Arial" w:hAnsi="Arial" w:cs="Arial"/>
          <w:sz w:val="24"/>
        </w:rPr>
        <w:t>Com isso podemos dizer que é</w:t>
      </w:r>
      <w:r w:rsidR="002B0D7E" w:rsidRPr="002B0D7E">
        <w:rPr>
          <w:rFonts w:ascii="Arial" w:hAnsi="Arial" w:cs="Arial"/>
          <w:sz w:val="24"/>
        </w:rPr>
        <w:t xml:space="preserve"> fundamental que </w:t>
      </w:r>
      <w:r>
        <w:rPr>
          <w:rFonts w:ascii="Arial" w:hAnsi="Arial" w:cs="Arial"/>
          <w:sz w:val="24"/>
        </w:rPr>
        <w:t>todo o</w:t>
      </w:r>
      <w:r w:rsidR="002B0D7E" w:rsidRPr="002B0D7E">
        <w:rPr>
          <w:rFonts w:ascii="Arial" w:hAnsi="Arial" w:cs="Arial"/>
          <w:sz w:val="24"/>
        </w:rPr>
        <w:t xml:space="preserve"> professor </w:t>
      </w:r>
      <w:r>
        <w:rPr>
          <w:rFonts w:ascii="Arial" w:hAnsi="Arial" w:cs="Arial"/>
          <w:sz w:val="24"/>
        </w:rPr>
        <w:t xml:space="preserve">faça uma </w:t>
      </w:r>
      <w:r w:rsidR="002B0D7E" w:rsidRPr="002B0D7E">
        <w:rPr>
          <w:rFonts w:ascii="Arial" w:hAnsi="Arial" w:cs="Arial"/>
          <w:sz w:val="24"/>
        </w:rPr>
        <w:t xml:space="preserve">analise </w:t>
      </w:r>
      <w:r>
        <w:rPr>
          <w:rFonts w:ascii="Arial" w:hAnsi="Arial" w:cs="Arial"/>
          <w:sz w:val="24"/>
        </w:rPr>
        <w:t>d</w:t>
      </w:r>
      <w:r w:rsidR="002B0D7E" w:rsidRPr="002B0D7E">
        <w:rPr>
          <w:rFonts w:ascii="Arial" w:hAnsi="Arial" w:cs="Arial"/>
          <w:sz w:val="24"/>
        </w:rPr>
        <w:t>a realidade vivida por seus alunos, considere seus conhecimentos prévios, acompanhe seu desenvolvimento, respeite seu nível de aprendizagem e também a individualidade de cada sujeito.</w:t>
      </w:r>
      <w:r>
        <w:rPr>
          <w:rFonts w:ascii="Arial" w:hAnsi="Arial" w:cs="Arial"/>
          <w:sz w:val="24"/>
        </w:rPr>
        <w:t xml:space="preserve"> Mas, em meio a tantas superações, o </w:t>
      </w:r>
      <w:r w:rsidR="002B0D7E" w:rsidRPr="002B0D7E">
        <w:rPr>
          <w:rFonts w:ascii="Arial" w:hAnsi="Arial" w:cs="Arial"/>
          <w:sz w:val="24"/>
        </w:rPr>
        <w:t xml:space="preserve">diretor não acreditava que o inspetor trabalhando com música </w:t>
      </w:r>
      <w:r w:rsidR="00BB2CCB" w:rsidRPr="002B0D7E">
        <w:rPr>
          <w:rFonts w:ascii="Arial" w:hAnsi="Arial" w:cs="Arial"/>
          <w:sz w:val="24"/>
        </w:rPr>
        <w:t>iriam obter</w:t>
      </w:r>
      <w:r w:rsidR="002B0D7E" w:rsidRPr="002B0D7E">
        <w:rPr>
          <w:rFonts w:ascii="Arial" w:hAnsi="Arial" w:cs="Arial"/>
          <w:sz w:val="24"/>
        </w:rPr>
        <w:t xml:space="preserve"> bons resultados.</w:t>
      </w:r>
    </w:p>
    <w:p w:rsidR="00BB2CCB" w:rsidRPr="00BB2CCB" w:rsidRDefault="00BB2CCB" w:rsidP="005C4C01">
      <w:pPr>
        <w:ind w:firstLine="708"/>
        <w:jc w:val="both"/>
        <w:rPr>
          <w:rFonts w:ascii="Arial" w:hAnsi="Arial" w:cs="Arial"/>
          <w:color w:val="0D0D0D" w:themeColor="text1" w:themeTint="F2"/>
          <w:sz w:val="28"/>
        </w:rPr>
      </w:pPr>
      <w:r w:rsidRPr="00BB2CCB">
        <w:rPr>
          <w:rStyle w:val="apple-converted-space"/>
          <w:rFonts w:ascii="Arial" w:hAnsi="Arial" w:cs="Arial"/>
          <w:color w:val="0D0D0D" w:themeColor="text1" w:themeTint="F2"/>
          <w:sz w:val="24"/>
          <w:shd w:val="clear" w:color="auto" w:fill="FFFFFF"/>
        </w:rPr>
        <w:lastRenderedPageBreak/>
        <w:t> </w:t>
      </w:r>
      <w:r w:rsidRPr="00BB2CCB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A cada cena em que canta</w:t>
      </w:r>
      <w:r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va</w:t>
      </w:r>
      <w:r w:rsidRPr="00BB2CCB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 xml:space="preserve">, </w:t>
      </w:r>
      <w:r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um arrepio inevitável percorreu em mim, pois sinto que a a</w:t>
      </w:r>
      <w:r w:rsidRPr="00BB2CCB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rte pode revolucionar uma escola no fundo do poço</w:t>
      </w:r>
      <w:r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.</w:t>
      </w:r>
      <w:r w:rsidRPr="00BB2CCB">
        <w:rPr>
          <w:rFonts w:ascii="Arial" w:hAnsi="Arial" w:cs="Arial"/>
          <w:color w:val="0D0D0D" w:themeColor="text1" w:themeTint="F2"/>
          <w:sz w:val="28"/>
          <w:shd w:val="clear" w:color="auto" w:fill="FFFFFF"/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 xml:space="preserve">A arte é uma expressão de </w:t>
      </w:r>
      <w:r w:rsidRPr="00BB2CCB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afeto, desde que seja manipulada de modo coerente</w:t>
      </w:r>
      <w:r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 xml:space="preserve"> como </w:t>
      </w:r>
      <w:r w:rsidRPr="00BB2CCB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 xml:space="preserve">fez o professor </w:t>
      </w:r>
      <w:r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e graças a isso</w:t>
      </w:r>
      <w:r w:rsidRPr="00BB2CCB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 xml:space="preserve">, ele confraterniza toda a turma, e, gradualmente, elimina os maus exemplos que se </w:t>
      </w:r>
      <w:r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 xml:space="preserve">destacassem </w:t>
      </w:r>
      <w:r w:rsidRPr="00BB2CCB">
        <w:rPr>
          <w:rFonts w:ascii="Arial" w:hAnsi="Arial" w:cs="Arial"/>
          <w:color w:val="0D0D0D" w:themeColor="text1" w:themeTint="F2"/>
          <w:sz w:val="24"/>
          <w:shd w:val="clear" w:color="auto" w:fill="FFFFFF"/>
        </w:rPr>
        <w:t>entre eles.</w:t>
      </w:r>
    </w:p>
    <w:p w:rsidR="00784BD2" w:rsidRDefault="005B0CF2" w:rsidP="00BB2CC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Mas a musica foi tomando proporções positivas perante a situação do internato. Mas como toda história, antes do final feliz, sempre temos uma surpresa e no filme, foi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chegada de </w:t>
      </w:r>
      <w:r w:rsidR="002B0D7E" w:rsidRPr="002B0D7E">
        <w:rPr>
          <w:rFonts w:ascii="Arial" w:hAnsi="Arial" w:cs="Arial"/>
          <w:sz w:val="24"/>
        </w:rPr>
        <w:t>um novo aluno o qual já chegou com as piores rotulações possíveis. Sendo ele muito rebelde, revoltado, acusado de roubo e morte entre outros</w:t>
      </w:r>
      <w:r>
        <w:rPr>
          <w:rFonts w:ascii="Arial" w:hAnsi="Arial" w:cs="Arial"/>
          <w:sz w:val="24"/>
        </w:rPr>
        <w:t>. Passando-se</w:t>
      </w:r>
      <w:r w:rsidR="002B0D7E" w:rsidRPr="002B0D7E">
        <w:rPr>
          <w:rFonts w:ascii="Arial" w:hAnsi="Arial" w:cs="Arial"/>
          <w:sz w:val="24"/>
        </w:rPr>
        <w:t xml:space="preserve"> alguns dias houve um roubo de dinheiro, </w:t>
      </w:r>
      <w:r>
        <w:rPr>
          <w:rFonts w:ascii="Arial" w:hAnsi="Arial" w:cs="Arial"/>
          <w:sz w:val="24"/>
        </w:rPr>
        <w:t xml:space="preserve">e como diz o ditado, </w:t>
      </w:r>
      <w:r w:rsidRPr="005B0CF2">
        <w:rPr>
          <w:rFonts w:ascii="Arial" w:hAnsi="Arial" w:cs="Arial"/>
          <w:b/>
          <w:sz w:val="24"/>
        </w:rPr>
        <w:t>“culpado, sempre culpado”</w:t>
      </w:r>
      <w:r w:rsidR="002B0D7E" w:rsidRPr="002B0D7E">
        <w:rPr>
          <w:rFonts w:ascii="Arial" w:hAnsi="Arial" w:cs="Arial"/>
          <w:sz w:val="24"/>
        </w:rPr>
        <w:t xml:space="preserve"> ele foi acusado e expulso da instituição, mas na realidade ele não era o culpado. </w:t>
      </w:r>
    </w:p>
    <w:p w:rsidR="00784BD2" w:rsidRDefault="00784BD2" w:rsidP="00784BD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Isso é um relato que interliga concepções de Saviani, em que:</w:t>
      </w:r>
    </w:p>
    <w:p w:rsidR="00784BD2" w:rsidRDefault="00784BD2" w:rsidP="00784BD2">
      <w:pPr>
        <w:ind w:left="2268" w:firstLine="709"/>
        <w:jc w:val="both"/>
        <w:rPr>
          <w:rFonts w:ascii="Arial" w:hAnsi="Arial" w:cs="Arial"/>
          <w:sz w:val="24"/>
        </w:rPr>
      </w:pPr>
      <w:r w:rsidRPr="00784BD2">
        <w:rPr>
          <w:rFonts w:ascii="Arial" w:hAnsi="Arial" w:cs="Arial"/>
        </w:rPr>
        <w:t xml:space="preserve">“A marginalidade é vista como um problema social e a educação estariam, por esta razão, </w:t>
      </w:r>
      <w:proofErr w:type="gramStart"/>
      <w:r w:rsidRPr="00784BD2">
        <w:rPr>
          <w:rFonts w:ascii="Arial" w:hAnsi="Arial" w:cs="Arial"/>
        </w:rPr>
        <w:t>capacitada</w:t>
      </w:r>
      <w:proofErr w:type="gramEnd"/>
      <w:r w:rsidRPr="00784BD2">
        <w:rPr>
          <w:rFonts w:ascii="Arial" w:hAnsi="Arial" w:cs="Arial"/>
        </w:rPr>
        <w:t xml:space="preserve"> a intervir eficazmente na sociedade, transformando-a, tornando-a melhor, corrigindo as injustiças; em suma, promovendo a equalização social. .” (SAVIANI, </w:t>
      </w:r>
      <w:proofErr w:type="spellStart"/>
      <w:r w:rsidRPr="00784BD2">
        <w:rPr>
          <w:rFonts w:ascii="Arial" w:hAnsi="Arial" w:cs="Arial"/>
        </w:rPr>
        <w:t>Dermival</w:t>
      </w:r>
      <w:proofErr w:type="spellEnd"/>
      <w:r w:rsidRPr="00784BD2">
        <w:rPr>
          <w:rFonts w:ascii="Arial" w:hAnsi="Arial" w:cs="Arial"/>
        </w:rPr>
        <w:t>. p.15).</w:t>
      </w:r>
    </w:p>
    <w:p w:rsidR="002B0D7E" w:rsidRPr="002B0D7E" w:rsidRDefault="002B0D7E" w:rsidP="00BB2CCB">
      <w:pPr>
        <w:ind w:firstLine="708"/>
        <w:jc w:val="both"/>
        <w:rPr>
          <w:rFonts w:ascii="Arial" w:hAnsi="Arial" w:cs="Arial"/>
          <w:sz w:val="24"/>
        </w:rPr>
      </w:pPr>
      <w:r w:rsidRPr="002B0D7E">
        <w:rPr>
          <w:rFonts w:ascii="Arial" w:hAnsi="Arial" w:cs="Arial"/>
          <w:sz w:val="24"/>
        </w:rPr>
        <w:t>Revoltado e em uma ocasião em que o local estava vazio, pois os alunos e professores estavam fazendo um passeio, ele retornou ao internato e provocou um incêndio no local</w:t>
      </w:r>
      <w:r w:rsidR="005B0CF2">
        <w:rPr>
          <w:rFonts w:ascii="Arial" w:hAnsi="Arial" w:cs="Arial"/>
          <w:sz w:val="24"/>
        </w:rPr>
        <w:t xml:space="preserve"> praticamente cumprindo a ameaça de se vingar de todos</w:t>
      </w:r>
      <w:r w:rsidRPr="002B0D7E">
        <w:rPr>
          <w:rFonts w:ascii="Arial" w:hAnsi="Arial" w:cs="Arial"/>
          <w:sz w:val="24"/>
        </w:rPr>
        <w:t>.</w:t>
      </w:r>
    </w:p>
    <w:p w:rsidR="005B0CF2" w:rsidRDefault="002B0D7E" w:rsidP="005B0CF2">
      <w:pPr>
        <w:ind w:firstLine="708"/>
        <w:jc w:val="both"/>
        <w:rPr>
          <w:rFonts w:ascii="Arial" w:hAnsi="Arial" w:cs="Arial"/>
          <w:sz w:val="24"/>
        </w:rPr>
      </w:pPr>
      <w:r w:rsidRPr="002B0D7E">
        <w:rPr>
          <w:rFonts w:ascii="Arial" w:hAnsi="Arial" w:cs="Arial"/>
          <w:sz w:val="24"/>
        </w:rPr>
        <w:t xml:space="preserve">O sucesso </w:t>
      </w:r>
      <w:r w:rsidR="005B0CF2">
        <w:rPr>
          <w:rFonts w:ascii="Arial" w:hAnsi="Arial" w:cs="Arial"/>
          <w:sz w:val="24"/>
        </w:rPr>
        <w:t>do Coral de alunos foi tomando grandes proporções, e em uma das cenas, a presença d</w:t>
      </w:r>
      <w:r w:rsidRPr="002B0D7E">
        <w:rPr>
          <w:rFonts w:ascii="Arial" w:hAnsi="Arial" w:cs="Arial"/>
          <w:sz w:val="24"/>
        </w:rPr>
        <w:t>a senhora Condessa</w:t>
      </w:r>
      <w:r w:rsidR="005B0CF2">
        <w:rPr>
          <w:rFonts w:ascii="Arial" w:hAnsi="Arial" w:cs="Arial"/>
          <w:sz w:val="24"/>
        </w:rPr>
        <w:t xml:space="preserve"> ao</w:t>
      </w:r>
      <w:r w:rsidRPr="002B0D7E">
        <w:rPr>
          <w:rFonts w:ascii="Arial" w:hAnsi="Arial" w:cs="Arial"/>
          <w:sz w:val="24"/>
        </w:rPr>
        <w:t xml:space="preserve"> visitar o coral</w:t>
      </w:r>
      <w:r w:rsidR="005B0CF2">
        <w:rPr>
          <w:rFonts w:ascii="Arial" w:hAnsi="Arial" w:cs="Arial"/>
          <w:sz w:val="24"/>
        </w:rPr>
        <w:t xml:space="preserve"> proporcionou mais um momento de conquista para todos. </w:t>
      </w:r>
    </w:p>
    <w:p w:rsidR="002B0D7E" w:rsidRPr="002B0D7E" w:rsidRDefault="002B0D7E" w:rsidP="005B0CF2">
      <w:pPr>
        <w:ind w:firstLine="708"/>
        <w:jc w:val="both"/>
        <w:rPr>
          <w:rFonts w:ascii="Arial" w:hAnsi="Arial" w:cs="Arial"/>
          <w:sz w:val="24"/>
        </w:rPr>
      </w:pPr>
      <w:r w:rsidRPr="002B0D7E">
        <w:rPr>
          <w:rFonts w:ascii="Arial" w:hAnsi="Arial" w:cs="Arial"/>
          <w:sz w:val="24"/>
        </w:rPr>
        <w:t xml:space="preserve">Percebe-se ai que </w:t>
      </w:r>
      <w:r w:rsidR="005B0CF2">
        <w:rPr>
          <w:rFonts w:ascii="Arial" w:hAnsi="Arial" w:cs="Arial"/>
          <w:sz w:val="24"/>
        </w:rPr>
        <w:t>o</w:t>
      </w:r>
      <w:r w:rsidRPr="002B0D7E">
        <w:rPr>
          <w:rFonts w:ascii="Arial" w:hAnsi="Arial" w:cs="Arial"/>
          <w:sz w:val="24"/>
        </w:rPr>
        <w:t xml:space="preserve"> professor com sua maneira de trabalhar foi transformando a convivência entre os alunos e também contagiou os demais professores, inclusive o diretor.</w:t>
      </w:r>
      <w:r w:rsidR="005B0CF2">
        <w:rPr>
          <w:rFonts w:ascii="Arial" w:hAnsi="Arial" w:cs="Arial"/>
          <w:sz w:val="24"/>
        </w:rPr>
        <w:t xml:space="preserve"> </w:t>
      </w:r>
      <w:r w:rsidR="005B0CF2" w:rsidRPr="002B0D7E">
        <w:rPr>
          <w:rFonts w:ascii="Arial" w:hAnsi="Arial" w:cs="Arial"/>
          <w:sz w:val="24"/>
        </w:rPr>
        <w:t>Por meio</w:t>
      </w:r>
      <w:r w:rsidRPr="002B0D7E">
        <w:rPr>
          <w:rFonts w:ascii="Arial" w:hAnsi="Arial" w:cs="Arial"/>
          <w:sz w:val="24"/>
        </w:rPr>
        <w:t xml:space="preserve"> da </w:t>
      </w:r>
      <w:r w:rsidR="005B0CF2" w:rsidRPr="002B0D7E">
        <w:rPr>
          <w:rFonts w:ascii="Arial" w:hAnsi="Arial" w:cs="Arial"/>
          <w:sz w:val="24"/>
        </w:rPr>
        <w:t>competência</w:t>
      </w:r>
      <w:r w:rsidRPr="002B0D7E">
        <w:rPr>
          <w:rFonts w:ascii="Arial" w:hAnsi="Arial" w:cs="Arial"/>
          <w:sz w:val="24"/>
        </w:rPr>
        <w:t xml:space="preserve"> o inspetor fez com que muitos alunos tivessem oportunidade de inserir-se na sociedade como integrantes transformadores e não como bandidos.</w:t>
      </w:r>
    </w:p>
    <w:p w:rsidR="00BD6A25" w:rsidRPr="002B0D7E" w:rsidRDefault="00BB2CCB" w:rsidP="00BB2CC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Infelizmente, mesmo salvado a vida dos alunos d</w:t>
      </w:r>
      <w:r w:rsidR="002B0D7E" w:rsidRPr="002B0D7E">
        <w:rPr>
          <w:rFonts w:ascii="Arial" w:hAnsi="Arial" w:cs="Arial"/>
          <w:sz w:val="24"/>
        </w:rPr>
        <w:t>o incêndio o inspetor foi demitido, mas teve o reconhecimento, a gratidão de seus alunos que mesmo sendo proibidos de se despedirem jogaram aviõezinhos  de papel com recados e agradecimentos para o inspetor.</w:t>
      </w:r>
      <w:r>
        <w:rPr>
          <w:rFonts w:ascii="Arial" w:hAnsi="Arial" w:cs="Arial"/>
          <w:sz w:val="24"/>
        </w:rPr>
        <w:t xml:space="preserve"> Mas o </w:t>
      </w:r>
      <w:r w:rsidR="002B0D7E" w:rsidRPr="002B0D7E">
        <w:rPr>
          <w:rFonts w:ascii="Arial" w:hAnsi="Arial" w:cs="Arial"/>
          <w:sz w:val="24"/>
        </w:rPr>
        <w:t>diretor</w:t>
      </w:r>
      <w:r>
        <w:rPr>
          <w:rFonts w:ascii="Arial" w:hAnsi="Arial" w:cs="Arial"/>
          <w:sz w:val="24"/>
        </w:rPr>
        <w:t xml:space="preserve"> também</w:t>
      </w:r>
      <w:r w:rsidR="002B0D7E" w:rsidRPr="002B0D7E">
        <w:rPr>
          <w:rFonts w:ascii="Arial" w:hAnsi="Arial" w:cs="Arial"/>
          <w:sz w:val="24"/>
        </w:rPr>
        <w:t xml:space="preserve"> foi denunciado por suas agressões e retirado da instituição.</w:t>
      </w:r>
    </w:p>
    <w:p w:rsidR="002B0D7E" w:rsidRPr="002B0D7E" w:rsidRDefault="002B0D7E" w:rsidP="002B0D7E">
      <w:pPr>
        <w:jc w:val="both"/>
        <w:rPr>
          <w:rFonts w:ascii="Arial" w:hAnsi="Arial" w:cs="Arial"/>
          <w:sz w:val="24"/>
        </w:rPr>
      </w:pPr>
    </w:p>
    <w:p w:rsidR="002B0D7E" w:rsidRDefault="002B0D7E" w:rsidP="002B0D7E">
      <w:pPr>
        <w:jc w:val="both"/>
        <w:rPr>
          <w:rFonts w:ascii="Arial" w:hAnsi="Arial" w:cs="Arial"/>
          <w:sz w:val="24"/>
        </w:rPr>
      </w:pPr>
    </w:p>
    <w:p w:rsidR="00EA11CB" w:rsidRDefault="00EA11CB" w:rsidP="002B0D7E">
      <w:pPr>
        <w:jc w:val="both"/>
        <w:rPr>
          <w:rFonts w:ascii="Arial" w:hAnsi="Arial" w:cs="Arial"/>
          <w:sz w:val="24"/>
        </w:rPr>
      </w:pPr>
    </w:p>
    <w:p w:rsidR="00EA11CB" w:rsidRDefault="00EA11CB" w:rsidP="002B0D7E">
      <w:pPr>
        <w:jc w:val="both"/>
        <w:rPr>
          <w:rFonts w:ascii="Arial" w:hAnsi="Arial" w:cs="Arial"/>
          <w:b/>
          <w:sz w:val="24"/>
        </w:rPr>
      </w:pPr>
      <w:r w:rsidRPr="00EA11CB">
        <w:rPr>
          <w:rFonts w:ascii="Arial" w:hAnsi="Arial" w:cs="Arial"/>
          <w:b/>
          <w:sz w:val="24"/>
        </w:rPr>
        <w:lastRenderedPageBreak/>
        <w:t>REFERENCIAS BIBLIOGRÁFICAS</w:t>
      </w:r>
    </w:p>
    <w:p w:rsidR="00EA11CB" w:rsidRPr="00784BD2" w:rsidRDefault="00EA11CB" w:rsidP="00EA11CB">
      <w:pPr>
        <w:pStyle w:val="SemEspaamento"/>
        <w:rPr>
          <w:rFonts w:ascii="Arial" w:hAnsi="Arial" w:cs="Arial"/>
        </w:rPr>
      </w:pPr>
      <w:proofErr w:type="gramStart"/>
      <w:r w:rsidRPr="00784BD2">
        <w:rPr>
          <w:rFonts w:ascii="Arial" w:hAnsi="Arial" w:cs="Arial"/>
          <w:lang w:val="en-US"/>
        </w:rPr>
        <w:t>BOURDIEU, Pierre; PASSERON, Jean Claude.</w:t>
      </w:r>
      <w:proofErr w:type="gramEnd"/>
      <w:r w:rsidRPr="00784BD2">
        <w:rPr>
          <w:rFonts w:ascii="Arial" w:hAnsi="Arial" w:cs="Arial"/>
          <w:lang w:val="en-US"/>
        </w:rPr>
        <w:t xml:space="preserve"> </w:t>
      </w:r>
      <w:r w:rsidRPr="00784BD2">
        <w:rPr>
          <w:rFonts w:ascii="Arial" w:hAnsi="Arial" w:cs="Arial"/>
        </w:rPr>
        <w:t>A reprodução: elementos para uma teoria do ensino. Rio de Janeiro: Livraria Francisco Alves Editora, 1975;</w:t>
      </w:r>
    </w:p>
    <w:p w:rsidR="00EA11CB" w:rsidRPr="00784BD2" w:rsidRDefault="00EA11CB" w:rsidP="00EA11CB">
      <w:pPr>
        <w:pStyle w:val="SemEspaamento"/>
        <w:rPr>
          <w:rFonts w:ascii="Arial" w:hAnsi="Arial" w:cs="Arial"/>
        </w:rPr>
      </w:pPr>
    </w:p>
    <w:p w:rsidR="00EA11CB" w:rsidRPr="00784BD2" w:rsidRDefault="00EA11CB" w:rsidP="00EA11CB">
      <w:pPr>
        <w:pStyle w:val="SemEspaamento"/>
        <w:rPr>
          <w:rFonts w:ascii="Arial" w:hAnsi="Arial" w:cs="Arial"/>
        </w:rPr>
      </w:pPr>
      <w:r w:rsidRPr="00784BD2">
        <w:rPr>
          <w:rFonts w:ascii="Arial" w:hAnsi="Arial" w:cs="Arial"/>
        </w:rPr>
        <w:t xml:space="preserve">FOUCAULT, M. Vigiar e Punir. Trad. Raquel Ramalhete. 27. </w:t>
      </w:r>
      <w:proofErr w:type="gramStart"/>
      <w:r w:rsidRPr="00784BD2">
        <w:rPr>
          <w:rFonts w:ascii="Arial" w:hAnsi="Arial" w:cs="Arial"/>
        </w:rPr>
        <w:t>ed.</w:t>
      </w:r>
      <w:proofErr w:type="gramEnd"/>
      <w:r w:rsidRPr="00784BD2">
        <w:rPr>
          <w:rFonts w:ascii="Arial" w:hAnsi="Arial" w:cs="Arial"/>
        </w:rPr>
        <w:t xml:space="preserve"> Petrópolis: Vozes, 1987;</w:t>
      </w:r>
    </w:p>
    <w:p w:rsidR="00EA11CB" w:rsidRPr="00784BD2" w:rsidRDefault="00EA11CB" w:rsidP="00EA11CB">
      <w:pPr>
        <w:pStyle w:val="SemEspaamento"/>
        <w:rPr>
          <w:rFonts w:ascii="Arial" w:hAnsi="Arial" w:cs="Arial"/>
        </w:rPr>
      </w:pPr>
    </w:p>
    <w:p w:rsidR="00EA11CB" w:rsidRPr="00784BD2" w:rsidRDefault="00784BD2" w:rsidP="00EA11CB">
      <w:pPr>
        <w:pStyle w:val="SemEspaamento"/>
        <w:rPr>
          <w:rFonts w:ascii="Arial" w:hAnsi="Arial" w:cs="Arial"/>
          <w:color w:val="0D0D0D" w:themeColor="text1" w:themeTint="F2"/>
        </w:rPr>
      </w:pPr>
      <w:r w:rsidRPr="00784BD2">
        <w:rPr>
          <w:rFonts w:ascii="Arial" w:hAnsi="Arial" w:cs="Arial"/>
          <w:color w:val="0D0D0D" w:themeColor="text1" w:themeTint="F2"/>
          <w:shd w:val="clear" w:color="auto" w:fill="FFFFFF"/>
        </w:rPr>
        <w:t xml:space="preserve">SAVIANI, </w:t>
      </w:r>
      <w:proofErr w:type="spellStart"/>
      <w:r w:rsidRPr="00784BD2">
        <w:rPr>
          <w:rFonts w:ascii="Arial" w:hAnsi="Arial" w:cs="Arial"/>
          <w:color w:val="0D0D0D" w:themeColor="text1" w:themeTint="F2"/>
          <w:shd w:val="clear" w:color="auto" w:fill="FFFFFF"/>
        </w:rPr>
        <w:t>Demerval</w:t>
      </w:r>
      <w:proofErr w:type="spellEnd"/>
      <w:r w:rsidRPr="00784BD2">
        <w:rPr>
          <w:rFonts w:ascii="Arial" w:hAnsi="Arial" w:cs="Arial"/>
          <w:color w:val="0D0D0D" w:themeColor="text1" w:themeTint="F2"/>
          <w:shd w:val="clear" w:color="auto" w:fill="FFFFFF"/>
        </w:rPr>
        <w:t>.</w:t>
      </w:r>
      <w:r w:rsidRPr="00784BD2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Pr="00784BD2">
        <w:rPr>
          <w:rStyle w:val="Forte"/>
          <w:rFonts w:ascii="Arial" w:hAnsi="Arial" w:cs="Arial"/>
          <w:color w:val="0D0D0D" w:themeColor="text1" w:themeTint="F2"/>
          <w:shd w:val="clear" w:color="auto" w:fill="FFFFFF"/>
        </w:rPr>
        <w:t>Escola e democracia</w:t>
      </w:r>
      <w:r w:rsidRPr="00784BD2">
        <w:rPr>
          <w:rFonts w:ascii="Arial" w:hAnsi="Arial" w:cs="Arial"/>
          <w:color w:val="0D0D0D" w:themeColor="text1" w:themeTint="F2"/>
          <w:shd w:val="clear" w:color="auto" w:fill="FFFFFF"/>
        </w:rPr>
        <w:t>. São Paulo: Cortez: Autores Associados, 1983.</w:t>
      </w:r>
      <w:r w:rsidRPr="00784BD2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</w:p>
    <w:sectPr w:rsidR="00EA11CB" w:rsidRPr="00784BD2" w:rsidSect="00BD6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2B0D7E"/>
    <w:rsid w:val="002B0D7E"/>
    <w:rsid w:val="002E249A"/>
    <w:rsid w:val="004218F3"/>
    <w:rsid w:val="004F75A8"/>
    <w:rsid w:val="00540612"/>
    <w:rsid w:val="005A2E2E"/>
    <w:rsid w:val="005B0CF2"/>
    <w:rsid w:val="005C4C01"/>
    <w:rsid w:val="006243B6"/>
    <w:rsid w:val="00784BD2"/>
    <w:rsid w:val="008750ED"/>
    <w:rsid w:val="00A04CE3"/>
    <w:rsid w:val="00BB2CCB"/>
    <w:rsid w:val="00BD6A25"/>
    <w:rsid w:val="00E002CD"/>
    <w:rsid w:val="00E3170E"/>
    <w:rsid w:val="00E90902"/>
    <w:rsid w:val="00EA11CB"/>
    <w:rsid w:val="00F5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7E"/>
  </w:style>
  <w:style w:type="paragraph" w:styleId="Ttulo1">
    <w:name w:val="heading 1"/>
    <w:basedOn w:val="Normal"/>
    <w:link w:val="Ttulo1Char"/>
    <w:uiPriority w:val="9"/>
    <w:qFormat/>
    <w:rsid w:val="00421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21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8F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218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Fontepargpadro"/>
    <w:uiPriority w:val="20"/>
    <w:qFormat/>
    <w:rsid w:val="004218F3"/>
    <w:rPr>
      <w:i/>
      <w:iCs/>
    </w:rPr>
  </w:style>
  <w:style w:type="character" w:customStyle="1" w:styleId="apple-converted-space">
    <w:name w:val="apple-converted-space"/>
    <w:basedOn w:val="Fontepargpadro"/>
    <w:rsid w:val="00BB2CCB"/>
  </w:style>
  <w:style w:type="paragraph" w:styleId="SemEspaamento">
    <w:name w:val="No Spacing"/>
    <w:uiPriority w:val="1"/>
    <w:qFormat/>
    <w:rsid w:val="00EA11CB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784B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.br/url?sa=t&amp;rct=j&amp;q=&amp;esrc=s&amp;source=web&amp;cd=3&amp;cad=rja&amp;ved=0CEIQFjAC&amp;url=http%3A%2F%2Frevistacult.uol.com.br%2Fhome%2F2010%2F03%2Fuma-introducao-a-pierre-bourdieu%2F&amp;ei=tmRsUoCeA6-j4AOZ3IHQCw&amp;usg=AFQjCNGrclq1l-dNuCpb9EC6WhauqoycEQ&amp;sig2=0JFfG0P7s7OuWZZCaCs5hg&amp;bvm=bv.55123115,d.dm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1234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 Emanue</cp:lastModifiedBy>
  <cp:revision>3</cp:revision>
  <dcterms:created xsi:type="dcterms:W3CDTF">2013-10-27T00:10:00Z</dcterms:created>
  <dcterms:modified xsi:type="dcterms:W3CDTF">2013-10-27T03:06:00Z</dcterms:modified>
</cp:coreProperties>
</file>