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Ind w:w="-85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66316E" w:rsidRPr="0066316E" w:rsidTr="00C112D6"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p w:rsidR="0066316E" w:rsidRPr="0066316E" w:rsidRDefault="00E36552" w:rsidP="009A0EB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64E75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264E75"/>
                <w:sz w:val="24"/>
                <w:szCs w:val="24"/>
                <w:lang w:eastAsia="pt-BR"/>
              </w:rPr>
              <w:t>SUPERANDO AS DIFICULDADES DE A</w:t>
            </w:r>
            <w:r w:rsidRPr="0066316E">
              <w:rPr>
                <w:rFonts w:ascii="Arial" w:eastAsia="Times New Roman" w:hAnsi="Arial" w:cs="Arial"/>
                <w:b/>
                <w:bCs/>
                <w:color w:val="264E75"/>
                <w:sz w:val="24"/>
                <w:szCs w:val="24"/>
                <w:lang w:eastAsia="pt-BR"/>
              </w:rPr>
              <w:t>PRENDIZAGEM</w:t>
            </w:r>
            <w:r>
              <w:rPr>
                <w:rFonts w:ascii="Arial" w:eastAsia="Times New Roman" w:hAnsi="Arial" w:cs="Arial"/>
                <w:b/>
                <w:bCs/>
                <w:color w:val="264E75"/>
                <w:sz w:val="24"/>
                <w:szCs w:val="24"/>
                <w:lang w:eastAsia="pt-BR"/>
              </w:rPr>
              <w:t xml:space="preserve"> COM A AJUDA DO P</w:t>
            </w:r>
            <w:r w:rsidRPr="0066316E">
              <w:rPr>
                <w:rFonts w:ascii="Arial" w:eastAsia="Times New Roman" w:hAnsi="Arial" w:cs="Arial"/>
                <w:b/>
                <w:bCs/>
                <w:color w:val="264E75"/>
                <w:sz w:val="24"/>
                <w:szCs w:val="24"/>
                <w:lang w:eastAsia="pt-BR"/>
              </w:rPr>
              <w:t>SICOPEDAGOGO</w:t>
            </w:r>
          </w:p>
        </w:tc>
      </w:tr>
      <w:tr w:rsidR="0066316E" w:rsidRPr="0066316E" w:rsidTr="00C112D6">
        <w:trPr>
          <w:trHeight w:val="540"/>
          <w:tblCellSpacing w:w="0" w:type="dxa"/>
          <w:jc w:val="center"/>
        </w:trPr>
        <w:tc>
          <w:tcPr>
            <w:tcW w:w="5000" w:type="pct"/>
            <w:hideMark/>
          </w:tcPr>
          <w:p w:rsidR="0066316E" w:rsidRPr="0066316E" w:rsidRDefault="0066316E" w:rsidP="00C6322B">
            <w:pPr>
              <w:spacing w:after="0" w:line="240" w:lineRule="auto"/>
              <w:ind w:left="-211" w:firstLine="211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6316E" w:rsidRPr="0066316E" w:rsidTr="00C112D6">
        <w:trPr>
          <w:tblCellSpacing w:w="0" w:type="dxa"/>
          <w:jc w:val="center"/>
        </w:trPr>
        <w:tc>
          <w:tcPr>
            <w:tcW w:w="5000" w:type="pct"/>
            <w:hideMark/>
          </w:tcPr>
          <w:p w:rsidR="0066316E" w:rsidRPr="00851B39" w:rsidRDefault="0066316E" w:rsidP="009A0EB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51B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RESUMO</w:t>
            </w:r>
          </w:p>
          <w:p w:rsidR="0066316E" w:rsidRPr="0066316E" w:rsidRDefault="009A0EB7" w:rsidP="00C6322B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C6322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escola </w:t>
            </w:r>
            <w:r w:rsidR="00C6322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é considerada responsável por grande parte do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C6322B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desenvolvimento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do ser humano, o trabalho </w:t>
            </w:r>
            <w:r w:rsidR="00C6322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do psicopedagogo 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na instituição escola</w:t>
            </w:r>
            <w:r w:rsidR="00C6322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 tem como caráter preventivo na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C6322B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definição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</w:t>
            </w:r>
            <w:r w:rsidR="00FD50C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ir a</w:t>
            </w:r>
            <w:r w:rsidR="00C6322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busca de 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competências e habilidades para solução dos problemas com esta finalidade e em </w:t>
            </w:r>
            <w:r w:rsidR="00C6322B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consequência</w:t>
            </w:r>
            <w:r w:rsidR="00C6322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C6322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ampla </w:t>
            </w:r>
            <w:r w:rsidR="00C6322B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identificadora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crianças com dificuldade de aprendizagem e de outros desafios que englobam a família e a escola, a intervenção psicopedagógica ganha, </w:t>
            </w:r>
            <w:r w:rsidR="00C6322B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hoje em dia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, espaço nas instituições de ensino. </w:t>
            </w:r>
            <w:r w:rsidR="00851B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Este artigo surgiu da preocupação existente diante as dific</w:t>
            </w:r>
            <w:r w:rsidR="00851B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uldades dos alunos, que faz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construir seus próprios conhecimentos por meio de estímulos, </w:t>
            </w:r>
            <w:r w:rsidR="00851B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com 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 objetivo de fazer uma abordagem sobre a educação e a importância do psicopedagog</w:t>
            </w:r>
            <w:r w:rsidR="0029562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o diante da instituição escolar nas séries iniciais. </w:t>
            </w:r>
          </w:p>
          <w:p w:rsidR="00851B39" w:rsidRPr="00851B39" w:rsidRDefault="0066316E" w:rsidP="006631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51B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Palavras chave:</w:t>
            </w:r>
            <w:r w:rsidRPr="00851B3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 Aluno. </w:t>
            </w:r>
            <w:r w:rsidR="00851B39" w:rsidRPr="00851B3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Aprendizagem. Psicopedagogia. </w:t>
            </w:r>
          </w:p>
          <w:p w:rsidR="00295625" w:rsidRDefault="0066316E" w:rsidP="006631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51B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1 - Introdução</w:t>
            </w: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  <w:p w:rsidR="00FD50CD" w:rsidRDefault="00FD50CD" w:rsidP="00295625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</w:t>
            </w:r>
            <w:r w:rsidR="0029562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O presente Artigo 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está centrado na</w:t>
            </w:r>
            <w:r w:rsidR="00295625">
              <w:rPr>
                <w:rFonts w:ascii="Arial" w:eastAsia="Times New Roman" w:hAnsi="Arial" w:cs="Arial"/>
                <w:b/>
                <w:bCs/>
                <w:color w:val="264E75"/>
                <w:sz w:val="24"/>
                <w:szCs w:val="24"/>
                <w:lang w:eastAsia="pt-BR"/>
              </w:rPr>
              <w:t xml:space="preserve"> </w:t>
            </w:r>
            <w:r w:rsidR="00295625" w:rsidRPr="00AC7757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t-BR"/>
              </w:rPr>
              <w:t>Superação das Dificuldades de Aprendizagem com a Ajuda do Psicopedagogo</w:t>
            </w:r>
            <w:r w:rsidR="0029562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 Começamos a interessar pelo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29562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presente tema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logo que ingressamos no curso de psicopedagogia</w:t>
            </w:r>
            <w:r w:rsidR="0029562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, ao perceber a grande importância 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29562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da 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de qualidade na formação do cidadão. Essa </w:t>
            </w:r>
            <w:r w:rsidR="00295625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persuasão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se </w:t>
            </w:r>
            <w:r w:rsidR="0029562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confirma  </w:t>
            </w:r>
            <w:r w:rsidR="001C24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quando começo a dar aulas em 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uma escola</w:t>
            </w:r>
            <w:r w:rsidR="0029562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Estadual de Alto Araguaia, MT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. Ali, </w:t>
            </w:r>
            <w:r w:rsidR="00851B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obsevando os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alunos, </w:t>
            </w:r>
            <w:r w:rsidR="001C24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durante o tempo que estive presente</w:t>
            </w:r>
            <w:r w:rsidR="00851B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, pude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compreender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que a educação escolar era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 meio mais fácil de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escapar da situação de ignorância em que se </w:t>
            </w: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deparava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maior parte 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das crianças, </w:t>
            </w: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principalmente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as de baixa renda, que são a maioria em nossa cidade. </w:t>
            </w:r>
          </w:p>
          <w:p w:rsidR="006169F4" w:rsidRDefault="00851B39" w:rsidP="0017705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Percebemos que </w:t>
            </w:r>
            <w:r w:rsidR="00FD50C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aprendizagem era entendida como </w:t>
            </w:r>
            <w:r w:rsidR="00FD50CD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amontoamento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conhecimentos onde cada professor cuidava de sua disciplina, sem </w:t>
            </w:r>
            <w:r w:rsidR="00FD50CD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vinculação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com as demais e sem levar em conta a experiência e os significados que os alunos </w:t>
            </w:r>
            <w:r w:rsidR="00FD50C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tinham adquiridos </w:t>
            </w:r>
            <w:r w:rsidR="006169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ao longo de suas </w:t>
            </w:r>
            <w:r w:rsidR="00FD50C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vida 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pessoais. 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 xml:space="preserve">          </w:t>
            </w:r>
            <w:r w:rsidR="00FD50C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 nosso maior cuidado é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refletir sobre essas questões sem colocar a culpa nos principais atores do processo educativo, os professores, os alunos, e seus familiares. Sabemos que as transformações que estão ocorrendo no mundo todo, em função do processo de reestruturação do capitalismo, tem exigido que a sociedade </w:t>
            </w: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refletisse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sobre o papel do tra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balho e do trabalhador frente ás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mudanças que estão ocorrendo em </w:t>
            </w: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condições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mundiais. </w:t>
            </w:r>
          </w:p>
          <w:p w:rsidR="006169F4" w:rsidRDefault="006169F4" w:rsidP="0017705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</w:t>
            </w:r>
            <w:r w:rsidR="00851B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O mercado de trabalho hoje em dia, 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requer profissionais com maiores conhecimentos, uma cultura ampla e</w:t>
            </w:r>
            <w:r w:rsidR="00851B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dinâmica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, inclusive de forma interdisciplinar, sendo que estes fatores </w:t>
            </w: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decidirão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sua inclusão ou exclusão no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mercado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do trabalho, dependendo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do conhecimento adquirido.</w:t>
            </w:r>
          </w:p>
          <w:p w:rsidR="006169F4" w:rsidRDefault="006169F4" w:rsidP="006169F4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Assim, as instituições de 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 o trabalho docente não ficarão 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imune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 à realidade da globalização. </w:t>
            </w:r>
          </w:p>
          <w:p w:rsidR="00177057" w:rsidRPr="00177057" w:rsidRDefault="00177057" w:rsidP="0017705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7705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Segundo Libâneo (2008, p. 29): </w:t>
            </w:r>
          </w:p>
          <w:p w:rsidR="00177057" w:rsidRPr="00AC7757" w:rsidRDefault="00177057" w:rsidP="00AC7757">
            <w:pPr>
              <w:spacing w:before="100" w:beforeAutospacing="1" w:after="100" w:afterAutospacing="1" w:line="240" w:lineRule="auto"/>
              <w:ind w:left="379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AC77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 processo de ensino é uma atividade                                   conjunta de professores e alunos, organizado sob a direção do professor, com a finalidade de prover as condições e meios pelos quais os alunos assimilam atividades conhecimentos, habilidades, atitudes e convicções.  (2008, p.29)</w:t>
            </w:r>
          </w:p>
          <w:p w:rsidR="00177057" w:rsidRDefault="00177057" w:rsidP="0017705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</w:t>
            </w:r>
            <w:r w:rsidRPr="0017705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O professor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ficará </w:t>
            </w:r>
            <w:r w:rsidRPr="0017705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mais tempo com o aluno, o acom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panhará em </w:t>
            </w:r>
            <w:r w:rsidRPr="0017705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grande parte do dia, e a criança aperfeiçoa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o professor como o seu </w:t>
            </w:r>
            <w:r w:rsidRPr="0017705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exemplo, acreditando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que é</w:t>
            </w:r>
            <w:r w:rsidRPr="0017705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verdade tudo aquilo que o educador diz. </w:t>
            </w:r>
            <w:r w:rsidR="00AC775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preciso o professor </w:t>
            </w:r>
            <w:r w:rsidRPr="0017705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deixar o aluno pensar e conversar, tirar suas dúvidas, pois 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 </w:t>
            </w:r>
            <w:r w:rsidRPr="0017705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educadores também aprendem com as dúvidas dos alu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nos. Por isso, para ensinar, é </w:t>
            </w:r>
            <w:r w:rsidRPr="0017705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necessário que o professor esteja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preparado e </w:t>
            </w:r>
            <w:r w:rsidRPr="0017705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aberto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para aprender, acredito que </w:t>
            </w:r>
            <w:r w:rsidRPr="0017705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quando o aluno </w:t>
            </w:r>
            <w:r w:rsidR="002A3B3E" w:rsidRPr="0017705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compartilha</w:t>
            </w:r>
            <w:r w:rsidRPr="0017705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2A3B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suas ideias n</w:t>
            </w:r>
            <w:r w:rsidRPr="0017705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 aulas ele se sente parte do processo e se motiva</w:t>
            </w:r>
            <w:r w:rsidR="002A3B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, querendo sempre estar participando.</w:t>
            </w:r>
          </w:p>
          <w:p w:rsidR="00177057" w:rsidRDefault="00177057" w:rsidP="00295625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 </w:t>
            </w:r>
            <w:r w:rsidR="002A3B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permanência 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na escola pública nos deu condições de perceber que os profissionais </w:t>
            </w:r>
            <w:r w:rsidR="002A3B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da educação 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na atualidade, </w:t>
            </w:r>
            <w:r w:rsidR="002A3B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confrontam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2A3B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com muitas 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dificuldades em relação à aprendizagem dos alunos, isso nos </w:t>
            </w:r>
            <w:r w:rsidR="002A3B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fez 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concluir que os mesmos </w:t>
            </w:r>
            <w:r w:rsidR="002A3B3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necessitam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estar atualizados em conhecimentos gerais e específicos para que possam </w:t>
            </w:r>
            <w:r w:rsidR="002A3B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alcançar 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às exigências do mundo globalizado e 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 xml:space="preserve">também às </w:t>
            </w:r>
            <w:r w:rsidR="002A3B3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perspectivas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do educando. Por outro lado, sabemos que os problemas de aprendizagem não podem ser resolvidos apenas com a instrumentalização dos educadores. Não podemos ser ingênuos achando que basta o professor estar bem preparado no campo científico e pedagógico para desempenhar </w:t>
            </w:r>
            <w:r w:rsidR="002A3B3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 bastante</w:t>
            </w:r>
            <w:r w:rsidR="0066316E"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o seu papel. </w:t>
            </w:r>
          </w:p>
          <w:p w:rsidR="00535F43" w:rsidRDefault="00535F43" w:rsidP="006631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Bibliografia </w:t>
            </w:r>
          </w:p>
          <w:p w:rsidR="009A0EB7" w:rsidRDefault="0066316E" w:rsidP="006631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CURY, A. </w:t>
            </w:r>
            <w:r w:rsidRPr="00AC775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t-BR"/>
              </w:rPr>
              <w:t>Pais Brilhantes, Professores Fascinantes.</w:t>
            </w: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Rio de Janeiro: Sextante, 2003.</w:t>
            </w: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  <w:p w:rsidR="009A0EB7" w:rsidRDefault="0066316E" w:rsidP="006631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FERNANDES, Alícia. </w:t>
            </w:r>
            <w:r w:rsidRPr="00AC775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t-BR"/>
              </w:rPr>
              <w:t>A inteligência Aprisionada</w:t>
            </w: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 Porto Alegre: Artmed, 1990.</w:t>
            </w: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  <w:p w:rsidR="009A0EB7" w:rsidRDefault="0066316E" w:rsidP="006631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LIBANÊO, José Carlo. </w:t>
            </w:r>
            <w:r w:rsidRPr="00AC775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t-BR"/>
              </w:rPr>
              <w:t>Adeus Professor, adeus professora: novas exigências educacionais e docente.</w:t>
            </w: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São Paulo: Cortez, 2002. </w:t>
            </w: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  <w:p w:rsidR="00AC7757" w:rsidRDefault="004E6F72" w:rsidP="006631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E6F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LIBÂNEO, José Carlos. </w:t>
            </w:r>
            <w:r w:rsidRPr="00AC775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t-BR"/>
              </w:rPr>
              <w:t xml:space="preserve">Didática: Coleção magistério, série formação do  professor. </w:t>
            </w:r>
            <w:r w:rsidRPr="004E6F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São Paulo: Cortez, 2008.</w:t>
            </w:r>
          </w:p>
          <w:p w:rsidR="009A0EB7" w:rsidRDefault="0066316E" w:rsidP="006631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LUCKESI, Cipriano Carlos</w:t>
            </w:r>
            <w:r w:rsidRPr="00AC775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t-BR"/>
              </w:rPr>
              <w:t>. Filosofia da Educação</w:t>
            </w: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 São Paulo: Cortez, 1994 (Coleção Magistério 2º grau).</w:t>
            </w: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  <w:p w:rsidR="00AC7757" w:rsidRDefault="0066316E" w:rsidP="006631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MARTA, Kohl de Oliveira. VYGOTSKY: </w:t>
            </w:r>
            <w:r w:rsidRPr="00AC775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t-BR"/>
              </w:rPr>
              <w:t>Aprendizado e desenvolvimento num processo histórico.</w:t>
            </w: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São Paulo: Spcione, 2004. </w:t>
            </w: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  <w:p w:rsidR="009A0EB7" w:rsidRDefault="0066316E" w:rsidP="006631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PIAGET, Jean. </w:t>
            </w:r>
            <w:r w:rsidRPr="00AC775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t-BR"/>
              </w:rPr>
              <w:t xml:space="preserve">Para onde vai a educação? </w:t>
            </w: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Rio de Janeiro: Olympio / UNESCO, 1973. </w:t>
            </w: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  <w:p w:rsidR="0066316E" w:rsidRPr="0066316E" w:rsidRDefault="0066316E" w:rsidP="00AC7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SCOZ, B. </w:t>
            </w:r>
            <w:r w:rsidRPr="00AC775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t-BR"/>
              </w:rPr>
              <w:t>Psicopedagogia e Realidade Escolar</w:t>
            </w: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 Campinas: Vozes, 1996.</w:t>
            </w:r>
            <w:r w:rsidRPr="0066316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</w:tr>
    </w:tbl>
    <w:p w:rsidR="00D4702F" w:rsidRPr="0066316E" w:rsidRDefault="00D4702F">
      <w:pPr>
        <w:rPr>
          <w:rFonts w:ascii="Arial" w:hAnsi="Arial" w:cs="Arial"/>
          <w:sz w:val="24"/>
          <w:szCs w:val="24"/>
        </w:rPr>
      </w:pPr>
    </w:p>
    <w:sectPr w:rsidR="00D4702F" w:rsidRPr="0066316E" w:rsidSect="00D4702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CD8" w:rsidRDefault="00190CD8" w:rsidP="00AC7757">
      <w:pPr>
        <w:spacing w:after="0" w:line="240" w:lineRule="auto"/>
      </w:pPr>
      <w:r>
        <w:separator/>
      </w:r>
    </w:p>
  </w:endnote>
  <w:endnote w:type="continuationSeparator" w:id="0">
    <w:p w:rsidR="00190CD8" w:rsidRDefault="00190CD8" w:rsidP="00AC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CD8" w:rsidRDefault="00190CD8" w:rsidP="00AC7757">
      <w:pPr>
        <w:spacing w:after="0" w:line="240" w:lineRule="auto"/>
      </w:pPr>
      <w:r>
        <w:separator/>
      </w:r>
    </w:p>
  </w:footnote>
  <w:footnote w:type="continuationSeparator" w:id="0">
    <w:p w:rsidR="00190CD8" w:rsidRDefault="00190CD8" w:rsidP="00AC7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5065"/>
      <w:docPartObj>
        <w:docPartGallery w:val="Page Numbers (Top of Page)"/>
        <w:docPartUnique/>
      </w:docPartObj>
    </w:sdtPr>
    <w:sdtContent>
      <w:p w:rsidR="00AC7757" w:rsidRDefault="005968E0">
        <w:pPr>
          <w:pStyle w:val="Cabealho"/>
          <w:jc w:val="right"/>
        </w:pPr>
        <w:fldSimple w:instr=" PAGE   \* MERGEFORMAT ">
          <w:r w:rsidR="00535F43">
            <w:rPr>
              <w:noProof/>
            </w:rPr>
            <w:t>1</w:t>
          </w:r>
        </w:fldSimple>
      </w:p>
    </w:sdtContent>
  </w:sdt>
  <w:p w:rsidR="00AC7757" w:rsidRDefault="00AC775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63350"/>
    <w:multiLevelType w:val="multilevel"/>
    <w:tmpl w:val="63A4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16E"/>
    <w:rsid w:val="00177057"/>
    <w:rsid w:val="00190CD8"/>
    <w:rsid w:val="001C24D9"/>
    <w:rsid w:val="002933E9"/>
    <w:rsid w:val="00295625"/>
    <w:rsid w:val="002A3B3E"/>
    <w:rsid w:val="002C328F"/>
    <w:rsid w:val="0037227D"/>
    <w:rsid w:val="00435961"/>
    <w:rsid w:val="004D408D"/>
    <w:rsid w:val="004E6F72"/>
    <w:rsid w:val="00535F43"/>
    <w:rsid w:val="005968E0"/>
    <w:rsid w:val="006169F4"/>
    <w:rsid w:val="00632FBC"/>
    <w:rsid w:val="0066316E"/>
    <w:rsid w:val="006931EF"/>
    <w:rsid w:val="006C15AF"/>
    <w:rsid w:val="00762069"/>
    <w:rsid w:val="008456FB"/>
    <w:rsid w:val="00851B39"/>
    <w:rsid w:val="00952ADA"/>
    <w:rsid w:val="009A0EB7"/>
    <w:rsid w:val="00AA5C5A"/>
    <w:rsid w:val="00AC7757"/>
    <w:rsid w:val="00BA1F5F"/>
    <w:rsid w:val="00C112D6"/>
    <w:rsid w:val="00C6322B"/>
    <w:rsid w:val="00CD353A"/>
    <w:rsid w:val="00CD3D88"/>
    <w:rsid w:val="00D04294"/>
    <w:rsid w:val="00D4702F"/>
    <w:rsid w:val="00DB537D"/>
    <w:rsid w:val="00DE1C78"/>
    <w:rsid w:val="00E36552"/>
    <w:rsid w:val="00EA7CC9"/>
    <w:rsid w:val="00FD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0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3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6316E"/>
    <w:rPr>
      <w:b/>
      <w:bCs/>
    </w:rPr>
  </w:style>
  <w:style w:type="character" w:styleId="nfase">
    <w:name w:val="Emphasis"/>
    <w:basedOn w:val="Fontepargpadro"/>
    <w:uiPriority w:val="20"/>
    <w:qFormat/>
    <w:rsid w:val="0066316E"/>
    <w:rPr>
      <w:i/>
      <w:iCs/>
    </w:rPr>
  </w:style>
  <w:style w:type="paragraph" w:customStyle="1" w:styleId="style24">
    <w:name w:val="style24"/>
    <w:basedOn w:val="Normal"/>
    <w:rsid w:val="00663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12">
    <w:name w:val="style12"/>
    <w:basedOn w:val="Normal"/>
    <w:rsid w:val="00663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6316E"/>
  </w:style>
  <w:style w:type="paragraph" w:styleId="Cabealho">
    <w:name w:val="header"/>
    <w:basedOn w:val="Normal"/>
    <w:link w:val="CabealhoChar"/>
    <w:uiPriority w:val="99"/>
    <w:unhideWhenUsed/>
    <w:rsid w:val="00AC7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757"/>
  </w:style>
  <w:style w:type="paragraph" w:styleId="Rodap">
    <w:name w:val="footer"/>
    <w:basedOn w:val="Normal"/>
    <w:link w:val="RodapChar"/>
    <w:uiPriority w:val="99"/>
    <w:semiHidden/>
    <w:unhideWhenUsed/>
    <w:rsid w:val="00AC7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C77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www.therebels.biz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Cleo</cp:lastModifiedBy>
  <cp:revision>3</cp:revision>
  <dcterms:created xsi:type="dcterms:W3CDTF">2013-09-25T23:53:00Z</dcterms:created>
  <dcterms:modified xsi:type="dcterms:W3CDTF">2013-09-25T23:56:00Z</dcterms:modified>
</cp:coreProperties>
</file>