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ED" w:rsidRPr="008B51E9" w:rsidRDefault="00BF60ED" w:rsidP="00941AB5">
      <w:pPr>
        <w:spacing w:line="360" w:lineRule="auto"/>
        <w:jc w:val="both"/>
        <w:rPr>
          <w:rFonts w:asciiTheme="minorHAnsi" w:hAnsiTheme="minorHAnsi" w:cstheme="minorHAnsi"/>
          <w:b/>
          <w:szCs w:val="32"/>
        </w:rPr>
      </w:pPr>
      <w:bookmarkStart w:id="0" w:name="_GoBack"/>
      <w:bookmarkEnd w:id="0"/>
    </w:p>
    <w:p w:rsidR="006A2093" w:rsidRPr="008B51E9" w:rsidRDefault="00F3207F" w:rsidP="00941AB5">
      <w:pPr>
        <w:spacing w:line="360" w:lineRule="auto"/>
        <w:jc w:val="both"/>
        <w:rPr>
          <w:rFonts w:asciiTheme="minorHAnsi" w:hAnsiTheme="minorHAnsi" w:cstheme="minorHAnsi"/>
          <w:b/>
          <w:szCs w:val="32"/>
        </w:rPr>
      </w:pPr>
      <w:r w:rsidRPr="008B51E9">
        <w:rPr>
          <w:rFonts w:asciiTheme="minorHAnsi" w:hAnsiTheme="minorHAnsi" w:cstheme="minorHAnsi"/>
          <w:b/>
          <w:szCs w:val="32"/>
        </w:rPr>
        <w:t xml:space="preserve">O desafio de reter funcionários, diminuindo a </w:t>
      </w:r>
      <w:r w:rsidR="00A05E3F" w:rsidRPr="008B51E9">
        <w:rPr>
          <w:rFonts w:asciiTheme="minorHAnsi" w:hAnsiTheme="minorHAnsi" w:cstheme="minorHAnsi"/>
          <w:b/>
          <w:szCs w:val="32"/>
        </w:rPr>
        <w:t xml:space="preserve">rotatividade </w:t>
      </w:r>
      <w:r w:rsidRPr="008B51E9">
        <w:rPr>
          <w:rFonts w:asciiTheme="minorHAnsi" w:hAnsiTheme="minorHAnsi" w:cstheme="minorHAnsi"/>
          <w:b/>
          <w:szCs w:val="32"/>
        </w:rPr>
        <w:t xml:space="preserve">no Setor da Hotelaria, </w:t>
      </w:r>
      <w:r w:rsidR="006A2093" w:rsidRPr="008B51E9">
        <w:rPr>
          <w:rFonts w:asciiTheme="minorHAnsi" w:hAnsiTheme="minorHAnsi" w:cstheme="minorHAnsi"/>
          <w:b/>
          <w:szCs w:val="32"/>
        </w:rPr>
        <w:t>– Estudo de caso Hospital de R</w:t>
      </w:r>
      <w:r w:rsidR="00AF4CF5" w:rsidRPr="008B51E9">
        <w:rPr>
          <w:rFonts w:asciiTheme="minorHAnsi" w:hAnsiTheme="minorHAnsi" w:cstheme="minorHAnsi"/>
          <w:b/>
          <w:szCs w:val="32"/>
        </w:rPr>
        <w:t xml:space="preserve">ede </w:t>
      </w:r>
      <w:r w:rsidR="000E48FF" w:rsidRPr="008B51E9">
        <w:rPr>
          <w:rFonts w:asciiTheme="minorHAnsi" w:hAnsiTheme="minorHAnsi" w:cstheme="minorHAnsi"/>
          <w:b/>
          <w:szCs w:val="32"/>
        </w:rPr>
        <w:t>Pública.</w:t>
      </w:r>
    </w:p>
    <w:p w:rsidR="00A868F3" w:rsidRPr="008B51E9" w:rsidRDefault="00A868F3" w:rsidP="00941AB5">
      <w:pPr>
        <w:spacing w:line="360" w:lineRule="auto"/>
        <w:jc w:val="both"/>
        <w:rPr>
          <w:rFonts w:asciiTheme="minorHAnsi" w:hAnsiTheme="minorHAnsi" w:cstheme="minorHAnsi"/>
          <w:b/>
          <w:szCs w:val="32"/>
        </w:rPr>
      </w:pPr>
    </w:p>
    <w:p w:rsidR="006A2093" w:rsidRPr="008B51E9" w:rsidRDefault="006A2093" w:rsidP="00941AB5">
      <w:pPr>
        <w:ind w:left="1416" w:firstLine="2250"/>
        <w:jc w:val="both"/>
        <w:rPr>
          <w:rFonts w:asciiTheme="minorHAnsi" w:hAnsiTheme="minorHAnsi" w:cstheme="minorHAnsi"/>
          <w:b/>
          <w:szCs w:val="32"/>
        </w:rPr>
      </w:pPr>
      <w:r w:rsidRPr="008B51E9">
        <w:rPr>
          <w:rFonts w:asciiTheme="minorHAnsi" w:hAnsiTheme="minorHAnsi" w:cstheme="minorHAnsi"/>
          <w:sz w:val="20"/>
        </w:rPr>
        <w:t xml:space="preserve"> Adriana Ferreira Mendes</w:t>
      </w:r>
    </w:p>
    <w:p w:rsidR="006A2093" w:rsidRPr="008B51E9" w:rsidRDefault="006A2093" w:rsidP="00941AB5">
      <w:pPr>
        <w:ind w:left="3684"/>
        <w:jc w:val="both"/>
        <w:rPr>
          <w:rFonts w:asciiTheme="minorHAnsi" w:hAnsiTheme="minorHAnsi" w:cstheme="minorHAnsi"/>
          <w:sz w:val="20"/>
          <w:szCs w:val="20"/>
        </w:rPr>
      </w:pPr>
      <w:r w:rsidRPr="008B51E9">
        <w:rPr>
          <w:rFonts w:asciiTheme="minorHAnsi" w:hAnsiTheme="minorHAnsi" w:cstheme="minorHAnsi"/>
          <w:sz w:val="20"/>
          <w:szCs w:val="20"/>
        </w:rPr>
        <w:t xml:space="preserve">Graduada em </w:t>
      </w:r>
      <w:r w:rsidR="00AF4CF5" w:rsidRPr="008B51E9">
        <w:rPr>
          <w:rFonts w:asciiTheme="minorHAnsi" w:hAnsiTheme="minorHAnsi" w:cstheme="minorHAnsi"/>
          <w:sz w:val="20"/>
          <w:szCs w:val="20"/>
        </w:rPr>
        <w:t>Administração de Empresas</w:t>
      </w:r>
      <w:r w:rsidRPr="008B51E9">
        <w:rPr>
          <w:rFonts w:asciiTheme="minorHAnsi" w:hAnsiTheme="minorHAnsi" w:cstheme="minorHAnsi"/>
          <w:sz w:val="20"/>
          <w:szCs w:val="20"/>
        </w:rPr>
        <w:t xml:space="preserve"> pela Unasp – Universidade Adventista de São Paulo</w:t>
      </w:r>
    </w:p>
    <w:p w:rsidR="006A2093" w:rsidRPr="008B51E9" w:rsidRDefault="008B51E9" w:rsidP="00941AB5">
      <w:pPr>
        <w:ind w:left="3684"/>
        <w:jc w:val="both"/>
        <w:rPr>
          <w:rFonts w:asciiTheme="minorHAnsi" w:hAnsiTheme="minorHAnsi" w:cstheme="minorHAnsi"/>
          <w:sz w:val="20"/>
          <w:szCs w:val="20"/>
        </w:rPr>
      </w:pPr>
      <w:hyperlink r:id="rId9" w:history="1">
        <w:r w:rsidR="006A2093" w:rsidRPr="008B51E9">
          <w:rPr>
            <w:rStyle w:val="Hyperlink"/>
            <w:rFonts w:asciiTheme="minorHAnsi" w:hAnsiTheme="minorHAnsi" w:cstheme="minorHAnsi"/>
            <w:color w:val="auto"/>
            <w:sz w:val="20"/>
            <w:szCs w:val="20"/>
          </w:rPr>
          <w:t>adrifmh@hotmail.com</w:t>
        </w:r>
      </w:hyperlink>
    </w:p>
    <w:p w:rsidR="006A2093" w:rsidRPr="008B51E9" w:rsidRDefault="000E48FF" w:rsidP="00941AB5">
      <w:pPr>
        <w:ind w:left="3684"/>
        <w:jc w:val="both"/>
        <w:rPr>
          <w:rFonts w:asciiTheme="minorHAnsi" w:hAnsiTheme="minorHAnsi" w:cstheme="minorHAnsi"/>
          <w:sz w:val="20"/>
          <w:szCs w:val="20"/>
        </w:rPr>
      </w:pPr>
      <w:r w:rsidRPr="008B51E9">
        <w:rPr>
          <w:rFonts w:asciiTheme="minorHAnsi" w:hAnsiTheme="minorHAnsi" w:cstheme="minorHAnsi"/>
          <w:sz w:val="20"/>
          <w:szCs w:val="20"/>
        </w:rPr>
        <w:t>Orientador coautor</w:t>
      </w:r>
      <w:r w:rsidR="004A14EB" w:rsidRPr="008B51E9">
        <w:rPr>
          <w:rFonts w:asciiTheme="minorHAnsi" w:hAnsiTheme="minorHAnsi" w:cstheme="minorHAnsi"/>
          <w:sz w:val="20"/>
          <w:szCs w:val="20"/>
        </w:rPr>
        <w:t xml:space="preserve">: </w:t>
      </w:r>
      <w:r w:rsidR="00776212" w:rsidRPr="008B51E9">
        <w:rPr>
          <w:rFonts w:asciiTheme="minorHAnsi" w:hAnsiTheme="minorHAnsi" w:cstheme="minorHAnsi"/>
          <w:sz w:val="20"/>
          <w:szCs w:val="20"/>
        </w:rPr>
        <w:t xml:space="preserve">Mestre e Doutor pela Escola Politécnica da USP </w:t>
      </w:r>
      <w:r w:rsidR="004A14EB" w:rsidRPr="008B51E9">
        <w:rPr>
          <w:rFonts w:asciiTheme="minorHAnsi" w:hAnsiTheme="minorHAnsi" w:cstheme="minorHAnsi"/>
          <w:sz w:val="20"/>
          <w:szCs w:val="20"/>
        </w:rPr>
        <w:t>Regino Rodriguez</w:t>
      </w:r>
      <w:r w:rsidR="00764B4C" w:rsidRPr="008B51E9">
        <w:rPr>
          <w:rFonts w:asciiTheme="minorHAnsi" w:hAnsiTheme="minorHAnsi" w:cstheme="minorHAnsi"/>
          <w:sz w:val="20"/>
          <w:szCs w:val="20"/>
        </w:rPr>
        <w:t>, Professor d</w:t>
      </w:r>
      <w:r w:rsidR="007E1942" w:rsidRPr="008B51E9">
        <w:rPr>
          <w:rFonts w:asciiTheme="minorHAnsi" w:hAnsiTheme="minorHAnsi" w:cstheme="minorHAnsi"/>
          <w:sz w:val="20"/>
          <w:szCs w:val="20"/>
        </w:rPr>
        <w:t xml:space="preserve">o </w:t>
      </w:r>
      <w:proofErr w:type="gramStart"/>
      <w:r w:rsidR="007E1942" w:rsidRPr="008B51E9">
        <w:rPr>
          <w:rFonts w:asciiTheme="minorHAnsi" w:hAnsiTheme="minorHAnsi" w:cstheme="minorHAnsi"/>
          <w:sz w:val="20"/>
          <w:szCs w:val="20"/>
        </w:rPr>
        <w:t>UNASP</w:t>
      </w:r>
      <w:proofErr w:type="gramEnd"/>
    </w:p>
    <w:p w:rsidR="006A2093" w:rsidRPr="008B51E9" w:rsidRDefault="006A2093" w:rsidP="00941AB5">
      <w:pPr>
        <w:tabs>
          <w:tab w:val="left" w:pos="6030"/>
        </w:tabs>
        <w:spacing w:line="360" w:lineRule="auto"/>
        <w:jc w:val="both"/>
        <w:rPr>
          <w:rFonts w:asciiTheme="minorHAnsi" w:hAnsiTheme="minorHAnsi" w:cstheme="minorHAnsi"/>
          <w:b/>
        </w:rPr>
      </w:pPr>
    </w:p>
    <w:p w:rsidR="00F3207F" w:rsidRPr="008B51E9" w:rsidRDefault="006A2093" w:rsidP="00941AB5">
      <w:pPr>
        <w:spacing w:line="360" w:lineRule="auto"/>
        <w:jc w:val="both"/>
        <w:rPr>
          <w:rFonts w:asciiTheme="minorHAnsi" w:hAnsiTheme="minorHAnsi" w:cstheme="minorHAnsi"/>
        </w:rPr>
      </w:pPr>
      <w:r w:rsidRPr="008B51E9">
        <w:rPr>
          <w:rFonts w:asciiTheme="minorHAnsi" w:hAnsiTheme="minorHAnsi" w:cstheme="minorHAnsi"/>
          <w:b/>
        </w:rPr>
        <w:t xml:space="preserve">Resumo: </w:t>
      </w:r>
      <w:r w:rsidR="007C7A8C" w:rsidRPr="008B51E9">
        <w:rPr>
          <w:rFonts w:asciiTheme="minorHAnsi" w:hAnsiTheme="minorHAnsi" w:cstheme="minorHAnsi"/>
        </w:rPr>
        <w:t xml:space="preserve">Este </w:t>
      </w:r>
      <w:r w:rsidR="00130BEF" w:rsidRPr="008B51E9">
        <w:rPr>
          <w:rFonts w:asciiTheme="minorHAnsi" w:hAnsiTheme="minorHAnsi" w:cstheme="minorHAnsi"/>
        </w:rPr>
        <w:t xml:space="preserve">estudo </w:t>
      </w:r>
      <w:r w:rsidR="007C7A8C" w:rsidRPr="008B51E9">
        <w:rPr>
          <w:rFonts w:asciiTheme="minorHAnsi" w:hAnsiTheme="minorHAnsi" w:cstheme="minorHAnsi"/>
        </w:rPr>
        <w:t xml:space="preserve">teve por objetivo </w:t>
      </w:r>
      <w:r w:rsidR="00130BEF" w:rsidRPr="008B51E9">
        <w:rPr>
          <w:rFonts w:asciiTheme="minorHAnsi" w:hAnsiTheme="minorHAnsi" w:cstheme="minorHAnsi"/>
        </w:rPr>
        <w:t>o desafio de reter os funcionários e diminuir o índice de rotatividade no setor da hotelaria de um Hospital da rede Publica.</w:t>
      </w:r>
      <w:r w:rsidR="00BF60ED" w:rsidRPr="008B51E9">
        <w:rPr>
          <w:rFonts w:asciiTheme="minorHAnsi" w:hAnsiTheme="minorHAnsi" w:cstheme="minorHAnsi"/>
        </w:rPr>
        <w:t xml:space="preserve"> </w:t>
      </w:r>
    </w:p>
    <w:p w:rsidR="00F3207F" w:rsidRPr="008B51E9" w:rsidRDefault="00F3207F" w:rsidP="00941AB5">
      <w:pPr>
        <w:spacing w:line="360" w:lineRule="auto"/>
        <w:jc w:val="both"/>
        <w:rPr>
          <w:rFonts w:asciiTheme="minorHAnsi" w:hAnsiTheme="minorHAnsi" w:cstheme="minorHAnsi"/>
        </w:rPr>
      </w:pPr>
    </w:p>
    <w:p w:rsidR="007C7A8C" w:rsidRPr="008B51E9" w:rsidRDefault="007C7A8C" w:rsidP="00941AB5">
      <w:pPr>
        <w:spacing w:line="360" w:lineRule="auto"/>
        <w:jc w:val="both"/>
        <w:rPr>
          <w:rFonts w:asciiTheme="minorHAnsi" w:hAnsiTheme="minorHAnsi" w:cstheme="minorHAnsi"/>
        </w:rPr>
      </w:pPr>
      <w:r w:rsidRPr="008B51E9">
        <w:rPr>
          <w:rFonts w:asciiTheme="minorHAnsi" w:hAnsiTheme="minorHAnsi" w:cstheme="minorHAnsi"/>
        </w:rPr>
        <w:t xml:space="preserve">Para mensurar a rotatividade foram utilizados indicadores e relatórios </w:t>
      </w:r>
      <w:r w:rsidR="000E48FF" w:rsidRPr="008B51E9">
        <w:rPr>
          <w:rFonts w:asciiTheme="minorHAnsi" w:hAnsiTheme="minorHAnsi" w:cstheme="minorHAnsi"/>
        </w:rPr>
        <w:t>referentes</w:t>
      </w:r>
      <w:r w:rsidRPr="008B51E9">
        <w:rPr>
          <w:rFonts w:asciiTheme="minorHAnsi" w:hAnsiTheme="minorHAnsi" w:cstheme="minorHAnsi"/>
        </w:rPr>
        <w:t xml:space="preserve"> ao ano de 2012 e </w:t>
      </w:r>
      <w:r w:rsidR="00D47C77" w:rsidRPr="008B51E9">
        <w:rPr>
          <w:rFonts w:asciiTheme="minorHAnsi" w:hAnsiTheme="minorHAnsi" w:cstheme="minorHAnsi"/>
        </w:rPr>
        <w:t>análise através da entrevista de desligamento d</w:t>
      </w:r>
      <w:r w:rsidRPr="008B51E9">
        <w:rPr>
          <w:rFonts w:asciiTheme="minorHAnsi" w:hAnsiTheme="minorHAnsi" w:cstheme="minorHAnsi"/>
        </w:rPr>
        <w:t xml:space="preserve">os colaboradores da área em estudo. A análise quantitativa dos dados permitiu concluir que o índice de rotatividade apresenta </w:t>
      </w:r>
      <w:r w:rsidR="001805AE" w:rsidRPr="008B51E9">
        <w:rPr>
          <w:rFonts w:asciiTheme="minorHAnsi" w:hAnsiTheme="minorHAnsi" w:cstheme="minorHAnsi"/>
        </w:rPr>
        <w:t>Alta</w:t>
      </w:r>
      <w:r w:rsidRPr="008B51E9">
        <w:rPr>
          <w:rFonts w:asciiTheme="minorHAnsi" w:hAnsiTheme="minorHAnsi" w:cstheme="minorHAnsi"/>
        </w:rPr>
        <w:t xml:space="preserve"> </w:t>
      </w:r>
      <w:r w:rsidR="001805AE" w:rsidRPr="008B51E9">
        <w:rPr>
          <w:rFonts w:asciiTheme="minorHAnsi" w:hAnsiTheme="minorHAnsi" w:cstheme="minorHAnsi"/>
        </w:rPr>
        <w:t>rotatividade e que a empresa deverá tomar medidas estratégicas para reter os funcionários do setor.</w:t>
      </w:r>
    </w:p>
    <w:p w:rsidR="006A2093" w:rsidRPr="008B51E9" w:rsidRDefault="006A2093" w:rsidP="00941AB5">
      <w:pPr>
        <w:tabs>
          <w:tab w:val="left" w:pos="6030"/>
        </w:tabs>
        <w:spacing w:line="360" w:lineRule="auto"/>
        <w:jc w:val="both"/>
        <w:rPr>
          <w:rFonts w:asciiTheme="minorHAnsi" w:hAnsiTheme="minorHAnsi" w:cstheme="minorHAnsi"/>
          <w:b/>
        </w:rPr>
      </w:pPr>
    </w:p>
    <w:p w:rsidR="006A2093" w:rsidRPr="008B51E9" w:rsidRDefault="006A2093" w:rsidP="00941AB5">
      <w:pPr>
        <w:tabs>
          <w:tab w:val="left" w:pos="6030"/>
        </w:tabs>
        <w:spacing w:line="360" w:lineRule="auto"/>
        <w:jc w:val="both"/>
        <w:rPr>
          <w:rFonts w:asciiTheme="minorHAnsi" w:hAnsiTheme="minorHAnsi" w:cstheme="minorHAnsi"/>
          <w:lang w:val="en-US"/>
        </w:rPr>
      </w:pPr>
      <w:r w:rsidRPr="008B51E9">
        <w:rPr>
          <w:rFonts w:asciiTheme="minorHAnsi" w:hAnsiTheme="minorHAnsi" w:cstheme="minorHAnsi"/>
          <w:b/>
          <w:lang w:val="en-US"/>
        </w:rPr>
        <w:t>Palavras-chave:</w:t>
      </w:r>
      <w:r w:rsidR="008E08A6" w:rsidRPr="008B51E9">
        <w:rPr>
          <w:rFonts w:asciiTheme="minorHAnsi" w:hAnsiTheme="minorHAnsi" w:cstheme="minorHAnsi"/>
          <w:b/>
          <w:lang w:val="en-US"/>
        </w:rPr>
        <w:t xml:space="preserve"> Rotatividade, Hotelaria.</w:t>
      </w:r>
    </w:p>
    <w:p w:rsidR="006A2093" w:rsidRPr="008B51E9" w:rsidRDefault="006A2093" w:rsidP="00941AB5">
      <w:pPr>
        <w:spacing w:line="360" w:lineRule="auto"/>
        <w:jc w:val="both"/>
        <w:rPr>
          <w:rFonts w:asciiTheme="minorHAnsi" w:hAnsiTheme="minorHAnsi" w:cstheme="minorHAnsi"/>
          <w:lang w:val="en-US"/>
        </w:rPr>
      </w:pPr>
    </w:p>
    <w:p w:rsidR="003F0F10" w:rsidRPr="008B51E9" w:rsidRDefault="006A2093" w:rsidP="003F0F10">
      <w:pPr>
        <w:spacing w:line="360" w:lineRule="auto"/>
        <w:jc w:val="both"/>
        <w:rPr>
          <w:rFonts w:asciiTheme="minorHAnsi" w:hAnsiTheme="minorHAnsi" w:cstheme="minorHAnsi"/>
          <w:lang w:val="en-US"/>
        </w:rPr>
      </w:pPr>
      <w:r w:rsidRPr="008B51E9">
        <w:rPr>
          <w:rFonts w:asciiTheme="minorHAnsi" w:hAnsiTheme="minorHAnsi" w:cstheme="minorHAnsi"/>
          <w:b/>
          <w:lang w:val="en-US"/>
        </w:rPr>
        <w:t>Abstract:</w:t>
      </w:r>
      <w:r w:rsidRPr="008B51E9">
        <w:rPr>
          <w:rFonts w:asciiTheme="minorHAnsi" w:hAnsiTheme="minorHAnsi" w:cstheme="minorHAnsi"/>
          <w:lang w:val="en-US"/>
        </w:rPr>
        <w:t xml:space="preserve"> </w:t>
      </w:r>
      <w:r w:rsidR="003F0F10" w:rsidRPr="008B51E9">
        <w:rPr>
          <w:rFonts w:asciiTheme="minorHAnsi" w:hAnsiTheme="minorHAnsi" w:cstheme="minorHAnsi"/>
          <w:lang w:val="en-US"/>
        </w:rPr>
        <w:t>This study aimed to the challenge of retaining employees and decrease the turnover rate in the hospitality sector of a Public Hospital Network.</w:t>
      </w:r>
    </w:p>
    <w:p w:rsidR="003F0F10" w:rsidRPr="008B51E9" w:rsidRDefault="003F0F10" w:rsidP="003F0F10">
      <w:pPr>
        <w:spacing w:line="360" w:lineRule="auto"/>
        <w:jc w:val="both"/>
        <w:rPr>
          <w:rFonts w:asciiTheme="minorHAnsi" w:hAnsiTheme="minorHAnsi" w:cstheme="minorHAnsi"/>
          <w:lang w:val="en-US"/>
        </w:rPr>
      </w:pPr>
    </w:p>
    <w:p w:rsidR="007C7A8C" w:rsidRPr="008B51E9" w:rsidRDefault="003F0F10" w:rsidP="003F0F10">
      <w:pPr>
        <w:spacing w:line="360" w:lineRule="auto"/>
        <w:jc w:val="both"/>
        <w:rPr>
          <w:rFonts w:asciiTheme="minorHAnsi" w:hAnsiTheme="minorHAnsi" w:cstheme="minorHAnsi"/>
          <w:lang w:val="en-US"/>
        </w:rPr>
      </w:pPr>
      <w:r w:rsidRPr="008B51E9">
        <w:rPr>
          <w:rFonts w:asciiTheme="minorHAnsi" w:hAnsiTheme="minorHAnsi" w:cstheme="minorHAnsi"/>
          <w:lang w:val="en-US"/>
        </w:rPr>
        <w:t>To measure the turnover indicators were used and reports for the year 2012 and analysis through interviews of employees shutdown of the study area. Quantitative analysis of the data concluded that the turnover rate presents High turnover and that the company should take strategic measures to retain employees in the sector.</w:t>
      </w:r>
    </w:p>
    <w:p w:rsidR="003F0F10" w:rsidRPr="008B51E9" w:rsidRDefault="003F0F10" w:rsidP="00941AB5">
      <w:pPr>
        <w:spacing w:line="360" w:lineRule="auto"/>
        <w:jc w:val="both"/>
        <w:rPr>
          <w:rFonts w:asciiTheme="minorHAnsi" w:hAnsiTheme="minorHAnsi" w:cstheme="minorHAnsi"/>
          <w:lang w:val="en-US"/>
        </w:rPr>
      </w:pPr>
    </w:p>
    <w:p w:rsidR="007C7A8C" w:rsidRPr="008B51E9" w:rsidRDefault="006A2093" w:rsidP="00941AB5">
      <w:pPr>
        <w:spacing w:line="360" w:lineRule="auto"/>
        <w:jc w:val="both"/>
        <w:rPr>
          <w:rFonts w:asciiTheme="minorHAnsi" w:hAnsiTheme="minorHAnsi" w:cstheme="minorHAnsi"/>
        </w:rPr>
      </w:pPr>
      <w:r w:rsidRPr="008B51E9">
        <w:rPr>
          <w:rFonts w:asciiTheme="minorHAnsi" w:hAnsiTheme="minorHAnsi" w:cstheme="minorHAnsi"/>
          <w:b/>
        </w:rPr>
        <w:t xml:space="preserve">Key </w:t>
      </w:r>
      <w:r w:rsidRPr="008B51E9">
        <w:rPr>
          <w:rFonts w:asciiTheme="minorHAnsi" w:hAnsiTheme="minorHAnsi" w:cstheme="minorHAnsi"/>
          <w:b/>
          <w:lang w:val="en-US"/>
        </w:rPr>
        <w:t>words</w:t>
      </w:r>
      <w:r w:rsidRPr="008B51E9">
        <w:rPr>
          <w:rFonts w:asciiTheme="minorHAnsi" w:hAnsiTheme="minorHAnsi" w:cstheme="minorHAnsi"/>
          <w:b/>
        </w:rPr>
        <w:t>:</w:t>
      </w:r>
      <w:r w:rsidRPr="008B51E9">
        <w:rPr>
          <w:rStyle w:val="shorttext"/>
          <w:rFonts w:asciiTheme="minorHAnsi" w:hAnsiTheme="minorHAnsi" w:cstheme="minorHAnsi"/>
        </w:rPr>
        <w:t xml:space="preserve"> </w:t>
      </w:r>
      <w:proofErr w:type="spellStart"/>
      <w:r w:rsidR="007C7A8C" w:rsidRPr="008B51E9">
        <w:rPr>
          <w:rFonts w:asciiTheme="minorHAnsi" w:hAnsiTheme="minorHAnsi" w:cstheme="minorHAnsi"/>
        </w:rPr>
        <w:t>Turnover</w:t>
      </w:r>
      <w:proofErr w:type="spellEnd"/>
      <w:r w:rsidR="007C7A8C" w:rsidRPr="008B51E9">
        <w:rPr>
          <w:rFonts w:asciiTheme="minorHAnsi" w:hAnsiTheme="minorHAnsi" w:cstheme="minorHAnsi"/>
        </w:rPr>
        <w:t xml:space="preserve">, </w:t>
      </w:r>
      <w:proofErr w:type="spellStart"/>
      <w:r w:rsidR="007C7A8C" w:rsidRPr="008B51E9">
        <w:rPr>
          <w:rFonts w:asciiTheme="minorHAnsi" w:hAnsiTheme="minorHAnsi" w:cstheme="minorHAnsi"/>
        </w:rPr>
        <w:t>Hospitality</w:t>
      </w:r>
      <w:proofErr w:type="spellEnd"/>
      <w:r w:rsidR="007C7A8C" w:rsidRPr="008B51E9">
        <w:rPr>
          <w:rFonts w:asciiTheme="minorHAnsi" w:hAnsiTheme="minorHAnsi" w:cstheme="minorHAnsi"/>
        </w:rPr>
        <w:t>.</w:t>
      </w:r>
    </w:p>
    <w:p w:rsidR="000E48FF" w:rsidRPr="008B51E9" w:rsidRDefault="000E48FF" w:rsidP="00941AB5">
      <w:pPr>
        <w:spacing w:line="360" w:lineRule="auto"/>
        <w:jc w:val="both"/>
        <w:rPr>
          <w:rFonts w:asciiTheme="minorHAnsi" w:hAnsiTheme="minorHAnsi" w:cstheme="minorHAnsi"/>
          <w:b/>
        </w:rPr>
      </w:pPr>
    </w:p>
    <w:p w:rsidR="008E08A6" w:rsidRPr="008B51E9" w:rsidRDefault="008E08A6" w:rsidP="00941AB5">
      <w:pPr>
        <w:pStyle w:val="PargrafodaLista"/>
        <w:numPr>
          <w:ilvl w:val="0"/>
          <w:numId w:val="8"/>
        </w:numPr>
        <w:jc w:val="both"/>
        <w:rPr>
          <w:rFonts w:asciiTheme="minorHAnsi" w:hAnsiTheme="minorHAnsi" w:cstheme="minorHAnsi"/>
          <w:b/>
        </w:rPr>
      </w:pPr>
      <w:r w:rsidRPr="008B51E9">
        <w:rPr>
          <w:rFonts w:asciiTheme="minorHAnsi" w:hAnsiTheme="minorHAnsi" w:cstheme="minorHAnsi"/>
          <w:b/>
        </w:rPr>
        <w:lastRenderedPageBreak/>
        <w:t>INTRODUÇÃO</w:t>
      </w:r>
    </w:p>
    <w:p w:rsidR="008E08A6" w:rsidRPr="008B51E9" w:rsidRDefault="008E08A6" w:rsidP="00941AB5">
      <w:pPr>
        <w:jc w:val="both"/>
        <w:rPr>
          <w:rFonts w:asciiTheme="minorHAnsi" w:hAnsiTheme="minorHAnsi" w:cstheme="minorHAnsi"/>
        </w:rPr>
      </w:pPr>
    </w:p>
    <w:p w:rsidR="00CE7C61"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Abordaremos neste estudo o desafio de reter os funcionários e diminuir o índice de rotatividade no setor da hotelaria de um Hospital da rede Publica.</w:t>
      </w:r>
    </w:p>
    <w:p w:rsidR="00B013C6" w:rsidRPr="008B51E9" w:rsidRDefault="00B013C6" w:rsidP="00941AB5">
      <w:pPr>
        <w:spacing w:line="360" w:lineRule="auto"/>
        <w:ind w:firstLine="708"/>
        <w:jc w:val="both"/>
        <w:rPr>
          <w:rFonts w:asciiTheme="minorHAnsi" w:hAnsiTheme="minorHAnsi" w:cstheme="minorHAnsi"/>
        </w:rPr>
      </w:pPr>
      <w:r w:rsidRPr="008B51E9">
        <w:rPr>
          <w:rFonts w:asciiTheme="minorHAnsi" w:hAnsiTheme="minorHAnsi" w:cstheme="minorHAnsi"/>
        </w:rPr>
        <w:t>É importante saber o índice de rotatividade do setor da hotelaria uma vez que afeta diretamente na qualidade do cuidado, nos custos da organização e também porque deixa a equipe que permanece no setor descontente com o acumulo da atividade.</w:t>
      </w:r>
    </w:p>
    <w:p w:rsidR="00400943" w:rsidRPr="008B51E9" w:rsidRDefault="00A868F3"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Geralmente os dados para a avaliação da rotatividade são obtidos </w:t>
      </w:r>
      <w:r w:rsidR="00400943" w:rsidRPr="008B51E9">
        <w:rPr>
          <w:rFonts w:asciiTheme="minorHAnsi" w:hAnsiTheme="minorHAnsi" w:cstheme="minorHAnsi"/>
        </w:rPr>
        <w:t xml:space="preserve">por meio </w:t>
      </w:r>
      <w:r w:rsidRPr="008B51E9">
        <w:rPr>
          <w:rFonts w:asciiTheme="minorHAnsi" w:hAnsiTheme="minorHAnsi" w:cstheme="minorHAnsi"/>
        </w:rPr>
        <w:t>das entrevistas de desligamento que permite através dos resultados uma melhoria de praticas e politicas pra redução dos índices.</w:t>
      </w:r>
      <w:r w:rsidR="000E48FF" w:rsidRPr="008B51E9">
        <w:rPr>
          <w:rFonts w:asciiTheme="minorHAnsi" w:hAnsiTheme="minorHAnsi" w:cstheme="minorHAnsi"/>
        </w:rPr>
        <w:t xml:space="preserve"> </w:t>
      </w:r>
    </w:p>
    <w:p w:rsidR="00A868F3" w:rsidRPr="008B51E9" w:rsidRDefault="00A868F3" w:rsidP="00941AB5">
      <w:pPr>
        <w:spacing w:line="360" w:lineRule="auto"/>
        <w:ind w:firstLine="708"/>
        <w:jc w:val="both"/>
        <w:rPr>
          <w:rFonts w:asciiTheme="minorHAnsi" w:hAnsiTheme="minorHAnsi" w:cstheme="minorHAnsi"/>
        </w:rPr>
      </w:pPr>
      <w:r w:rsidRPr="008B51E9">
        <w:rPr>
          <w:rFonts w:asciiTheme="minorHAnsi" w:hAnsiTheme="minorHAnsi" w:cstheme="minorHAnsi"/>
        </w:rPr>
        <w:t>O objetivo desta pesquisa é entender o motivo da saída do funcionário no caso de um pedido de demissão e buscar um meio de reter o colaborador e controlar a rotatividade no setor.</w:t>
      </w:r>
    </w:p>
    <w:p w:rsidR="00776212" w:rsidRPr="008B51E9" w:rsidRDefault="00776212" w:rsidP="00941AB5">
      <w:pPr>
        <w:spacing w:line="360" w:lineRule="auto"/>
        <w:ind w:left="360"/>
        <w:jc w:val="both"/>
        <w:rPr>
          <w:rFonts w:asciiTheme="minorHAnsi" w:hAnsiTheme="minorHAnsi" w:cstheme="minorHAnsi"/>
          <w:b/>
          <w:highlight w:val="yellow"/>
        </w:rPr>
      </w:pPr>
    </w:p>
    <w:p w:rsidR="00BA7D46" w:rsidRPr="008B51E9" w:rsidRDefault="00776212" w:rsidP="00941AB5">
      <w:pPr>
        <w:pStyle w:val="PargrafodaLista"/>
        <w:numPr>
          <w:ilvl w:val="0"/>
          <w:numId w:val="9"/>
        </w:numPr>
        <w:spacing w:line="360" w:lineRule="auto"/>
        <w:ind w:left="284" w:hanging="284"/>
        <w:jc w:val="both"/>
        <w:rPr>
          <w:rFonts w:asciiTheme="minorHAnsi" w:hAnsiTheme="minorHAnsi" w:cstheme="minorHAnsi"/>
          <w:b/>
        </w:rPr>
      </w:pPr>
      <w:r w:rsidRPr="008B51E9">
        <w:rPr>
          <w:rFonts w:asciiTheme="minorHAnsi" w:hAnsiTheme="minorHAnsi" w:cstheme="minorHAnsi"/>
          <w:b/>
        </w:rPr>
        <w:t>FUNDAMENTAÇÃO TEORICA</w:t>
      </w:r>
    </w:p>
    <w:p w:rsidR="0006368F" w:rsidRPr="008B51E9" w:rsidRDefault="00405C67" w:rsidP="00941AB5">
      <w:pPr>
        <w:spacing w:line="360" w:lineRule="auto"/>
        <w:jc w:val="both"/>
        <w:rPr>
          <w:rFonts w:asciiTheme="minorHAnsi" w:hAnsiTheme="minorHAnsi" w:cstheme="minorHAnsi"/>
          <w:b/>
        </w:rPr>
      </w:pPr>
      <w:r w:rsidRPr="008B51E9">
        <w:rPr>
          <w:rFonts w:asciiTheme="minorHAnsi" w:hAnsiTheme="minorHAnsi" w:cstheme="minorHAnsi"/>
          <w:b/>
        </w:rPr>
        <w:t xml:space="preserve">1. </w:t>
      </w:r>
      <w:r w:rsidR="0006368F" w:rsidRPr="008B51E9">
        <w:rPr>
          <w:rFonts w:asciiTheme="minorHAnsi" w:hAnsiTheme="minorHAnsi" w:cstheme="minorHAnsi"/>
          <w:b/>
        </w:rPr>
        <w:t>Rotatividade</w:t>
      </w:r>
    </w:p>
    <w:p w:rsidR="00BA7D46" w:rsidRPr="008B51E9" w:rsidRDefault="00BA7D46" w:rsidP="00941AB5">
      <w:pPr>
        <w:spacing w:line="360" w:lineRule="auto"/>
        <w:jc w:val="both"/>
        <w:rPr>
          <w:rFonts w:asciiTheme="minorHAnsi" w:hAnsiTheme="minorHAnsi" w:cstheme="minorHAnsi"/>
          <w:b/>
        </w:rPr>
      </w:pPr>
      <w:r w:rsidRPr="008B51E9">
        <w:rPr>
          <w:rFonts w:asciiTheme="minorHAnsi" w:hAnsiTheme="minorHAnsi" w:cstheme="minorHAnsi"/>
          <w:b/>
        </w:rPr>
        <w:t>1.1 Rotatividade e seus efeitos</w:t>
      </w:r>
    </w:p>
    <w:p w:rsidR="00400943" w:rsidRPr="008B51E9" w:rsidRDefault="00400943" w:rsidP="00941AB5">
      <w:pPr>
        <w:spacing w:line="360" w:lineRule="auto"/>
        <w:jc w:val="both"/>
        <w:rPr>
          <w:rFonts w:asciiTheme="minorHAnsi" w:hAnsiTheme="minorHAnsi" w:cstheme="minorHAnsi"/>
          <w:b/>
        </w:rPr>
      </w:pP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A rotatividade dos funcionários também conhecida como </w:t>
      </w:r>
      <w:r w:rsidRPr="008B51E9">
        <w:rPr>
          <w:rFonts w:asciiTheme="minorHAnsi" w:hAnsiTheme="minorHAnsi" w:cstheme="minorHAnsi"/>
          <w:i/>
        </w:rPr>
        <w:t>turnover</w:t>
      </w:r>
      <w:r w:rsidRPr="008B51E9">
        <w:rPr>
          <w:rFonts w:asciiTheme="minorHAnsi" w:hAnsiTheme="minorHAnsi" w:cstheme="minorHAnsi"/>
        </w:rPr>
        <w:t xml:space="preserve"> refere-se à saída e entrada de outros colaboradores para substitui-los. Na medida em que os funcionários saem, a disponibilidade interna de pessoal cai. Isso envolve custos para a organização, tais como: custos de recrutamento, custos de seleção, custo de treinamento e custo de desligamento.</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De acordo com Chiavenato (2004), a rotatividade não é uma causa, mas o efeito de algumas variáveis externas e internas.</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Dentre as variáveis internas estão a politica salarial e de benefícios que a organização oferece; o estilo gerencial, as oportunidades de crescimento interno, a descrição dos cargos, o relacionamento humano, as condições físicas e psicologias de trabalho. A estrutura e cultura organizacional são responsáveis por boa parte dessas variáveis internas (CHIAVENATO, 2004, p. 88).</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lastRenderedPageBreak/>
        <w:t>Essas variáveis internas e externas podem ser obtidas através da entrevista de desligamento, ou seja, quando o colaborador efetiva sua saída da organização. Nessa entrevista é possível identificar o motivo que determinou o desligamento, opinião do colaborador a respeito da empresa e dos colegas de trabalho, opinião sobre o cargo, salário, benefícios, planos de carreira, postura dos gerentes, opinião das oportunidades oferecidas no mercado (CHIAVENATO, 2008, p. 91).</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Certamente com um índice elevado de saída de pessoas, a produtividade irá cair uma vez que faltam pessoas nas funções para realizar os trabalhos.</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De acordo com Wagner (1999), a insatisfação também acelera a rotatividade organizacional.</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Existem dois tipos de desligamento, o desligamento por parte do empregado e outro por parte do empregador. O desligamento por parte do empregado pode ocorrer por dois motivos, primeiro pela insatisfação com o trabalho e em segundo motivo é a alternativas atrativas que ele visualiza no mercado de trabalho, ou seja, fora da organização. </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Segue abaixo quadro com os custos decorrentes da rotatividade. </w:t>
      </w:r>
    </w:p>
    <w:p w:rsidR="0006368F" w:rsidRPr="008B51E9" w:rsidRDefault="00E9493A" w:rsidP="004266B9">
      <w:pPr>
        <w:spacing w:line="360" w:lineRule="auto"/>
        <w:jc w:val="center"/>
        <w:rPr>
          <w:rFonts w:asciiTheme="minorHAnsi" w:hAnsiTheme="minorHAnsi" w:cstheme="minorHAnsi"/>
        </w:rPr>
      </w:pPr>
      <w:r w:rsidRPr="008B51E9">
        <w:rPr>
          <w:rFonts w:asciiTheme="minorHAnsi" w:hAnsiTheme="minorHAnsi" w:cstheme="minorHAnsi"/>
          <w:noProof/>
        </w:rPr>
        <w:drawing>
          <wp:inline distT="0" distB="0" distL="0" distR="0" wp14:anchorId="279E1168" wp14:editId="760E88D6">
            <wp:extent cx="5686425" cy="336232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3362325"/>
                    </a:xfrm>
                    <a:prstGeom prst="rect">
                      <a:avLst/>
                    </a:prstGeom>
                    <a:noFill/>
                    <a:ln>
                      <a:noFill/>
                    </a:ln>
                  </pic:spPr>
                </pic:pic>
              </a:graphicData>
            </a:graphic>
          </wp:inline>
        </w:drawing>
      </w:r>
    </w:p>
    <w:p w:rsidR="00B251DF" w:rsidRPr="008B51E9" w:rsidRDefault="00B251DF" w:rsidP="00941AB5">
      <w:pPr>
        <w:spacing w:line="360" w:lineRule="auto"/>
        <w:ind w:firstLine="708"/>
        <w:jc w:val="both"/>
        <w:rPr>
          <w:rFonts w:asciiTheme="minorHAnsi" w:hAnsiTheme="minorHAnsi" w:cstheme="minorHAnsi"/>
        </w:rPr>
      </w:pPr>
    </w:p>
    <w:p w:rsidR="007D080F" w:rsidRPr="008B51E9" w:rsidRDefault="0006368F" w:rsidP="007D080F">
      <w:pPr>
        <w:spacing w:line="360" w:lineRule="auto"/>
        <w:ind w:firstLine="708"/>
        <w:jc w:val="both"/>
        <w:rPr>
          <w:rFonts w:asciiTheme="minorHAnsi" w:hAnsiTheme="minorHAnsi" w:cstheme="minorHAnsi"/>
        </w:rPr>
      </w:pPr>
      <w:r w:rsidRPr="008B51E9">
        <w:rPr>
          <w:rFonts w:asciiTheme="minorHAnsi" w:hAnsiTheme="minorHAnsi" w:cstheme="minorHAnsi"/>
        </w:rPr>
        <w:lastRenderedPageBreak/>
        <w:t>Para reter um funcionário é preciso atender as suas expectativas, faze-lo sentir parte da equipe, motiva-lo, reconhecer o seu trabalho, caso contrário, o mesmo pode se sentir desmotivado e começar a trabalhar com insatisfação e assim podem surgir consequências indesejáveis como o absenteísmo, ou seja, a ausência do funcionário durante o expediente de trabalho.</w:t>
      </w:r>
      <w:r w:rsidR="007E1942" w:rsidRPr="008B51E9">
        <w:rPr>
          <w:rFonts w:asciiTheme="minorHAnsi" w:hAnsiTheme="minorHAnsi" w:cstheme="minorHAnsi"/>
        </w:rPr>
        <w:t xml:space="preserve"> </w:t>
      </w:r>
      <w:r w:rsidR="007D080F" w:rsidRPr="008B51E9">
        <w:rPr>
          <w:rFonts w:asciiTheme="minorHAnsi" w:hAnsiTheme="minorHAnsi" w:cstheme="minorHAnsi"/>
        </w:rPr>
        <w:t>Absenteísmo refere-se a atrasos, faltas e saídas antecipadas no trabalho que podem ser justificadas ou injustificadas. “Ter funcionários nem sempre significa tê-los trabalhando durante todos os momentos do horário de trabalho” (CHIAVENATO, 2008, p.88).</w:t>
      </w:r>
    </w:p>
    <w:p w:rsidR="0006368F" w:rsidRPr="008B51E9" w:rsidRDefault="0006368F" w:rsidP="00941AB5">
      <w:pPr>
        <w:spacing w:line="360" w:lineRule="auto"/>
        <w:ind w:firstLine="708"/>
        <w:jc w:val="both"/>
        <w:rPr>
          <w:rFonts w:asciiTheme="minorHAnsi" w:hAnsiTheme="minorHAnsi" w:cstheme="minorHAnsi"/>
        </w:rPr>
      </w:pPr>
      <w:r w:rsidRPr="008B51E9">
        <w:rPr>
          <w:rFonts w:asciiTheme="minorHAnsi" w:hAnsiTheme="minorHAnsi" w:cstheme="minorHAnsi"/>
        </w:rPr>
        <w:t>Quando a organização consegue reter seu pessoal qualificado e substituir aqueles que demonstram deficiência no desempenho o índice de rotatividade é considerável ideal.</w:t>
      </w:r>
    </w:p>
    <w:p w:rsidR="00BB0592" w:rsidRPr="008B51E9" w:rsidRDefault="00BB0592" w:rsidP="00941AB5">
      <w:pPr>
        <w:spacing w:line="360" w:lineRule="auto"/>
        <w:jc w:val="both"/>
        <w:rPr>
          <w:rFonts w:asciiTheme="minorHAnsi" w:hAnsiTheme="minorHAnsi" w:cstheme="minorHAnsi"/>
          <w:b/>
        </w:rPr>
      </w:pPr>
    </w:p>
    <w:p w:rsidR="002C4E69" w:rsidRPr="008B51E9" w:rsidRDefault="00405C67" w:rsidP="00941AB5">
      <w:pPr>
        <w:spacing w:line="360" w:lineRule="auto"/>
        <w:jc w:val="both"/>
        <w:rPr>
          <w:rFonts w:asciiTheme="minorHAnsi" w:hAnsiTheme="minorHAnsi" w:cstheme="minorHAnsi"/>
          <w:b/>
        </w:rPr>
      </w:pPr>
      <w:r w:rsidRPr="008B51E9">
        <w:rPr>
          <w:rFonts w:asciiTheme="minorHAnsi" w:hAnsiTheme="minorHAnsi" w:cstheme="minorHAnsi"/>
          <w:b/>
        </w:rPr>
        <w:t xml:space="preserve">2. </w:t>
      </w:r>
      <w:r w:rsidR="002C4E69" w:rsidRPr="008B51E9">
        <w:rPr>
          <w:rFonts w:asciiTheme="minorHAnsi" w:hAnsiTheme="minorHAnsi" w:cstheme="minorHAnsi"/>
          <w:b/>
        </w:rPr>
        <w:t>Hotelaria</w:t>
      </w:r>
    </w:p>
    <w:p w:rsidR="00405C67" w:rsidRPr="008B51E9" w:rsidRDefault="00405C67" w:rsidP="00941AB5">
      <w:pPr>
        <w:spacing w:line="360" w:lineRule="auto"/>
        <w:jc w:val="both"/>
        <w:rPr>
          <w:rFonts w:asciiTheme="minorHAnsi" w:hAnsiTheme="minorHAnsi" w:cstheme="minorHAnsi"/>
          <w:b/>
        </w:rPr>
      </w:pPr>
      <w:r w:rsidRPr="008B51E9">
        <w:rPr>
          <w:rFonts w:asciiTheme="minorHAnsi" w:hAnsiTheme="minorHAnsi" w:cstheme="minorHAnsi"/>
          <w:b/>
        </w:rPr>
        <w:t>2.1 Equipes que compõe o setor</w:t>
      </w:r>
    </w:p>
    <w:p w:rsidR="002C4E69" w:rsidRPr="008B51E9" w:rsidRDefault="002C4E69" w:rsidP="00941AB5">
      <w:pPr>
        <w:spacing w:line="360" w:lineRule="auto"/>
        <w:jc w:val="both"/>
        <w:rPr>
          <w:rFonts w:asciiTheme="minorHAnsi" w:hAnsiTheme="minorHAnsi" w:cstheme="minorHAnsi"/>
          <w:b/>
        </w:rPr>
      </w:pPr>
    </w:p>
    <w:p w:rsidR="002C4E69" w:rsidRPr="008B51E9" w:rsidRDefault="002C4E69" w:rsidP="00941AB5">
      <w:pPr>
        <w:spacing w:line="360" w:lineRule="auto"/>
        <w:ind w:firstLine="708"/>
        <w:jc w:val="both"/>
        <w:rPr>
          <w:rFonts w:asciiTheme="minorHAnsi" w:hAnsiTheme="minorHAnsi" w:cstheme="minorHAnsi"/>
        </w:rPr>
      </w:pPr>
      <w:r w:rsidRPr="008B51E9">
        <w:rPr>
          <w:rFonts w:asciiTheme="minorHAnsi" w:hAnsiTheme="minorHAnsi" w:cstheme="minorHAnsi"/>
        </w:rPr>
        <w:t>BOEGER (2003, p. 24) define a hotelaria como sendo a reunião de todos os serviços de apoio que oferece conforto, segurança e bem estar aos clientes internos e externos.</w:t>
      </w:r>
    </w:p>
    <w:p w:rsidR="002C4E69" w:rsidRPr="008B51E9" w:rsidRDefault="002C4E69" w:rsidP="00941AB5">
      <w:pPr>
        <w:spacing w:line="360" w:lineRule="auto"/>
        <w:jc w:val="both"/>
        <w:rPr>
          <w:rFonts w:asciiTheme="minorHAnsi" w:hAnsiTheme="minorHAnsi" w:cstheme="minorHAnsi"/>
        </w:rPr>
      </w:pPr>
      <w:r w:rsidRPr="008B51E9">
        <w:rPr>
          <w:rFonts w:asciiTheme="minorHAnsi" w:hAnsiTheme="minorHAnsi" w:cstheme="minorHAnsi"/>
        </w:rPr>
        <w:tab/>
        <w:t>No setor da hotelaria do hospital escolhido para a pesquisa as atividades são divididas de acordo com os cargos a seguir:</w:t>
      </w:r>
    </w:p>
    <w:p w:rsidR="002C4E69" w:rsidRPr="008B51E9" w:rsidRDefault="002C4E69" w:rsidP="00941AB5">
      <w:pPr>
        <w:spacing w:line="360" w:lineRule="auto"/>
        <w:ind w:left="113" w:right="113" w:firstLine="595"/>
        <w:jc w:val="both"/>
        <w:rPr>
          <w:rFonts w:asciiTheme="minorHAnsi" w:hAnsiTheme="minorHAnsi" w:cstheme="minorHAnsi"/>
        </w:rPr>
      </w:pPr>
      <w:r w:rsidRPr="008B51E9">
        <w:rPr>
          <w:rFonts w:asciiTheme="minorHAnsi" w:hAnsiTheme="minorHAnsi" w:cstheme="minorHAnsi"/>
        </w:rPr>
        <w:t xml:space="preserve">- Líder de Governança/Higiene: </w:t>
      </w:r>
    </w:p>
    <w:p w:rsidR="002C4E69" w:rsidRPr="008B51E9" w:rsidRDefault="002C4E69" w:rsidP="00941AB5">
      <w:pPr>
        <w:pStyle w:val="PargrafodaLista"/>
        <w:numPr>
          <w:ilvl w:val="0"/>
          <w:numId w:val="2"/>
        </w:numPr>
        <w:spacing w:line="360" w:lineRule="auto"/>
        <w:ind w:right="113"/>
        <w:jc w:val="both"/>
        <w:rPr>
          <w:rFonts w:asciiTheme="minorHAnsi" w:hAnsiTheme="minorHAnsi" w:cstheme="minorHAnsi"/>
        </w:rPr>
      </w:pPr>
      <w:r w:rsidRPr="008B51E9">
        <w:rPr>
          <w:rFonts w:asciiTheme="minorHAnsi" w:hAnsiTheme="minorHAnsi" w:cstheme="minorHAnsi"/>
        </w:rPr>
        <w:t xml:space="preserve">É responsável por Liderar a equipe de higiene nas atividades de limpeza concorrente e terminal em todas as unidades do hospital, realizando vistorias para avaliar a qualidade dos serviços executados. </w:t>
      </w:r>
    </w:p>
    <w:p w:rsidR="002C4E69" w:rsidRPr="008B51E9" w:rsidRDefault="002C4E69" w:rsidP="00941AB5">
      <w:pPr>
        <w:spacing w:line="360" w:lineRule="auto"/>
        <w:ind w:right="113" w:firstLine="708"/>
        <w:jc w:val="both"/>
        <w:rPr>
          <w:rFonts w:asciiTheme="minorHAnsi" w:hAnsiTheme="minorHAnsi" w:cstheme="minorHAnsi"/>
        </w:rPr>
      </w:pPr>
      <w:r w:rsidRPr="008B51E9">
        <w:rPr>
          <w:rFonts w:asciiTheme="minorHAnsi" w:hAnsiTheme="minorHAnsi" w:cstheme="minorHAnsi"/>
        </w:rPr>
        <w:t xml:space="preserve">- Líder de Governança/Lavanderia: </w:t>
      </w:r>
    </w:p>
    <w:p w:rsidR="002C4E69" w:rsidRPr="008B51E9" w:rsidRDefault="002C4E69" w:rsidP="00941AB5">
      <w:pPr>
        <w:pStyle w:val="PargrafodaLista"/>
        <w:numPr>
          <w:ilvl w:val="0"/>
          <w:numId w:val="3"/>
        </w:numPr>
        <w:spacing w:line="360" w:lineRule="auto"/>
        <w:jc w:val="both"/>
        <w:rPr>
          <w:rFonts w:asciiTheme="minorHAnsi" w:hAnsiTheme="minorHAnsi" w:cstheme="minorHAnsi"/>
        </w:rPr>
      </w:pPr>
      <w:r w:rsidRPr="008B51E9">
        <w:rPr>
          <w:rFonts w:asciiTheme="minorHAnsi" w:hAnsiTheme="minorHAnsi" w:cstheme="minorHAnsi"/>
        </w:rPr>
        <w:t>É responsável por Liderar a equipe da Lavanderia nas atividades de processamento de roupa, acompanhando toda a rotina de coleta de roupa suja (classificação por tipo de sujidade, tipo de fibra, processo de lavagem, secagem, calandragem, dobra e distribuição), visando maximizar os recursos e suprir as unidades com quantidade adequada e em condições seguras.</w:t>
      </w:r>
    </w:p>
    <w:p w:rsidR="002C4E69" w:rsidRPr="008B51E9" w:rsidRDefault="002C4E69" w:rsidP="00941AB5">
      <w:pPr>
        <w:spacing w:line="360" w:lineRule="auto"/>
        <w:ind w:firstLine="708"/>
        <w:jc w:val="both"/>
        <w:rPr>
          <w:rFonts w:asciiTheme="minorHAnsi" w:hAnsiTheme="minorHAnsi" w:cstheme="minorHAnsi"/>
        </w:rPr>
      </w:pPr>
      <w:r w:rsidRPr="008B51E9">
        <w:rPr>
          <w:rFonts w:asciiTheme="minorHAnsi" w:hAnsiTheme="minorHAnsi" w:cstheme="minorHAnsi"/>
        </w:rPr>
        <w:t>- Auxiliar de Higiene:</w:t>
      </w:r>
    </w:p>
    <w:p w:rsidR="002C4E69" w:rsidRPr="008B51E9" w:rsidRDefault="002C4E69" w:rsidP="00941AB5">
      <w:pPr>
        <w:pStyle w:val="PargrafodaLista"/>
        <w:numPr>
          <w:ilvl w:val="0"/>
          <w:numId w:val="4"/>
        </w:numPr>
        <w:spacing w:line="360" w:lineRule="auto"/>
        <w:jc w:val="both"/>
        <w:rPr>
          <w:rFonts w:asciiTheme="minorHAnsi" w:hAnsiTheme="minorHAnsi" w:cstheme="minorHAnsi"/>
        </w:rPr>
      </w:pPr>
      <w:r w:rsidRPr="008B51E9">
        <w:rPr>
          <w:rFonts w:asciiTheme="minorHAnsi" w:hAnsiTheme="minorHAnsi" w:cstheme="minorHAnsi"/>
        </w:rPr>
        <w:lastRenderedPageBreak/>
        <w:t>É responsável por Efetuar a limpeza concorrente em todas as unidades do hospital, visando manter o ambiente limpo e minimizar os riscos de infecção hospitalar. Distribuir materiais de higiene e limpeza (papel toalha, papel higiênico, sabonete, embalagens plásticas e produtos de limpeza) nas unidades, conforme quantidade determinada pelo Encarregado, visando o abastecimento das mesmas.</w:t>
      </w:r>
    </w:p>
    <w:p w:rsidR="002C4E69" w:rsidRPr="008B51E9" w:rsidRDefault="002C4E69" w:rsidP="00941AB5">
      <w:pPr>
        <w:spacing w:line="360" w:lineRule="auto"/>
        <w:ind w:left="708"/>
        <w:jc w:val="both"/>
        <w:rPr>
          <w:rFonts w:asciiTheme="minorHAnsi" w:hAnsiTheme="minorHAnsi" w:cstheme="minorHAnsi"/>
        </w:rPr>
      </w:pPr>
      <w:r w:rsidRPr="008B51E9">
        <w:rPr>
          <w:rFonts w:asciiTheme="minorHAnsi" w:hAnsiTheme="minorHAnsi" w:cstheme="minorHAnsi"/>
        </w:rPr>
        <w:t>- Auxiliar de Lavanderia:</w:t>
      </w:r>
    </w:p>
    <w:p w:rsidR="002C4E69" w:rsidRPr="008B51E9" w:rsidRDefault="002C4E69" w:rsidP="00941AB5">
      <w:pPr>
        <w:pStyle w:val="PargrafodaLista"/>
        <w:numPr>
          <w:ilvl w:val="0"/>
          <w:numId w:val="5"/>
        </w:numPr>
        <w:spacing w:line="360" w:lineRule="auto"/>
        <w:ind w:right="113"/>
        <w:jc w:val="both"/>
        <w:rPr>
          <w:rFonts w:asciiTheme="minorHAnsi" w:hAnsiTheme="minorHAnsi" w:cstheme="minorHAnsi"/>
        </w:rPr>
      </w:pPr>
      <w:r w:rsidRPr="008B51E9">
        <w:rPr>
          <w:rFonts w:asciiTheme="minorHAnsi" w:hAnsiTheme="minorHAnsi" w:cstheme="minorHAnsi"/>
        </w:rPr>
        <w:t>É responsável por Realizar a coleta de roupa suja em todas as unidades do hospital, efetuando a pesagem das mesmas e registrando em formulário próprio, para elaboração de relatório mensal das roupas lavadas. Selecionar as roupas por tipo de sujidade, para que as mesmas sejam lavadas no processo adequado.</w:t>
      </w:r>
    </w:p>
    <w:p w:rsidR="002C4E69" w:rsidRPr="008B51E9" w:rsidRDefault="002C4E69" w:rsidP="00941AB5">
      <w:pPr>
        <w:pStyle w:val="PargrafodaLista"/>
        <w:numPr>
          <w:ilvl w:val="0"/>
          <w:numId w:val="5"/>
        </w:numPr>
        <w:spacing w:line="360" w:lineRule="auto"/>
        <w:ind w:right="113"/>
        <w:jc w:val="both"/>
        <w:rPr>
          <w:rFonts w:asciiTheme="minorHAnsi" w:hAnsiTheme="minorHAnsi" w:cstheme="minorHAnsi"/>
        </w:rPr>
      </w:pPr>
      <w:r w:rsidRPr="008B51E9">
        <w:rPr>
          <w:rFonts w:asciiTheme="minorHAnsi" w:hAnsiTheme="minorHAnsi" w:cstheme="minorHAnsi"/>
        </w:rPr>
        <w:t>Separar as peças de enxoval com furos, rasgos e tiras soltas, e encaminhar à costura para serem realizados os reparos necessários.</w:t>
      </w:r>
    </w:p>
    <w:p w:rsidR="002C4E69" w:rsidRPr="008B51E9" w:rsidRDefault="002C4E69" w:rsidP="00941AB5">
      <w:pPr>
        <w:spacing w:line="360" w:lineRule="auto"/>
        <w:ind w:firstLine="357"/>
        <w:jc w:val="both"/>
        <w:rPr>
          <w:rFonts w:asciiTheme="minorHAnsi" w:hAnsiTheme="minorHAnsi" w:cstheme="minorHAnsi"/>
        </w:rPr>
      </w:pPr>
      <w:r w:rsidRPr="008B51E9">
        <w:rPr>
          <w:rFonts w:asciiTheme="minorHAnsi" w:hAnsiTheme="minorHAnsi" w:cstheme="minorHAnsi"/>
        </w:rPr>
        <w:t>- Costureiro:</w:t>
      </w:r>
    </w:p>
    <w:p w:rsidR="002C4E69" w:rsidRPr="008B51E9" w:rsidRDefault="002C4E69" w:rsidP="00941AB5">
      <w:pPr>
        <w:pStyle w:val="PargrafodaLista"/>
        <w:numPr>
          <w:ilvl w:val="0"/>
          <w:numId w:val="6"/>
        </w:numPr>
        <w:tabs>
          <w:tab w:val="left" w:pos="360"/>
        </w:tabs>
        <w:spacing w:line="360" w:lineRule="auto"/>
        <w:ind w:right="113"/>
        <w:jc w:val="both"/>
        <w:rPr>
          <w:rFonts w:asciiTheme="minorHAnsi" w:hAnsiTheme="minorHAnsi" w:cstheme="minorHAnsi"/>
          <w:iCs/>
        </w:rPr>
      </w:pPr>
      <w:r w:rsidRPr="008B51E9">
        <w:rPr>
          <w:rFonts w:asciiTheme="minorHAnsi" w:hAnsiTheme="minorHAnsi" w:cstheme="minorHAnsi"/>
          <w:iCs/>
        </w:rPr>
        <w:t>Receber tecidos para a confecção de enxoval, efetuando a conferência do material em Nota Fiscal, bem como armazenar o mesmo até a sua utilização. Costurar peças de enxoval utilizadas pelos pacientes da Instituição, conforme necessidades das áreas.</w:t>
      </w:r>
    </w:p>
    <w:p w:rsidR="002C4E69" w:rsidRPr="008B51E9" w:rsidRDefault="002C4E69" w:rsidP="00941AB5">
      <w:pPr>
        <w:pStyle w:val="PargrafodaLista"/>
        <w:numPr>
          <w:ilvl w:val="0"/>
          <w:numId w:val="6"/>
        </w:numPr>
        <w:tabs>
          <w:tab w:val="left" w:pos="360"/>
        </w:tabs>
        <w:spacing w:line="360" w:lineRule="auto"/>
        <w:ind w:right="113"/>
        <w:jc w:val="both"/>
        <w:rPr>
          <w:rFonts w:asciiTheme="minorHAnsi" w:hAnsiTheme="minorHAnsi" w:cstheme="minorHAnsi"/>
          <w:iCs/>
        </w:rPr>
      </w:pPr>
      <w:r w:rsidRPr="008B51E9">
        <w:rPr>
          <w:rFonts w:asciiTheme="minorHAnsi" w:hAnsiTheme="minorHAnsi" w:cstheme="minorHAnsi"/>
          <w:iCs/>
        </w:rPr>
        <w:t>Realizar reparos nas roupas danificadas, visando mantê-las em perfeitas condições de utilização.</w:t>
      </w:r>
    </w:p>
    <w:p w:rsidR="002C4E69" w:rsidRPr="008B51E9" w:rsidRDefault="002C4E69" w:rsidP="00941AB5">
      <w:pPr>
        <w:tabs>
          <w:tab w:val="left" w:pos="360"/>
        </w:tabs>
        <w:spacing w:line="360" w:lineRule="auto"/>
        <w:ind w:right="113"/>
        <w:jc w:val="both"/>
        <w:rPr>
          <w:rFonts w:asciiTheme="minorHAnsi" w:hAnsiTheme="minorHAnsi" w:cstheme="minorHAnsi"/>
          <w:iCs/>
        </w:rPr>
      </w:pPr>
      <w:r w:rsidRPr="008B51E9">
        <w:rPr>
          <w:rFonts w:asciiTheme="minorHAnsi" w:hAnsiTheme="minorHAnsi" w:cstheme="minorHAnsi"/>
          <w:iCs/>
        </w:rPr>
        <w:tab/>
        <w:t>Diante das atividades mencionadas acima, temos a ciência da importância do setor da hotelaria nas empresas.</w:t>
      </w:r>
    </w:p>
    <w:p w:rsidR="00AC6079" w:rsidRPr="008B51E9" w:rsidRDefault="00AC6079" w:rsidP="00941AB5">
      <w:pPr>
        <w:spacing w:line="360" w:lineRule="auto"/>
        <w:jc w:val="both"/>
        <w:rPr>
          <w:rFonts w:asciiTheme="minorHAnsi" w:hAnsiTheme="minorHAnsi" w:cstheme="minorHAnsi"/>
        </w:rPr>
      </w:pPr>
    </w:p>
    <w:p w:rsidR="008E08A6" w:rsidRPr="008B51E9" w:rsidRDefault="00776212" w:rsidP="00941AB5">
      <w:pPr>
        <w:spacing w:line="360" w:lineRule="auto"/>
        <w:ind w:left="360"/>
        <w:jc w:val="both"/>
        <w:rPr>
          <w:rFonts w:asciiTheme="minorHAnsi" w:hAnsiTheme="minorHAnsi" w:cstheme="minorHAnsi"/>
          <w:b/>
        </w:rPr>
      </w:pPr>
      <w:proofErr w:type="spellStart"/>
      <w:proofErr w:type="gramStart"/>
      <w:r w:rsidRPr="008B51E9">
        <w:rPr>
          <w:rFonts w:asciiTheme="minorHAnsi" w:hAnsiTheme="minorHAnsi" w:cstheme="minorHAnsi"/>
          <w:b/>
        </w:rPr>
        <w:t>lll</w:t>
      </w:r>
      <w:proofErr w:type="spellEnd"/>
      <w:proofErr w:type="gramEnd"/>
      <w:r w:rsidRPr="008B51E9">
        <w:rPr>
          <w:rFonts w:asciiTheme="minorHAnsi" w:hAnsiTheme="minorHAnsi" w:cstheme="minorHAnsi"/>
          <w:b/>
        </w:rPr>
        <w:t xml:space="preserve">. </w:t>
      </w:r>
      <w:r w:rsidR="0006368F" w:rsidRPr="008B51E9">
        <w:rPr>
          <w:rFonts w:asciiTheme="minorHAnsi" w:hAnsiTheme="minorHAnsi" w:cstheme="minorHAnsi"/>
          <w:b/>
        </w:rPr>
        <w:t>METODOLOGIA</w:t>
      </w:r>
    </w:p>
    <w:p w:rsidR="0006368F" w:rsidRPr="008B51E9" w:rsidRDefault="0006368F" w:rsidP="00941AB5">
      <w:pPr>
        <w:jc w:val="both"/>
        <w:rPr>
          <w:rFonts w:asciiTheme="minorHAnsi" w:hAnsiTheme="minorHAnsi" w:cstheme="minorHAnsi"/>
        </w:rPr>
      </w:pPr>
    </w:p>
    <w:p w:rsidR="0006368F" w:rsidRPr="008B51E9" w:rsidRDefault="00E77C29" w:rsidP="00941AB5">
      <w:pPr>
        <w:spacing w:line="360" w:lineRule="auto"/>
        <w:jc w:val="both"/>
        <w:rPr>
          <w:rFonts w:asciiTheme="minorHAnsi" w:hAnsiTheme="minorHAnsi" w:cstheme="minorHAnsi"/>
        </w:rPr>
      </w:pPr>
      <w:r w:rsidRPr="008B51E9">
        <w:rPr>
          <w:rFonts w:asciiTheme="minorHAnsi" w:hAnsiTheme="minorHAnsi" w:cstheme="minorHAnsi"/>
        </w:rPr>
        <w:t xml:space="preserve">          </w:t>
      </w:r>
      <w:r w:rsidR="00BB0592" w:rsidRPr="008B51E9">
        <w:rPr>
          <w:rFonts w:asciiTheme="minorHAnsi" w:hAnsiTheme="minorHAnsi" w:cstheme="minorHAnsi"/>
        </w:rPr>
        <w:t xml:space="preserve"> </w:t>
      </w:r>
      <w:r w:rsidR="0006368F" w:rsidRPr="008B51E9">
        <w:rPr>
          <w:rFonts w:asciiTheme="minorHAnsi" w:hAnsiTheme="minorHAnsi" w:cstheme="minorHAnsi"/>
        </w:rPr>
        <w:t>Trata-se de uma pesquisa de campo com analise quantitativa dos dados.</w:t>
      </w:r>
    </w:p>
    <w:p w:rsidR="0006368F" w:rsidRPr="008B51E9" w:rsidRDefault="0006368F" w:rsidP="00941AB5">
      <w:pPr>
        <w:autoSpaceDE w:val="0"/>
        <w:autoSpaceDN w:val="0"/>
        <w:adjustRightInd w:val="0"/>
        <w:spacing w:line="360" w:lineRule="auto"/>
        <w:ind w:firstLine="708"/>
        <w:jc w:val="both"/>
        <w:rPr>
          <w:rFonts w:asciiTheme="minorHAnsi" w:hAnsiTheme="minorHAnsi" w:cstheme="minorHAnsi"/>
        </w:rPr>
      </w:pPr>
      <w:r w:rsidRPr="008B51E9">
        <w:rPr>
          <w:rFonts w:asciiTheme="minorHAnsi" w:hAnsiTheme="minorHAnsi" w:cstheme="minorHAnsi"/>
        </w:rPr>
        <w:t xml:space="preserve">O estudo foi realizado num hospital de rede publica localizado na zona sul de São Paulo </w:t>
      </w:r>
      <w:r w:rsidR="004A1306" w:rsidRPr="008B51E9">
        <w:rPr>
          <w:rFonts w:asciiTheme="minorHAnsi" w:hAnsiTheme="minorHAnsi" w:cstheme="minorHAnsi"/>
        </w:rPr>
        <w:t>no município de Taboão da Serra e sua população constituiu-se de 10</w:t>
      </w:r>
      <w:r w:rsidR="00BA7D46" w:rsidRPr="008B51E9">
        <w:rPr>
          <w:rFonts w:asciiTheme="minorHAnsi" w:hAnsiTheme="minorHAnsi" w:cstheme="minorHAnsi"/>
        </w:rPr>
        <w:t>4</w:t>
      </w:r>
      <w:r w:rsidR="004A1306" w:rsidRPr="008B51E9">
        <w:rPr>
          <w:rFonts w:asciiTheme="minorHAnsi" w:hAnsiTheme="minorHAnsi" w:cstheme="minorHAnsi"/>
        </w:rPr>
        <w:t xml:space="preserve"> trabalhadores </w:t>
      </w:r>
      <w:r w:rsidR="004A1306" w:rsidRPr="008B51E9">
        <w:rPr>
          <w:rFonts w:asciiTheme="minorHAnsi" w:hAnsiTheme="minorHAnsi" w:cstheme="minorHAnsi"/>
        </w:rPr>
        <w:lastRenderedPageBreak/>
        <w:t xml:space="preserve">do setor da hotelaria sendo </w:t>
      </w:r>
      <w:r w:rsidR="00BA7D46" w:rsidRPr="008B51E9">
        <w:rPr>
          <w:rFonts w:asciiTheme="minorHAnsi" w:hAnsiTheme="minorHAnsi" w:cstheme="minorHAnsi"/>
        </w:rPr>
        <w:t>92</w:t>
      </w:r>
      <w:r w:rsidR="004A1306" w:rsidRPr="008B51E9">
        <w:rPr>
          <w:rFonts w:asciiTheme="minorHAnsi" w:hAnsiTheme="minorHAnsi" w:cstheme="minorHAnsi"/>
        </w:rPr>
        <w:t xml:space="preserve"> auxiliares de limpeza, 11 auxiliares de lavandeira e 1 costureiro que se desligaram no ano de 2012.</w:t>
      </w:r>
      <w:r w:rsidRPr="008B51E9">
        <w:rPr>
          <w:rFonts w:asciiTheme="minorHAnsi" w:hAnsiTheme="minorHAnsi" w:cstheme="minorHAnsi"/>
        </w:rPr>
        <w:t xml:space="preserve"> </w:t>
      </w:r>
      <w:r w:rsidR="0016002F" w:rsidRPr="008B51E9">
        <w:rPr>
          <w:rFonts w:asciiTheme="minorHAnsi" w:eastAsiaTheme="minorHAnsi" w:hAnsiTheme="minorHAnsi" w:cstheme="minorHAnsi"/>
        </w:rPr>
        <w:t xml:space="preserve">Foi realizado um levantamento retrospectivo sobre a incidência de rotatividade no período de um ano, mais especificamente do ano de 2012. </w:t>
      </w:r>
    </w:p>
    <w:p w:rsidR="0016002F" w:rsidRPr="008B51E9" w:rsidRDefault="0016002F" w:rsidP="00941AB5">
      <w:pPr>
        <w:spacing w:line="360" w:lineRule="auto"/>
        <w:ind w:firstLine="708"/>
        <w:jc w:val="both"/>
        <w:rPr>
          <w:rFonts w:asciiTheme="minorHAnsi" w:hAnsiTheme="minorHAnsi" w:cstheme="minorHAnsi"/>
        </w:rPr>
      </w:pPr>
      <w:r w:rsidRPr="008B51E9">
        <w:rPr>
          <w:rFonts w:asciiTheme="minorHAnsi" w:hAnsiTheme="minorHAnsi" w:cstheme="minorHAnsi"/>
        </w:rPr>
        <w:t>Os índices de rotatividade foram solicitados para o setor responsável pelos indicadores, parte dos dados deu-se através do levantamento de formulários de entrevistas de desligamento.</w:t>
      </w:r>
    </w:p>
    <w:p w:rsidR="0016002F" w:rsidRPr="008B51E9" w:rsidRDefault="0016002F" w:rsidP="00941AB5">
      <w:pPr>
        <w:spacing w:line="360" w:lineRule="auto"/>
        <w:ind w:firstLine="709"/>
        <w:jc w:val="both"/>
        <w:rPr>
          <w:rFonts w:asciiTheme="minorHAnsi" w:hAnsiTheme="minorHAnsi" w:cstheme="minorHAnsi"/>
          <w:b/>
        </w:rPr>
      </w:pPr>
      <w:r w:rsidRPr="008B51E9">
        <w:rPr>
          <w:rFonts w:asciiTheme="minorHAnsi" w:hAnsiTheme="minorHAnsi" w:cstheme="minorHAnsi"/>
        </w:rPr>
        <w:t xml:space="preserve">Através da pesquisa será possível </w:t>
      </w:r>
      <w:r w:rsidR="007E1942" w:rsidRPr="008B51E9">
        <w:rPr>
          <w:rFonts w:asciiTheme="minorHAnsi" w:hAnsiTheme="minorHAnsi" w:cstheme="minorHAnsi"/>
        </w:rPr>
        <w:t xml:space="preserve">detectar as causas da alta rotatividade e </w:t>
      </w:r>
      <w:r w:rsidRPr="008B51E9">
        <w:rPr>
          <w:rFonts w:asciiTheme="minorHAnsi" w:hAnsiTheme="minorHAnsi" w:cstheme="minorHAnsi"/>
        </w:rPr>
        <w:t xml:space="preserve">propor </w:t>
      </w:r>
      <w:r w:rsidR="00992143" w:rsidRPr="008B51E9">
        <w:rPr>
          <w:rFonts w:asciiTheme="minorHAnsi" w:hAnsiTheme="minorHAnsi" w:cstheme="minorHAnsi"/>
        </w:rPr>
        <w:t>melhorias</w:t>
      </w:r>
      <w:r w:rsidRPr="008B51E9">
        <w:rPr>
          <w:rFonts w:asciiTheme="minorHAnsi" w:hAnsiTheme="minorHAnsi" w:cstheme="minorHAnsi"/>
        </w:rPr>
        <w:t xml:space="preserve"> para controlar a rotatividade </w:t>
      </w:r>
      <w:r w:rsidR="007E1942" w:rsidRPr="008B51E9">
        <w:rPr>
          <w:rFonts w:asciiTheme="minorHAnsi" w:hAnsiTheme="minorHAnsi" w:cstheme="minorHAnsi"/>
        </w:rPr>
        <w:t xml:space="preserve">no hospital </w:t>
      </w:r>
      <w:r w:rsidRPr="008B51E9">
        <w:rPr>
          <w:rFonts w:asciiTheme="minorHAnsi" w:hAnsiTheme="minorHAnsi" w:cstheme="minorHAnsi"/>
        </w:rPr>
        <w:t>e reter o funcionário.</w:t>
      </w:r>
    </w:p>
    <w:p w:rsidR="00BB0592" w:rsidRPr="008B51E9" w:rsidRDefault="00BB0592" w:rsidP="00941AB5">
      <w:pPr>
        <w:spacing w:line="360" w:lineRule="auto"/>
        <w:jc w:val="both"/>
        <w:rPr>
          <w:rFonts w:asciiTheme="minorHAnsi" w:hAnsiTheme="minorHAnsi" w:cstheme="minorHAnsi"/>
          <w:b/>
        </w:rPr>
      </w:pPr>
    </w:p>
    <w:p w:rsidR="0016002F" w:rsidRPr="008B51E9" w:rsidRDefault="00776212" w:rsidP="00941AB5">
      <w:pPr>
        <w:spacing w:line="360" w:lineRule="auto"/>
        <w:jc w:val="both"/>
        <w:rPr>
          <w:rFonts w:asciiTheme="minorHAnsi" w:hAnsiTheme="minorHAnsi" w:cstheme="minorHAnsi"/>
          <w:b/>
        </w:rPr>
      </w:pPr>
      <w:proofErr w:type="spellStart"/>
      <w:r w:rsidRPr="008B51E9">
        <w:rPr>
          <w:rFonts w:asciiTheme="minorHAnsi" w:hAnsiTheme="minorHAnsi" w:cstheme="minorHAnsi"/>
          <w:b/>
        </w:rPr>
        <w:t>l</w:t>
      </w:r>
      <w:r w:rsidR="0066401F" w:rsidRPr="008B51E9">
        <w:rPr>
          <w:rFonts w:asciiTheme="minorHAnsi" w:hAnsiTheme="minorHAnsi" w:cstheme="minorHAnsi"/>
          <w:b/>
        </w:rPr>
        <w:t>V</w:t>
      </w:r>
      <w:proofErr w:type="spellEnd"/>
      <w:r w:rsidRPr="008B51E9">
        <w:rPr>
          <w:rFonts w:asciiTheme="minorHAnsi" w:hAnsiTheme="minorHAnsi" w:cstheme="minorHAnsi"/>
          <w:b/>
        </w:rPr>
        <w:t xml:space="preserve">. </w:t>
      </w:r>
      <w:r w:rsidR="00F55791" w:rsidRPr="008B51E9">
        <w:rPr>
          <w:rFonts w:asciiTheme="minorHAnsi" w:hAnsiTheme="minorHAnsi" w:cstheme="minorHAnsi"/>
          <w:b/>
        </w:rPr>
        <w:t>APRESENTAÇÃO E ANALISE DOS RESULTADOS</w:t>
      </w:r>
    </w:p>
    <w:p w:rsidR="004A1306" w:rsidRPr="008B51E9" w:rsidRDefault="004A1306" w:rsidP="00941AB5">
      <w:pPr>
        <w:spacing w:line="360" w:lineRule="auto"/>
        <w:jc w:val="both"/>
        <w:rPr>
          <w:rFonts w:asciiTheme="minorHAnsi" w:hAnsiTheme="minorHAnsi" w:cstheme="minorHAnsi"/>
          <w:b/>
        </w:rPr>
      </w:pPr>
    </w:p>
    <w:p w:rsidR="004A1306" w:rsidRPr="008B51E9" w:rsidRDefault="004A1306" w:rsidP="00941AB5">
      <w:pPr>
        <w:spacing w:line="360" w:lineRule="auto"/>
        <w:ind w:firstLine="708"/>
        <w:jc w:val="both"/>
        <w:rPr>
          <w:rFonts w:asciiTheme="minorHAnsi" w:hAnsiTheme="minorHAnsi" w:cstheme="minorHAnsi"/>
        </w:rPr>
      </w:pPr>
      <w:r w:rsidRPr="008B51E9">
        <w:rPr>
          <w:rFonts w:asciiTheme="minorHAnsi" w:hAnsiTheme="minorHAnsi" w:cstheme="minorHAnsi"/>
        </w:rPr>
        <w:t>Trata-se d</w:t>
      </w:r>
      <w:r w:rsidR="007E1942" w:rsidRPr="008B51E9">
        <w:rPr>
          <w:rFonts w:asciiTheme="minorHAnsi" w:hAnsiTheme="minorHAnsi" w:cstheme="minorHAnsi"/>
        </w:rPr>
        <w:t xml:space="preserve">os dados referentes à admissão e </w:t>
      </w:r>
      <w:r w:rsidRPr="008B51E9">
        <w:rPr>
          <w:rFonts w:asciiTheme="minorHAnsi" w:hAnsiTheme="minorHAnsi" w:cstheme="minorHAnsi"/>
        </w:rPr>
        <w:t xml:space="preserve">desligamento </w:t>
      </w:r>
      <w:r w:rsidR="007E1942" w:rsidRPr="008B51E9">
        <w:rPr>
          <w:rFonts w:asciiTheme="minorHAnsi" w:hAnsiTheme="minorHAnsi" w:cstheme="minorHAnsi"/>
        </w:rPr>
        <w:t>d</w:t>
      </w:r>
      <w:r w:rsidRPr="008B51E9">
        <w:rPr>
          <w:rFonts w:asciiTheme="minorHAnsi" w:hAnsiTheme="minorHAnsi" w:cstheme="minorHAnsi"/>
        </w:rPr>
        <w:t>e trabalhadores que ocupam as posições de trabalho no período considerado.</w:t>
      </w:r>
    </w:p>
    <w:p w:rsidR="004A1306" w:rsidRPr="008B51E9" w:rsidRDefault="00BD7693" w:rsidP="00941AB5">
      <w:pPr>
        <w:spacing w:line="360" w:lineRule="auto"/>
        <w:ind w:firstLine="708"/>
        <w:jc w:val="both"/>
        <w:rPr>
          <w:rFonts w:asciiTheme="minorHAnsi" w:hAnsiTheme="minorHAnsi" w:cstheme="minorHAnsi"/>
        </w:rPr>
      </w:pPr>
      <w:r w:rsidRPr="008B51E9">
        <w:rPr>
          <w:rFonts w:asciiTheme="minorHAnsi" w:hAnsiTheme="minorHAnsi" w:cstheme="minorHAnsi"/>
        </w:rPr>
        <w:t>Dos 104</w:t>
      </w:r>
      <w:r w:rsidR="004A1306" w:rsidRPr="008B51E9">
        <w:rPr>
          <w:rFonts w:asciiTheme="minorHAnsi" w:hAnsiTheme="minorHAnsi" w:cstheme="minorHAnsi"/>
        </w:rPr>
        <w:t xml:space="preserve"> profissionais do setor da hotelaria que se desligaram </w:t>
      </w:r>
      <w:r w:rsidR="00A26110" w:rsidRPr="008B51E9">
        <w:rPr>
          <w:rFonts w:asciiTheme="minorHAnsi" w:hAnsiTheme="minorHAnsi" w:cstheme="minorHAnsi"/>
        </w:rPr>
        <w:t>81</w:t>
      </w:r>
      <w:r w:rsidR="004A1306" w:rsidRPr="008B51E9">
        <w:rPr>
          <w:rFonts w:asciiTheme="minorHAnsi" w:hAnsiTheme="minorHAnsi" w:cstheme="minorHAnsi"/>
        </w:rPr>
        <w:t xml:space="preserve"> solicitaram demissão, 2</w:t>
      </w:r>
      <w:r w:rsidR="00A26110" w:rsidRPr="008B51E9">
        <w:rPr>
          <w:rFonts w:asciiTheme="minorHAnsi" w:hAnsiTheme="minorHAnsi" w:cstheme="minorHAnsi"/>
        </w:rPr>
        <w:t>3</w:t>
      </w:r>
      <w:r w:rsidR="004A1306" w:rsidRPr="008B51E9">
        <w:rPr>
          <w:rFonts w:asciiTheme="minorHAnsi" w:hAnsiTheme="minorHAnsi" w:cstheme="minorHAnsi"/>
        </w:rPr>
        <w:t xml:space="preserve"> foram demitidos sem justa causa.</w:t>
      </w:r>
    </w:p>
    <w:p w:rsidR="004A1306" w:rsidRPr="008B51E9" w:rsidRDefault="004A1306" w:rsidP="00941AB5">
      <w:pPr>
        <w:spacing w:line="360" w:lineRule="auto"/>
        <w:jc w:val="both"/>
        <w:rPr>
          <w:rFonts w:asciiTheme="minorHAnsi" w:hAnsiTheme="minorHAnsi" w:cstheme="minorHAnsi"/>
        </w:rPr>
      </w:pPr>
    </w:p>
    <w:p w:rsidR="00BA7D46" w:rsidRPr="008B51E9" w:rsidRDefault="004266B9" w:rsidP="00BB0592">
      <w:pPr>
        <w:spacing w:line="360" w:lineRule="auto"/>
        <w:jc w:val="both"/>
        <w:rPr>
          <w:rFonts w:asciiTheme="minorHAnsi" w:hAnsiTheme="minorHAnsi" w:cstheme="minorHAnsi"/>
          <w:b/>
        </w:rPr>
      </w:pPr>
      <w:r w:rsidRPr="008B51E9">
        <w:rPr>
          <w:rFonts w:asciiTheme="minorHAnsi" w:hAnsiTheme="minorHAnsi" w:cstheme="minorHAnsi"/>
          <w:b/>
        </w:rPr>
        <w:t xml:space="preserve">V. </w:t>
      </w:r>
      <w:r w:rsidR="004A1306" w:rsidRPr="008B51E9">
        <w:rPr>
          <w:rFonts w:asciiTheme="minorHAnsi" w:hAnsiTheme="minorHAnsi" w:cstheme="minorHAnsi"/>
          <w:b/>
        </w:rPr>
        <w:t>ANÁLISE DA ROTATIVIDADE DA EQUIPE DE HOTELARIA</w:t>
      </w:r>
      <w:r w:rsidR="00EC65EC" w:rsidRPr="008B51E9">
        <w:rPr>
          <w:rFonts w:asciiTheme="minorHAnsi" w:hAnsiTheme="minorHAnsi" w:cstheme="minorHAnsi"/>
          <w:b/>
        </w:rPr>
        <w:t xml:space="preserve">. </w:t>
      </w:r>
    </w:p>
    <w:p w:rsidR="00BB0592" w:rsidRPr="008B51E9" w:rsidRDefault="00BB0592" w:rsidP="00941AB5">
      <w:pPr>
        <w:spacing w:line="360" w:lineRule="auto"/>
        <w:ind w:firstLine="708"/>
        <w:jc w:val="both"/>
        <w:rPr>
          <w:rFonts w:asciiTheme="minorHAnsi" w:hAnsiTheme="minorHAnsi" w:cstheme="minorHAnsi"/>
        </w:rPr>
      </w:pPr>
    </w:p>
    <w:p w:rsidR="00E14CCE" w:rsidRPr="008B51E9" w:rsidRDefault="006F4E27" w:rsidP="00941AB5">
      <w:pPr>
        <w:spacing w:line="360" w:lineRule="auto"/>
        <w:ind w:firstLine="708"/>
        <w:jc w:val="both"/>
        <w:rPr>
          <w:rFonts w:asciiTheme="minorHAnsi" w:hAnsiTheme="minorHAnsi" w:cstheme="minorHAnsi"/>
        </w:rPr>
      </w:pPr>
      <w:r w:rsidRPr="008B51E9">
        <w:rPr>
          <w:rFonts w:asciiTheme="minorHAnsi" w:hAnsiTheme="minorHAnsi" w:cstheme="minorHAnsi"/>
        </w:rPr>
        <w:t>Os gráficos</w:t>
      </w:r>
      <w:r w:rsidR="003231F9" w:rsidRPr="008B51E9">
        <w:rPr>
          <w:rFonts w:asciiTheme="minorHAnsi" w:hAnsiTheme="minorHAnsi" w:cstheme="minorHAnsi"/>
        </w:rPr>
        <w:t xml:space="preserve"> </w:t>
      </w:r>
      <w:r w:rsidR="00B57BA0" w:rsidRPr="008B51E9">
        <w:rPr>
          <w:rFonts w:asciiTheme="minorHAnsi" w:hAnsiTheme="minorHAnsi" w:cstheme="minorHAnsi"/>
        </w:rPr>
        <w:t>a seguir mostram as taxas de variação entre admissões, demissões e índice de rotatividade de cada equipe.</w:t>
      </w:r>
    </w:p>
    <w:p w:rsidR="00B57BA0" w:rsidRPr="008B51E9" w:rsidRDefault="00397C03" w:rsidP="00941AB5">
      <w:pPr>
        <w:spacing w:line="360" w:lineRule="auto"/>
        <w:jc w:val="both"/>
        <w:rPr>
          <w:rFonts w:asciiTheme="minorHAnsi" w:hAnsiTheme="minorHAnsi" w:cstheme="minorHAnsi"/>
        </w:rPr>
      </w:pPr>
      <w:r w:rsidRPr="008B51E9">
        <w:rPr>
          <w:rFonts w:asciiTheme="minorHAnsi" w:hAnsiTheme="minorHAnsi" w:cstheme="minorHAnsi"/>
        </w:rPr>
        <w:t>Equipe Limpeza:</w:t>
      </w:r>
    </w:p>
    <w:p w:rsidR="00584F26" w:rsidRPr="008B51E9" w:rsidRDefault="00E9493A" w:rsidP="00941AB5">
      <w:pPr>
        <w:spacing w:line="360" w:lineRule="auto"/>
        <w:jc w:val="both"/>
        <w:rPr>
          <w:rFonts w:asciiTheme="minorHAnsi" w:hAnsiTheme="minorHAnsi" w:cstheme="minorHAnsi"/>
        </w:rPr>
      </w:pPr>
      <w:r w:rsidRPr="008B51E9">
        <w:rPr>
          <w:rFonts w:asciiTheme="minorHAnsi" w:hAnsiTheme="minorHAnsi" w:cstheme="minorHAnsi"/>
          <w:noProof/>
        </w:rPr>
        <w:lastRenderedPageBreak/>
        <w:drawing>
          <wp:inline distT="0" distB="0" distL="0" distR="0" wp14:anchorId="4D64DDAE" wp14:editId="319931C8">
            <wp:extent cx="5686425" cy="2524125"/>
            <wp:effectExtent l="0" t="0" r="9525"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2524125"/>
                    </a:xfrm>
                    <a:prstGeom prst="rect">
                      <a:avLst/>
                    </a:prstGeom>
                    <a:noFill/>
                    <a:ln>
                      <a:noFill/>
                    </a:ln>
                  </pic:spPr>
                </pic:pic>
              </a:graphicData>
            </a:graphic>
          </wp:inline>
        </w:drawing>
      </w:r>
    </w:p>
    <w:p w:rsidR="00584F26" w:rsidRPr="008B51E9" w:rsidRDefault="00584F26"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Os valores apresentados </w:t>
      </w:r>
      <w:r w:rsidR="00C138C7" w:rsidRPr="008B51E9">
        <w:rPr>
          <w:rFonts w:asciiTheme="minorHAnsi" w:hAnsiTheme="minorHAnsi" w:cstheme="minorHAnsi"/>
        </w:rPr>
        <w:t xml:space="preserve">no gráfico </w:t>
      </w:r>
      <w:proofErr w:type="gramStart"/>
      <w:r w:rsidR="00C138C7" w:rsidRPr="008B51E9">
        <w:rPr>
          <w:rFonts w:asciiTheme="minorHAnsi" w:hAnsiTheme="minorHAnsi" w:cstheme="minorHAnsi"/>
        </w:rPr>
        <w:t>1</w:t>
      </w:r>
      <w:proofErr w:type="gramEnd"/>
      <w:r w:rsidR="00C138C7" w:rsidRPr="008B51E9">
        <w:rPr>
          <w:rFonts w:asciiTheme="minorHAnsi" w:hAnsiTheme="minorHAnsi" w:cstheme="minorHAnsi"/>
        </w:rPr>
        <w:t xml:space="preserve"> evidenciam</w:t>
      </w:r>
      <w:r w:rsidRPr="008B51E9">
        <w:rPr>
          <w:rFonts w:asciiTheme="minorHAnsi" w:hAnsiTheme="minorHAnsi" w:cstheme="minorHAnsi"/>
        </w:rPr>
        <w:t xml:space="preserve"> que as taxas de desligamentos no decorrer do ano foram maiores que as taxas de admitidos.</w:t>
      </w:r>
      <w:r w:rsidR="00C138C7" w:rsidRPr="008B51E9">
        <w:rPr>
          <w:rFonts w:asciiTheme="minorHAnsi" w:hAnsiTheme="minorHAnsi" w:cstheme="minorHAnsi"/>
        </w:rPr>
        <w:t xml:space="preserve"> A quantidade inicial de colaboradores foi diminuindo a cada mês e as reposições não aconteceram com a mesma proporção. Em média mensal a rotatividade da equipe de limpeza foi de </w:t>
      </w:r>
      <w:r w:rsidR="00C138C7" w:rsidRPr="008B51E9">
        <w:rPr>
          <w:rFonts w:asciiTheme="minorHAnsi" w:hAnsiTheme="minorHAnsi" w:cstheme="minorHAnsi"/>
        </w:rPr>
        <w:tab/>
        <w:t xml:space="preserve">8,32%. </w:t>
      </w:r>
      <w:r w:rsidRPr="008B51E9">
        <w:rPr>
          <w:rFonts w:asciiTheme="minorHAnsi" w:hAnsiTheme="minorHAnsi" w:cstheme="minorHAnsi"/>
        </w:rPr>
        <w:t xml:space="preserve"> </w:t>
      </w:r>
    </w:p>
    <w:p w:rsidR="00BB0592" w:rsidRPr="008B51E9" w:rsidRDefault="00BB0592" w:rsidP="00941AB5">
      <w:pPr>
        <w:spacing w:line="360" w:lineRule="auto"/>
        <w:jc w:val="both"/>
        <w:rPr>
          <w:rFonts w:asciiTheme="minorHAnsi" w:hAnsiTheme="minorHAnsi" w:cstheme="minorHAnsi"/>
        </w:rPr>
      </w:pPr>
    </w:p>
    <w:p w:rsidR="00244486" w:rsidRPr="008B51E9" w:rsidRDefault="00244486" w:rsidP="00941AB5">
      <w:pPr>
        <w:spacing w:line="360" w:lineRule="auto"/>
        <w:jc w:val="both"/>
        <w:rPr>
          <w:rFonts w:asciiTheme="minorHAnsi" w:hAnsiTheme="minorHAnsi" w:cstheme="minorHAnsi"/>
        </w:rPr>
      </w:pPr>
      <w:r w:rsidRPr="008B51E9">
        <w:rPr>
          <w:rFonts w:asciiTheme="minorHAnsi" w:hAnsiTheme="minorHAnsi" w:cstheme="minorHAnsi"/>
        </w:rPr>
        <w:t>Equipe Lavanderia:</w:t>
      </w:r>
    </w:p>
    <w:p w:rsidR="00244486" w:rsidRPr="008B51E9" w:rsidRDefault="00244486" w:rsidP="00941AB5">
      <w:pPr>
        <w:spacing w:line="360" w:lineRule="auto"/>
        <w:jc w:val="both"/>
        <w:rPr>
          <w:rFonts w:asciiTheme="minorHAnsi" w:hAnsiTheme="minorHAnsi" w:cstheme="minorHAnsi"/>
        </w:rPr>
      </w:pPr>
    </w:p>
    <w:p w:rsidR="00BA7D46" w:rsidRPr="008B51E9" w:rsidRDefault="004767A5" w:rsidP="00941AB5">
      <w:pPr>
        <w:spacing w:line="360" w:lineRule="auto"/>
        <w:jc w:val="both"/>
        <w:rPr>
          <w:rFonts w:asciiTheme="minorHAnsi" w:hAnsiTheme="minorHAnsi" w:cstheme="minorHAnsi"/>
        </w:rPr>
      </w:pPr>
      <w:r w:rsidRPr="008B51E9">
        <w:rPr>
          <w:rFonts w:asciiTheme="minorHAnsi" w:hAnsiTheme="minorHAnsi" w:cstheme="minorHAnsi"/>
          <w:noProof/>
        </w:rPr>
        <w:drawing>
          <wp:inline distT="0" distB="0" distL="0" distR="0" wp14:anchorId="413DF876" wp14:editId="017197A5">
            <wp:extent cx="5667375" cy="27146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2714625"/>
                    </a:xfrm>
                    <a:prstGeom prst="rect">
                      <a:avLst/>
                    </a:prstGeom>
                    <a:noFill/>
                    <a:ln>
                      <a:noFill/>
                    </a:ln>
                  </pic:spPr>
                </pic:pic>
              </a:graphicData>
            </a:graphic>
          </wp:inline>
        </w:drawing>
      </w:r>
    </w:p>
    <w:p w:rsidR="00BA7D46" w:rsidRPr="008B51E9" w:rsidRDefault="00BA7D46" w:rsidP="00941AB5">
      <w:pPr>
        <w:spacing w:line="360" w:lineRule="auto"/>
        <w:jc w:val="both"/>
        <w:rPr>
          <w:rFonts w:asciiTheme="minorHAnsi" w:hAnsiTheme="minorHAnsi" w:cstheme="minorHAnsi"/>
        </w:rPr>
      </w:pPr>
    </w:p>
    <w:p w:rsidR="00BA7D46" w:rsidRPr="008B51E9" w:rsidRDefault="00C138C7" w:rsidP="00941AB5">
      <w:pPr>
        <w:spacing w:line="360" w:lineRule="auto"/>
        <w:jc w:val="both"/>
        <w:rPr>
          <w:rFonts w:asciiTheme="minorHAnsi" w:hAnsiTheme="minorHAnsi" w:cstheme="minorHAnsi"/>
        </w:rPr>
      </w:pPr>
      <w:r w:rsidRPr="008B51E9">
        <w:rPr>
          <w:rFonts w:asciiTheme="minorHAnsi" w:hAnsiTheme="minorHAnsi" w:cstheme="minorHAnsi"/>
        </w:rPr>
        <w:t xml:space="preserve">No gráfico </w:t>
      </w:r>
      <w:proofErr w:type="gramStart"/>
      <w:r w:rsidRPr="008B51E9">
        <w:rPr>
          <w:rFonts w:asciiTheme="minorHAnsi" w:hAnsiTheme="minorHAnsi" w:cstheme="minorHAnsi"/>
        </w:rPr>
        <w:t>2</w:t>
      </w:r>
      <w:proofErr w:type="gramEnd"/>
      <w:r w:rsidRPr="008B51E9">
        <w:rPr>
          <w:rFonts w:asciiTheme="minorHAnsi" w:hAnsiTheme="minorHAnsi" w:cstheme="minorHAnsi"/>
        </w:rPr>
        <w:t xml:space="preserve"> a média de rotatividade mensal foi de 27,87%</w:t>
      </w:r>
      <w:r w:rsidR="00204836" w:rsidRPr="008B51E9">
        <w:rPr>
          <w:rFonts w:asciiTheme="minorHAnsi" w:hAnsiTheme="minorHAnsi" w:cstheme="minorHAnsi"/>
        </w:rPr>
        <w:t xml:space="preserve">, isso devido a reposição de admitidos que aconteceu para suprir o numero de desligamento. Assim como no gráfico </w:t>
      </w:r>
      <w:proofErr w:type="gramStart"/>
      <w:r w:rsidR="00204836" w:rsidRPr="008B51E9">
        <w:rPr>
          <w:rFonts w:asciiTheme="minorHAnsi" w:hAnsiTheme="minorHAnsi" w:cstheme="minorHAnsi"/>
        </w:rPr>
        <w:t>1</w:t>
      </w:r>
      <w:proofErr w:type="gramEnd"/>
      <w:r w:rsidR="00204836" w:rsidRPr="008B51E9">
        <w:rPr>
          <w:rFonts w:asciiTheme="minorHAnsi" w:hAnsiTheme="minorHAnsi" w:cstheme="minorHAnsi"/>
        </w:rPr>
        <w:t xml:space="preserve"> a </w:t>
      </w:r>
      <w:r w:rsidR="00204836" w:rsidRPr="008B51E9">
        <w:rPr>
          <w:rFonts w:asciiTheme="minorHAnsi" w:hAnsiTheme="minorHAnsi" w:cstheme="minorHAnsi"/>
        </w:rPr>
        <w:lastRenderedPageBreak/>
        <w:t>quantidade inicial de colaboradores diminuiu no decorrer do período, em janeiro o quadro contava com 5 colaboradores e ao final do período o setor estava com apenas 2 colaboradores.</w:t>
      </w:r>
    </w:p>
    <w:p w:rsidR="003B2E24" w:rsidRPr="008B51E9" w:rsidRDefault="003B2E24" w:rsidP="00941AB5">
      <w:pPr>
        <w:spacing w:line="360" w:lineRule="auto"/>
        <w:jc w:val="both"/>
        <w:rPr>
          <w:rFonts w:asciiTheme="minorHAnsi" w:hAnsiTheme="minorHAnsi" w:cstheme="minorHAnsi"/>
        </w:rPr>
      </w:pPr>
    </w:p>
    <w:p w:rsidR="00244486" w:rsidRPr="008B51E9" w:rsidRDefault="00244486" w:rsidP="00941AB5">
      <w:pPr>
        <w:spacing w:line="360" w:lineRule="auto"/>
        <w:jc w:val="both"/>
        <w:rPr>
          <w:rFonts w:asciiTheme="minorHAnsi" w:hAnsiTheme="minorHAnsi" w:cstheme="minorHAnsi"/>
        </w:rPr>
      </w:pPr>
      <w:r w:rsidRPr="008B51E9">
        <w:rPr>
          <w:rFonts w:asciiTheme="minorHAnsi" w:hAnsiTheme="minorHAnsi" w:cstheme="minorHAnsi"/>
        </w:rPr>
        <w:t>Equipe Costura:</w:t>
      </w:r>
    </w:p>
    <w:p w:rsidR="00B57BA0" w:rsidRPr="008B51E9" w:rsidRDefault="004767A5" w:rsidP="00941AB5">
      <w:pPr>
        <w:spacing w:line="360" w:lineRule="auto"/>
        <w:jc w:val="both"/>
        <w:rPr>
          <w:rFonts w:asciiTheme="minorHAnsi" w:hAnsiTheme="minorHAnsi" w:cstheme="minorHAnsi"/>
        </w:rPr>
      </w:pPr>
      <w:r w:rsidRPr="008B51E9">
        <w:rPr>
          <w:rFonts w:asciiTheme="minorHAnsi" w:hAnsiTheme="minorHAnsi" w:cstheme="minorHAnsi"/>
          <w:noProof/>
        </w:rPr>
        <w:drawing>
          <wp:inline distT="0" distB="0" distL="0" distR="0" wp14:anchorId="360D68BA" wp14:editId="3B7771C0">
            <wp:extent cx="5667375" cy="2714625"/>
            <wp:effectExtent l="0" t="0" r="9525"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2714625"/>
                    </a:xfrm>
                    <a:prstGeom prst="rect">
                      <a:avLst/>
                    </a:prstGeom>
                    <a:noFill/>
                    <a:ln>
                      <a:noFill/>
                    </a:ln>
                  </pic:spPr>
                </pic:pic>
              </a:graphicData>
            </a:graphic>
          </wp:inline>
        </w:drawing>
      </w:r>
    </w:p>
    <w:p w:rsidR="001B0F28" w:rsidRPr="008B51E9" w:rsidRDefault="00D90912" w:rsidP="00941AB5">
      <w:pPr>
        <w:spacing w:line="360" w:lineRule="auto"/>
        <w:jc w:val="both"/>
        <w:rPr>
          <w:rFonts w:asciiTheme="minorHAnsi" w:hAnsiTheme="minorHAnsi" w:cstheme="minorHAnsi"/>
        </w:rPr>
      </w:pPr>
      <w:r w:rsidRPr="008B51E9">
        <w:rPr>
          <w:rFonts w:asciiTheme="minorHAnsi" w:hAnsiTheme="minorHAnsi" w:cstheme="minorHAnsi"/>
        </w:rPr>
        <w:t xml:space="preserve">Os valores do gráfico </w:t>
      </w:r>
      <w:proofErr w:type="gramStart"/>
      <w:r w:rsidRPr="008B51E9">
        <w:rPr>
          <w:rFonts w:asciiTheme="minorHAnsi" w:hAnsiTheme="minorHAnsi" w:cstheme="minorHAnsi"/>
        </w:rPr>
        <w:t>3</w:t>
      </w:r>
      <w:proofErr w:type="gramEnd"/>
      <w:r w:rsidRPr="008B51E9">
        <w:rPr>
          <w:rFonts w:asciiTheme="minorHAnsi" w:hAnsiTheme="minorHAnsi" w:cstheme="minorHAnsi"/>
        </w:rPr>
        <w:t xml:space="preserve"> permaneceram estáveis sem variação considerável. Manteve-se o numero de colaboradores do começo ao final do período, uma admissão no mês de junho e um desligamento no mês de julho. A média mensal de rotatividade do setor foi de 3,33%.</w:t>
      </w:r>
    </w:p>
    <w:p w:rsidR="00C72391" w:rsidRPr="008B51E9" w:rsidRDefault="00C72391" w:rsidP="00941AB5">
      <w:pPr>
        <w:spacing w:line="360" w:lineRule="auto"/>
        <w:jc w:val="both"/>
        <w:rPr>
          <w:rFonts w:asciiTheme="minorHAnsi" w:hAnsiTheme="minorHAnsi" w:cstheme="minorHAnsi"/>
        </w:rPr>
      </w:pPr>
      <w:r w:rsidRPr="008B51E9">
        <w:rPr>
          <w:rFonts w:asciiTheme="minorHAnsi" w:hAnsiTheme="minorHAnsi" w:cstheme="minorHAnsi"/>
        </w:rPr>
        <w:t xml:space="preserve">Diante dos dados obtidos nos gráficos acima podemos dizer que houve um desequilíbrio no quadro da equipe de limpeza e lavanderia. </w:t>
      </w:r>
    </w:p>
    <w:p w:rsidR="00006BA4" w:rsidRPr="008B51E9" w:rsidRDefault="00781041" w:rsidP="00941AB5">
      <w:pPr>
        <w:spacing w:line="360" w:lineRule="auto"/>
        <w:ind w:firstLine="708"/>
        <w:jc w:val="both"/>
        <w:rPr>
          <w:rFonts w:asciiTheme="minorHAnsi" w:hAnsiTheme="minorHAnsi" w:cstheme="minorHAnsi"/>
        </w:rPr>
      </w:pPr>
      <w:r w:rsidRPr="008B51E9">
        <w:rPr>
          <w:rFonts w:asciiTheme="minorHAnsi" w:hAnsiTheme="minorHAnsi" w:cstheme="minorHAnsi"/>
        </w:rPr>
        <w:t>Embora não exista um índice ideal de rotatividade, considerando que o quadro de funcionários é enxuto, o índice</w:t>
      </w:r>
      <w:r w:rsidR="00AA6819" w:rsidRPr="008B51E9">
        <w:rPr>
          <w:rFonts w:asciiTheme="minorHAnsi" w:hAnsiTheme="minorHAnsi" w:cstheme="minorHAnsi"/>
        </w:rPr>
        <w:t xml:space="preserve"> de rotatividade nos setores </w:t>
      </w:r>
      <w:r w:rsidRPr="008B51E9">
        <w:rPr>
          <w:rFonts w:asciiTheme="minorHAnsi" w:hAnsiTheme="minorHAnsi" w:cstheme="minorHAnsi"/>
        </w:rPr>
        <w:t>pode ser considerado alto.</w:t>
      </w:r>
    </w:p>
    <w:p w:rsidR="00B251DF" w:rsidRPr="008B51E9" w:rsidRDefault="00B251DF" w:rsidP="00941AB5">
      <w:pPr>
        <w:spacing w:line="360" w:lineRule="auto"/>
        <w:jc w:val="both"/>
        <w:rPr>
          <w:rFonts w:asciiTheme="minorHAnsi" w:hAnsiTheme="minorHAnsi" w:cstheme="minorHAnsi"/>
          <w:b/>
        </w:rPr>
      </w:pPr>
    </w:p>
    <w:p w:rsidR="00225D2E" w:rsidRPr="008B51E9" w:rsidRDefault="0066401F" w:rsidP="00941AB5">
      <w:pPr>
        <w:spacing w:line="360" w:lineRule="auto"/>
        <w:jc w:val="both"/>
        <w:rPr>
          <w:rFonts w:asciiTheme="minorHAnsi" w:hAnsiTheme="minorHAnsi" w:cstheme="minorHAnsi"/>
          <w:b/>
        </w:rPr>
      </w:pPr>
      <w:r w:rsidRPr="008B51E9">
        <w:rPr>
          <w:rFonts w:asciiTheme="minorHAnsi" w:hAnsiTheme="minorHAnsi" w:cstheme="minorHAnsi"/>
          <w:b/>
        </w:rPr>
        <w:t>V</w:t>
      </w:r>
      <w:r w:rsidR="004266B9" w:rsidRPr="008B51E9">
        <w:rPr>
          <w:rFonts w:asciiTheme="minorHAnsi" w:hAnsiTheme="minorHAnsi" w:cstheme="minorHAnsi"/>
          <w:b/>
        </w:rPr>
        <w:t>l</w:t>
      </w:r>
      <w:r w:rsidRPr="008B51E9">
        <w:rPr>
          <w:rFonts w:asciiTheme="minorHAnsi" w:hAnsiTheme="minorHAnsi" w:cstheme="minorHAnsi"/>
          <w:b/>
        </w:rPr>
        <w:t>.</w:t>
      </w:r>
      <w:r w:rsidR="00C72391" w:rsidRPr="008B51E9">
        <w:rPr>
          <w:rFonts w:asciiTheme="minorHAnsi" w:hAnsiTheme="minorHAnsi" w:cstheme="minorHAnsi"/>
          <w:b/>
        </w:rPr>
        <w:t xml:space="preserve"> </w:t>
      </w:r>
      <w:r w:rsidR="00225D2E" w:rsidRPr="008B51E9">
        <w:rPr>
          <w:rFonts w:asciiTheme="minorHAnsi" w:hAnsiTheme="minorHAnsi" w:cstheme="minorHAnsi"/>
          <w:b/>
        </w:rPr>
        <w:t>ANÁLISE</w:t>
      </w:r>
      <w:r w:rsidR="00D519C3" w:rsidRPr="008B51E9">
        <w:rPr>
          <w:rFonts w:asciiTheme="minorHAnsi" w:hAnsiTheme="minorHAnsi" w:cstheme="minorHAnsi"/>
          <w:b/>
        </w:rPr>
        <w:t xml:space="preserve"> GERAL</w:t>
      </w:r>
      <w:r w:rsidR="00225D2E" w:rsidRPr="008B51E9">
        <w:rPr>
          <w:rFonts w:asciiTheme="minorHAnsi" w:hAnsiTheme="minorHAnsi" w:cstheme="minorHAnsi"/>
          <w:b/>
        </w:rPr>
        <w:t xml:space="preserve"> DOS DADOS- ENTREVISTA DE </w:t>
      </w:r>
      <w:r w:rsidR="00EE2678" w:rsidRPr="008B51E9">
        <w:rPr>
          <w:rFonts w:asciiTheme="minorHAnsi" w:hAnsiTheme="minorHAnsi" w:cstheme="minorHAnsi"/>
          <w:b/>
        </w:rPr>
        <w:t>DESLIGAMENTO</w:t>
      </w:r>
    </w:p>
    <w:p w:rsidR="00517A6C" w:rsidRPr="008B51E9" w:rsidRDefault="00517A6C" w:rsidP="00941AB5">
      <w:pPr>
        <w:spacing w:line="360" w:lineRule="auto"/>
        <w:jc w:val="both"/>
        <w:rPr>
          <w:rFonts w:asciiTheme="minorHAnsi" w:hAnsiTheme="minorHAnsi" w:cstheme="minorHAnsi"/>
          <w:b/>
        </w:rPr>
      </w:pPr>
    </w:p>
    <w:p w:rsidR="0006368F" w:rsidRPr="008B51E9" w:rsidRDefault="0043017F" w:rsidP="00941AB5">
      <w:pPr>
        <w:spacing w:line="360" w:lineRule="auto"/>
        <w:ind w:firstLine="708"/>
        <w:jc w:val="both"/>
        <w:rPr>
          <w:rFonts w:asciiTheme="minorHAnsi" w:hAnsiTheme="minorHAnsi" w:cstheme="minorHAnsi"/>
        </w:rPr>
      </w:pPr>
      <w:r w:rsidRPr="008B51E9">
        <w:rPr>
          <w:rFonts w:asciiTheme="minorHAnsi" w:hAnsiTheme="minorHAnsi" w:cstheme="minorHAnsi"/>
        </w:rPr>
        <w:t>Consideramos como desligamento as saídas voluntárias e involuntárias. As informações a seguir foram retiradas dos prontuários dos funcionários, mais especificamente da ficha de entrevista de desligamento que é preenchida pelo funcionário antes do recebimento das verbas rescisórias.</w:t>
      </w:r>
    </w:p>
    <w:p w:rsidR="00EE2678" w:rsidRPr="008B51E9" w:rsidRDefault="00EE2678" w:rsidP="00941AB5">
      <w:pPr>
        <w:spacing w:line="360" w:lineRule="auto"/>
        <w:ind w:firstLine="708"/>
        <w:jc w:val="both"/>
        <w:rPr>
          <w:rFonts w:asciiTheme="minorHAnsi" w:hAnsiTheme="minorHAnsi" w:cstheme="minorHAnsi"/>
        </w:rPr>
      </w:pPr>
      <w:r w:rsidRPr="008B51E9">
        <w:rPr>
          <w:rFonts w:asciiTheme="minorHAnsi" w:hAnsiTheme="minorHAnsi" w:cstheme="minorHAnsi"/>
        </w:rPr>
        <w:lastRenderedPageBreak/>
        <w:t>De acordo com os dados, das 104 demissões ocorridas no ano de 2012, 23 funcionários foram desligados por iniciativa da empresa e 81 tomaram a iniciativa.</w:t>
      </w:r>
    </w:p>
    <w:p w:rsidR="00EE2678" w:rsidRPr="008B51E9" w:rsidRDefault="00941AB5" w:rsidP="00941AB5">
      <w:pPr>
        <w:spacing w:line="360" w:lineRule="auto"/>
        <w:ind w:firstLine="708"/>
        <w:jc w:val="both"/>
        <w:rPr>
          <w:rFonts w:asciiTheme="minorHAnsi" w:hAnsiTheme="minorHAnsi" w:cstheme="minorHAnsi"/>
        </w:rPr>
      </w:pPr>
      <w:r w:rsidRPr="008B51E9">
        <w:rPr>
          <w:rFonts w:asciiTheme="minorHAnsi" w:hAnsiTheme="minorHAnsi" w:cstheme="minorHAnsi"/>
        </w:rPr>
        <w:t>Dos 81 funcionários que solicitaram desligamento, 53 alegaram ter conseguido uma melhor oportunidade no mercado, 18 se desligaram por falta de expectativa de crescimento profissional e 10 pessoas se desligaram por outros motivos.</w:t>
      </w:r>
      <w:r w:rsidR="006A39F2" w:rsidRPr="008B51E9">
        <w:rPr>
          <w:rFonts w:asciiTheme="minorHAnsi" w:hAnsiTheme="minorHAnsi" w:cstheme="minorHAnsi"/>
        </w:rPr>
        <w:t xml:space="preserve"> </w:t>
      </w:r>
      <w:r w:rsidR="005B69AA" w:rsidRPr="008B51E9">
        <w:rPr>
          <w:rFonts w:asciiTheme="minorHAnsi" w:hAnsiTheme="minorHAnsi" w:cstheme="minorHAnsi"/>
        </w:rPr>
        <w:t xml:space="preserve">Dos 23 desligados por iniciativa da empresa, </w:t>
      </w:r>
      <w:proofErr w:type="gramStart"/>
      <w:r w:rsidR="005B69AA" w:rsidRPr="008B51E9">
        <w:rPr>
          <w:rFonts w:asciiTheme="minorHAnsi" w:hAnsiTheme="minorHAnsi" w:cstheme="minorHAnsi"/>
        </w:rPr>
        <w:t>9</w:t>
      </w:r>
      <w:proofErr w:type="gramEnd"/>
      <w:r w:rsidR="005B69AA" w:rsidRPr="008B51E9">
        <w:rPr>
          <w:rFonts w:asciiTheme="minorHAnsi" w:hAnsiTheme="minorHAnsi" w:cstheme="minorHAnsi"/>
        </w:rPr>
        <w:t xml:space="preserve"> foram devido ao desempenho não satisfatório na realização das funções</w:t>
      </w:r>
      <w:r w:rsidR="006A39F2" w:rsidRPr="008B51E9">
        <w:rPr>
          <w:rFonts w:asciiTheme="minorHAnsi" w:hAnsiTheme="minorHAnsi" w:cstheme="minorHAnsi"/>
        </w:rPr>
        <w:t>.</w:t>
      </w:r>
    </w:p>
    <w:p w:rsidR="006A39F2" w:rsidRPr="008B51E9" w:rsidRDefault="006A39F2"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No momento da entrevista para admissão 63 alegam ter recebido todas as informações relativas a salário, benefícios, regulamentos e normas da instituição, 37 disseram não ter recebido as informações e </w:t>
      </w:r>
      <w:proofErr w:type="gramStart"/>
      <w:r w:rsidRPr="008B51E9">
        <w:rPr>
          <w:rFonts w:asciiTheme="minorHAnsi" w:hAnsiTheme="minorHAnsi" w:cstheme="minorHAnsi"/>
        </w:rPr>
        <w:t>4</w:t>
      </w:r>
      <w:proofErr w:type="gramEnd"/>
      <w:r w:rsidRPr="008B51E9">
        <w:rPr>
          <w:rFonts w:asciiTheme="minorHAnsi" w:hAnsiTheme="minorHAnsi" w:cstheme="minorHAnsi"/>
        </w:rPr>
        <w:t xml:space="preserve"> não responderam.</w:t>
      </w:r>
    </w:p>
    <w:p w:rsidR="006A39F2" w:rsidRPr="008B51E9" w:rsidRDefault="006A39F2"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Referente a treinamento necessário para execução das tarefas, 24 receberam orientações contra 73 </w:t>
      </w:r>
      <w:r w:rsidR="004C1B20" w:rsidRPr="008B51E9">
        <w:rPr>
          <w:rFonts w:asciiTheme="minorHAnsi" w:hAnsiTheme="minorHAnsi" w:cstheme="minorHAnsi"/>
        </w:rPr>
        <w:t>que não obtiveram o treinamento,</w:t>
      </w:r>
      <w:r w:rsidRPr="008B51E9">
        <w:rPr>
          <w:rFonts w:asciiTheme="minorHAnsi" w:hAnsiTheme="minorHAnsi" w:cstheme="minorHAnsi"/>
        </w:rPr>
        <w:t xml:space="preserve"> </w:t>
      </w:r>
      <w:proofErr w:type="gramStart"/>
      <w:r w:rsidRPr="008B51E9">
        <w:rPr>
          <w:rFonts w:asciiTheme="minorHAnsi" w:hAnsiTheme="minorHAnsi" w:cstheme="minorHAnsi"/>
        </w:rPr>
        <w:t>7</w:t>
      </w:r>
      <w:proofErr w:type="gramEnd"/>
      <w:r w:rsidRPr="008B51E9">
        <w:rPr>
          <w:rFonts w:asciiTheme="minorHAnsi" w:hAnsiTheme="minorHAnsi" w:cstheme="minorHAnsi"/>
        </w:rPr>
        <w:t xml:space="preserve"> não responderam.</w:t>
      </w:r>
    </w:p>
    <w:p w:rsidR="006A7B18" w:rsidRPr="008B51E9" w:rsidRDefault="006A7B18" w:rsidP="00941AB5">
      <w:pPr>
        <w:spacing w:line="360" w:lineRule="auto"/>
        <w:ind w:firstLine="708"/>
        <w:jc w:val="both"/>
        <w:rPr>
          <w:rFonts w:asciiTheme="minorHAnsi" w:hAnsiTheme="minorHAnsi" w:cstheme="minorHAnsi"/>
        </w:rPr>
      </w:pPr>
      <w:r w:rsidRPr="008B51E9">
        <w:rPr>
          <w:rFonts w:asciiTheme="minorHAnsi" w:hAnsiTheme="minorHAnsi" w:cstheme="minorHAnsi"/>
        </w:rPr>
        <w:t xml:space="preserve">Em questão ao relacionamento interpessoal com os colegas de trabalho, 48 julgam o relacionamento excelente e 27 afirmam tem um bom convívio com os colegas. Já o relacionamento com a chefia imediata, 67 alegam ser regular e </w:t>
      </w:r>
      <w:proofErr w:type="gramStart"/>
      <w:r w:rsidRPr="008B51E9">
        <w:rPr>
          <w:rFonts w:asciiTheme="minorHAnsi" w:hAnsiTheme="minorHAnsi" w:cstheme="minorHAnsi"/>
        </w:rPr>
        <w:t>6</w:t>
      </w:r>
      <w:proofErr w:type="gramEnd"/>
      <w:r w:rsidRPr="008B51E9">
        <w:rPr>
          <w:rFonts w:asciiTheme="minorHAnsi" w:hAnsiTheme="minorHAnsi" w:cstheme="minorHAnsi"/>
        </w:rPr>
        <w:t xml:space="preserve"> dizem que o convívio é péssimo. </w:t>
      </w:r>
      <w:r w:rsidR="007C6B42" w:rsidRPr="008B51E9">
        <w:rPr>
          <w:rFonts w:asciiTheme="minorHAnsi" w:hAnsiTheme="minorHAnsi" w:cstheme="minorHAnsi"/>
        </w:rPr>
        <w:t xml:space="preserve">29 </w:t>
      </w:r>
      <w:r w:rsidRPr="008B51E9">
        <w:rPr>
          <w:rFonts w:asciiTheme="minorHAnsi" w:hAnsiTheme="minorHAnsi" w:cstheme="minorHAnsi"/>
        </w:rPr>
        <w:t>optaram por não responder.</w:t>
      </w:r>
    </w:p>
    <w:p w:rsidR="00DD7BA7" w:rsidRPr="008B51E9" w:rsidRDefault="00DD7BA7" w:rsidP="00DD7BA7">
      <w:pPr>
        <w:spacing w:line="360" w:lineRule="auto"/>
        <w:ind w:firstLine="708"/>
        <w:jc w:val="both"/>
        <w:rPr>
          <w:rFonts w:asciiTheme="minorHAnsi" w:hAnsiTheme="minorHAnsi" w:cstheme="minorHAnsi"/>
        </w:rPr>
      </w:pPr>
      <w:r w:rsidRPr="008B51E9">
        <w:rPr>
          <w:rFonts w:asciiTheme="minorHAnsi" w:hAnsiTheme="minorHAnsi" w:cstheme="minorHAnsi"/>
        </w:rPr>
        <w:t xml:space="preserve">Avaliando a chefia imediata, 53 consideram a comunicação ruim, 25 acham regular e 26 consideram uma boa comunicação.  Quanto ao nível de motivação, 78 afirma ser ruim, 15 regular e </w:t>
      </w:r>
      <w:proofErr w:type="gramStart"/>
      <w:r w:rsidRPr="008B51E9">
        <w:rPr>
          <w:rFonts w:asciiTheme="minorHAnsi" w:hAnsiTheme="minorHAnsi" w:cstheme="minorHAnsi"/>
        </w:rPr>
        <w:t>9</w:t>
      </w:r>
      <w:proofErr w:type="gramEnd"/>
      <w:r w:rsidRPr="008B51E9">
        <w:rPr>
          <w:rFonts w:asciiTheme="minorHAnsi" w:hAnsiTheme="minorHAnsi" w:cstheme="minorHAnsi"/>
        </w:rPr>
        <w:t xml:space="preserve"> bom. </w:t>
      </w:r>
      <w:proofErr w:type="gramStart"/>
      <w:r w:rsidRPr="008B51E9">
        <w:rPr>
          <w:rFonts w:asciiTheme="minorHAnsi" w:hAnsiTheme="minorHAnsi" w:cstheme="minorHAnsi"/>
        </w:rPr>
        <w:t>2</w:t>
      </w:r>
      <w:proofErr w:type="gramEnd"/>
      <w:r w:rsidRPr="008B51E9">
        <w:rPr>
          <w:rFonts w:asciiTheme="minorHAnsi" w:hAnsiTheme="minorHAnsi" w:cstheme="minorHAnsi"/>
        </w:rPr>
        <w:t xml:space="preserve"> não responderam.</w:t>
      </w:r>
    </w:p>
    <w:p w:rsidR="007C6B42" w:rsidRPr="008B51E9" w:rsidRDefault="007C6B42" w:rsidP="00941AB5">
      <w:pPr>
        <w:spacing w:line="360" w:lineRule="auto"/>
        <w:ind w:firstLine="708"/>
        <w:jc w:val="both"/>
        <w:rPr>
          <w:rFonts w:asciiTheme="minorHAnsi" w:hAnsiTheme="minorHAnsi" w:cstheme="minorHAnsi"/>
        </w:rPr>
      </w:pPr>
      <w:r w:rsidRPr="008B51E9">
        <w:rPr>
          <w:rFonts w:asciiTheme="minorHAnsi" w:hAnsiTheme="minorHAnsi" w:cstheme="minorHAnsi"/>
        </w:rPr>
        <w:t>Considerando as condições de trabalho, o resultado foi o seguinte:</w:t>
      </w:r>
    </w:p>
    <w:p w:rsidR="00DD7BA7" w:rsidRPr="008B51E9" w:rsidRDefault="004767A5" w:rsidP="004767A5">
      <w:pPr>
        <w:spacing w:line="360" w:lineRule="auto"/>
        <w:rPr>
          <w:rFonts w:asciiTheme="minorHAnsi" w:hAnsiTheme="minorHAnsi" w:cstheme="minorHAnsi"/>
        </w:rPr>
      </w:pPr>
      <w:r w:rsidRPr="008B51E9">
        <w:rPr>
          <w:rFonts w:asciiTheme="minorHAnsi" w:hAnsiTheme="minorHAnsi" w:cstheme="minorHAnsi"/>
          <w:noProof/>
        </w:rPr>
        <w:drawing>
          <wp:inline distT="0" distB="0" distL="0" distR="0" wp14:anchorId="6F1833A3" wp14:editId="0E81D6D3">
            <wp:extent cx="5448300" cy="2219325"/>
            <wp:effectExtent l="0" t="0" r="0"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8300" cy="2219325"/>
                    </a:xfrm>
                    <a:prstGeom prst="rect">
                      <a:avLst/>
                    </a:prstGeom>
                    <a:noFill/>
                    <a:ln>
                      <a:noFill/>
                    </a:ln>
                  </pic:spPr>
                </pic:pic>
              </a:graphicData>
            </a:graphic>
          </wp:inline>
        </w:drawing>
      </w:r>
    </w:p>
    <w:p w:rsidR="00DD7BA7" w:rsidRPr="008B51E9" w:rsidRDefault="00DD7BA7" w:rsidP="00941AB5">
      <w:pPr>
        <w:spacing w:line="360" w:lineRule="auto"/>
        <w:ind w:firstLine="708"/>
        <w:jc w:val="both"/>
        <w:rPr>
          <w:rFonts w:asciiTheme="minorHAnsi" w:hAnsiTheme="minorHAnsi" w:cstheme="minorHAnsi"/>
        </w:rPr>
      </w:pPr>
    </w:p>
    <w:p w:rsidR="006A7B18" w:rsidRPr="008B51E9" w:rsidRDefault="005300D4" w:rsidP="00941AB5">
      <w:pPr>
        <w:spacing w:line="360" w:lineRule="auto"/>
        <w:ind w:firstLine="708"/>
        <w:jc w:val="both"/>
        <w:rPr>
          <w:rFonts w:asciiTheme="minorHAnsi" w:hAnsiTheme="minorHAnsi" w:cstheme="minorHAnsi"/>
        </w:rPr>
      </w:pPr>
      <w:r w:rsidRPr="008B51E9">
        <w:rPr>
          <w:rFonts w:asciiTheme="minorHAnsi" w:hAnsiTheme="minorHAnsi" w:cstheme="minorHAnsi"/>
        </w:rPr>
        <w:lastRenderedPageBreak/>
        <w:t xml:space="preserve">De acordo com os dados da tabela acima percebemos que o nível de satisfação é </w:t>
      </w:r>
      <w:r w:rsidR="009C7F92" w:rsidRPr="008B51E9">
        <w:rPr>
          <w:rFonts w:asciiTheme="minorHAnsi" w:hAnsiTheme="minorHAnsi" w:cstheme="minorHAnsi"/>
        </w:rPr>
        <w:t>de regular a ruim o que gera desconforto e desmotivação ao funcionário.</w:t>
      </w:r>
    </w:p>
    <w:p w:rsidR="009C7F92" w:rsidRPr="008B51E9" w:rsidRDefault="009C7F92" w:rsidP="00941AB5">
      <w:pPr>
        <w:spacing w:line="360" w:lineRule="auto"/>
        <w:ind w:firstLine="708"/>
        <w:jc w:val="both"/>
        <w:rPr>
          <w:rFonts w:asciiTheme="minorHAnsi" w:hAnsiTheme="minorHAnsi" w:cstheme="minorHAnsi"/>
        </w:rPr>
      </w:pPr>
    </w:p>
    <w:p w:rsidR="00D519C3" w:rsidRPr="008B51E9" w:rsidRDefault="003F0F10" w:rsidP="00D519C3">
      <w:pPr>
        <w:spacing w:line="360" w:lineRule="auto"/>
        <w:jc w:val="both"/>
        <w:rPr>
          <w:rFonts w:asciiTheme="minorHAnsi" w:hAnsiTheme="minorHAnsi" w:cstheme="minorHAnsi"/>
          <w:b/>
        </w:rPr>
      </w:pPr>
      <w:proofErr w:type="spellStart"/>
      <w:r w:rsidRPr="008B51E9">
        <w:rPr>
          <w:rFonts w:asciiTheme="minorHAnsi" w:hAnsiTheme="minorHAnsi" w:cstheme="minorHAnsi"/>
          <w:b/>
        </w:rPr>
        <w:t>V</w:t>
      </w:r>
      <w:r w:rsidR="00D519C3" w:rsidRPr="008B51E9">
        <w:rPr>
          <w:rFonts w:asciiTheme="minorHAnsi" w:hAnsiTheme="minorHAnsi" w:cstheme="minorHAnsi"/>
          <w:b/>
        </w:rPr>
        <w:t>l</w:t>
      </w:r>
      <w:r w:rsidR="004266B9" w:rsidRPr="008B51E9">
        <w:rPr>
          <w:rFonts w:asciiTheme="minorHAnsi" w:hAnsiTheme="minorHAnsi" w:cstheme="minorHAnsi"/>
          <w:b/>
        </w:rPr>
        <w:t>l</w:t>
      </w:r>
      <w:proofErr w:type="spellEnd"/>
      <w:r w:rsidR="00D519C3" w:rsidRPr="008B51E9">
        <w:rPr>
          <w:rFonts w:asciiTheme="minorHAnsi" w:hAnsiTheme="minorHAnsi" w:cstheme="minorHAnsi"/>
          <w:b/>
        </w:rPr>
        <w:t>. ANÁLISE DOS DADOS POR SETOR- ENTREVISTA DE DESLIGAMENTO</w:t>
      </w:r>
    </w:p>
    <w:p w:rsidR="004202E6" w:rsidRPr="008B51E9" w:rsidRDefault="004202E6" w:rsidP="00941AB5">
      <w:pPr>
        <w:spacing w:line="360" w:lineRule="auto"/>
        <w:ind w:firstLine="708"/>
        <w:jc w:val="both"/>
        <w:rPr>
          <w:rFonts w:asciiTheme="minorHAnsi" w:hAnsiTheme="minorHAnsi" w:cstheme="minorHAnsi"/>
          <w:b/>
        </w:rPr>
      </w:pPr>
      <w:r w:rsidRPr="008B51E9">
        <w:rPr>
          <w:rFonts w:asciiTheme="minorHAnsi" w:hAnsiTheme="minorHAnsi" w:cstheme="minorHAnsi"/>
          <w:b/>
        </w:rPr>
        <w:t>SETOR LIMPEZA</w:t>
      </w:r>
      <w:r w:rsidR="00ED0723" w:rsidRPr="008B51E9">
        <w:rPr>
          <w:rFonts w:asciiTheme="minorHAnsi" w:hAnsiTheme="minorHAnsi" w:cstheme="minorHAnsi"/>
          <w:b/>
        </w:rPr>
        <w:t xml:space="preserve"> </w:t>
      </w:r>
    </w:p>
    <w:p w:rsidR="00EC5B20" w:rsidRPr="008B51E9" w:rsidRDefault="00ED0723" w:rsidP="00941AB5">
      <w:pPr>
        <w:spacing w:line="360" w:lineRule="auto"/>
        <w:ind w:firstLine="708"/>
        <w:jc w:val="both"/>
        <w:rPr>
          <w:rFonts w:asciiTheme="minorHAnsi" w:hAnsiTheme="minorHAnsi" w:cstheme="minorHAnsi"/>
          <w:b/>
        </w:rPr>
      </w:pPr>
      <w:r w:rsidRPr="008B51E9">
        <w:rPr>
          <w:rFonts w:asciiTheme="minorHAnsi" w:hAnsiTheme="minorHAnsi" w:cstheme="minorHAnsi"/>
          <w:b/>
        </w:rPr>
        <w:t>Desligamentos</w:t>
      </w:r>
    </w:p>
    <w:p w:rsidR="0043017F" w:rsidRPr="008B51E9" w:rsidRDefault="00CC4F23" w:rsidP="00EC5B20">
      <w:pPr>
        <w:spacing w:line="360" w:lineRule="auto"/>
        <w:jc w:val="center"/>
        <w:rPr>
          <w:rFonts w:asciiTheme="minorHAnsi" w:hAnsiTheme="minorHAnsi" w:cstheme="minorHAnsi"/>
        </w:rPr>
      </w:pPr>
      <w:r w:rsidRPr="008B51E9">
        <w:rPr>
          <w:rFonts w:asciiTheme="minorHAnsi" w:hAnsiTheme="minorHAnsi" w:cstheme="minorHAnsi"/>
          <w:noProof/>
        </w:rPr>
        <w:drawing>
          <wp:inline distT="0" distB="0" distL="0" distR="0" wp14:anchorId="76F742EC" wp14:editId="06CF5C83">
            <wp:extent cx="5229225" cy="2914650"/>
            <wp:effectExtent l="0" t="0" r="9525"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225" cy="2914650"/>
                    </a:xfrm>
                    <a:prstGeom prst="rect">
                      <a:avLst/>
                    </a:prstGeom>
                    <a:noFill/>
                    <a:ln>
                      <a:noFill/>
                    </a:ln>
                  </pic:spPr>
                </pic:pic>
              </a:graphicData>
            </a:graphic>
          </wp:inline>
        </w:drawing>
      </w:r>
    </w:p>
    <w:p w:rsidR="00EC5B20" w:rsidRPr="008B51E9" w:rsidRDefault="00EC5B20" w:rsidP="00ED0723">
      <w:pPr>
        <w:spacing w:line="360" w:lineRule="auto"/>
        <w:jc w:val="both"/>
        <w:rPr>
          <w:rFonts w:asciiTheme="minorHAnsi" w:hAnsiTheme="minorHAnsi" w:cstheme="minorHAnsi"/>
        </w:rPr>
      </w:pPr>
      <w:r w:rsidRPr="008B51E9">
        <w:rPr>
          <w:rFonts w:asciiTheme="minorHAnsi" w:hAnsiTheme="minorHAnsi" w:cstheme="minorHAnsi"/>
        </w:rPr>
        <w:t xml:space="preserve">No setor da limpeza ocorreram 92 demissões sendo 73 por iniciativa própria e 19 por iniciativa da empresa. 14 dos pedidos foram devido a falta de expectativa de crescimento profissional, 51 encontraram uma melhor oportunidade no mercado e </w:t>
      </w:r>
      <w:proofErr w:type="gramStart"/>
      <w:r w:rsidRPr="008B51E9">
        <w:rPr>
          <w:rFonts w:asciiTheme="minorHAnsi" w:hAnsiTheme="minorHAnsi" w:cstheme="minorHAnsi"/>
        </w:rPr>
        <w:t>8</w:t>
      </w:r>
      <w:proofErr w:type="gramEnd"/>
      <w:r w:rsidRPr="008B51E9">
        <w:rPr>
          <w:rFonts w:asciiTheme="minorHAnsi" w:hAnsiTheme="minorHAnsi" w:cstheme="minorHAnsi"/>
        </w:rPr>
        <w:t xml:space="preserve"> alegaram outros motivos. Dos desligados, </w:t>
      </w:r>
      <w:proofErr w:type="gramStart"/>
      <w:r w:rsidRPr="008B51E9">
        <w:rPr>
          <w:rFonts w:asciiTheme="minorHAnsi" w:hAnsiTheme="minorHAnsi" w:cstheme="minorHAnsi"/>
        </w:rPr>
        <w:t>7</w:t>
      </w:r>
      <w:proofErr w:type="gramEnd"/>
      <w:r w:rsidRPr="008B51E9">
        <w:rPr>
          <w:rFonts w:asciiTheme="minorHAnsi" w:hAnsiTheme="minorHAnsi" w:cstheme="minorHAnsi"/>
        </w:rPr>
        <w:t xml:space="preserve"> foram dispensados por desempenho insatisfatório e 12 por absenteísmo ( faltas e atrasos).</w:t>
      </w:r>
    </w:p>
    <w:p w:rsidR="00C56824" w:rsidRPr="008B51E9" w:rsidRDefault="00C56824" w:rsidP="00ED0723">
      <w:pPr>
        <w:spacing w:line="360" w:lineRule="auto"/>
        <w:ind w:firstLine="708"/>
        <w:jc w:val="both"/>
        <w:rPr>
          <w:rFonts w:asciiTheme="minorHAnsi" w:hAnsiTheme="minorHAnsi" w:cstheme="minorHAnsi"/>
        </w:rPr>
      </w:pPr>
      <w:r w:rsidRPr="008B51E9">
        <w:rPr>
          <w:rFonts w:asciiTheme="minorHAnsi" w:hAnsiTheme="minorHAnsi" w:cstheme="minorHAnsi"/>
        </w:rPr>
        <w:t xml:space="preserve">No momento da entrevista para admissão 59 alegam ter recebido todas as informações relativas a salário, benefícios, regulamentos e normas da instituição, </w:t>
      </w:r>
      <w:r w:rsidR="00BB0592" w:rsidRPr="008B51E9">
        <w:rPr>
          <w:rFonts w:asciiTheme="minorHAnsi" w:hAnsiTheme="minorHAnsi" w:cstheme="minorHAnsi"/>
        </w:rPr>
        <w:t>30</w:t>
      </w:r>
      <w:r w:rsidRPr="008B51E9">
        <w:rPr>
          <w:rFonts w:asciiTheme="minorHAnsi" w:hAnsiTheme="minorHAnsi" w:cstheme="minorHAnsi"/>
        </w:rPr>
        <w:t xml:space="preserve"> disseram não ter recebido as informações e </w:t>
      </w:r>
      <w:proofErr w:type="gramStart"/>
      <w:r w:rsidR="00BB0592" w:rsidRPr="008B51E9">
        <w:rPr>
          <w:rFonts w:asciiTheme="minorHAnsi" w:hAnsiTheme="minorHAnsi" w:cstheme="minorHAnsi"/>
        </w:rPr>
        <w:t>3</w:t>
      </w:r>
      <w:proofErr w:type="gramEnd"/>
      <w:r w:rsidRPr="008B51E9">
        <w:rPr>
          <w:rFonts w:asciiTheme="minorHAnsi" w:hAnsiTheme="minorHAnsi" w:cstheme="minorHAnsi"/>
        </w:rPr>
        <w:t xml:space="preserve"> não responderam.</w:t>
      </w:r>
    </w:p>
    <w:p w:rsidR="00C56824" w:rsidRPr="008B51E9" w:rsidRDefault="00C56824" w:rsidP="00ED0723">
      <w:pPr>
        <w:spacing w:line="360" w:lineRule="auto"/>
        <w:ind w:firstLine="708"/>
        <w:jc w:val="both"/>
        <w:rPr>
          <w:rFonts w:asciiTheme="minorHAnsi" w:hAnsiTheme="minorHAnsi" w:cstheme="minorHAnsi"/>
        </w:rPr>
      </w:pPr>
      <w:r w:rsidRPr="008B51E9">
        <w:rPr>
          <w:rFonts w:asciiTheme="minorHAnsi" w:hAnsiTheme="minorHAnsi" w:cstheme="minorHAnsi"/>
        </w:rPr>
        <w:t xml:space="preserve">Referente a treinamento necessário para execução das tarefas, </w:t>
      </w:r>
      <w:r w:rsidR="00BB0592" w:rsidRPr="008B51E9">
        <w:rPr>
          <w:rFonts w:asciiTheme="minorHAnsi" w:hAnsiTheme="minorHAnsi" w:cstheme="minorHAnsi"/>
        </w:rPr>
        <w:t>19</w:t>
      </w:r>
      <w:r w:rsidRPr="008B51E9">
        <w:rPr>
          <w:rFonts w:asciiTheme="minorHAnsi" w:hAnsiTheme="minorHAnsi" w:cstheme="minorHAnsi"/>
        </w:rPr>
        <w:t xml:space="preserve"> receberam orientações contra </w:t>
      </w:r>
      <w:r w:rsidR="00BB0592" w:rsidRPr="008B51E9">
        <w:rPr>
          <w:rFonts w:asciiTheme="minorHAnsi" w:hAnsiTheme="minorHAnsi" w:cstheme="minorHAnsi"/>
        </w:rPr>
        <w:t>66</w:t>
      </w:r>
      <w:r w:rsidRPr="008B51E9">
        <w:rPr>
          <w:rFonts w:asciiTheme="minorHAnsi" w:hAnsiTheme="minorHAnsi" w:cstheme="minorHAnsi"/>
        </w:rPr>
        <w:t xml:space="preserve"> que não obtiveram o treinamento. </w:t>
      </w:r>
      <w:proofErr w:type="gramStart"/>
      <w:r w:rsidRPr="008B51E9">
        <w:rPr>
          <w:rFonts w:asciiTheme="minorHAnsi" w:hAnsiTheme="minorHAnsi" w:cstheme="minorHAnsi"/>
        </w:rPr>
        <w:t>7</w:t>
      </w:r>
      <w:proofErr w:type="gramEnd"/>
      <w:r w:rsidRPr="008B51E9">
        <w:rPr>
          <w:rFonts w:asciiTheme="minorHAnsi" w:hAnsiTheme="minorHAnsi" w:cstheme="minorHAnsi"/>
        </w:rPr>
        <w:t xml:space="preserve"> não responderam.</w:t>
      </w:r>
    </w:p>
    <w:p w:rsidR="00AE1656" w:rsidRPr="008B51E9" w:rsidRDefault="00AE1656" w:rsidP="00ED0723">
      <w:pPr>
        <w:spacing w:line="360" w:lineRule="auto"/>
        <w:ind w:firstLine="708"/>
        <w:jc w:val="both"/>
        <w:rPr>
          <w:rFonts w:asciiTheme="minorHAnsi" w:hAnsiTheme="minorHAnsi" w:cstheme="minorHAnsi"/>
          <w:b/>
        </w:rPr>
      </w:pPr>
    </w:p>
    <w:p w:rsidR="00AE1656" w:rsidRPr="008B51E9" w:rsidRDefault="00AE1656" w:rsidP="00ED0723">
      <w:pPr>
        <w:spacing w:line="360" w:lineRule="auto"/>
        <w:ind w:firstLine="708"/>
        <w:jc w:val="both"/>
        <w:rPr>
          <w:rFonts w:asciiTheme="minorHAnsi" w:hAnsiTheme="minorHAnsi" w:cstheme="minorHAnsi"/>
          <w:b/>
        </w:rPr>
      </w:pPr>
    </w:p>
    <w:p w:rsidR="00ED0723" w:rsidRPr="008B51E9" w:rsidRDefault="00ED0723" w:rsidP="00ED0723">
      <w:pPr>
        <w:spacing w:line="360" w:lineRule="auto"/>
        <w:ind w:firstLine="708"/>
        <w:jc w:val="both"/>
        <w:rPr>
          <w:rFonts w:asciiTheme="minorHAnsi" w:hAnsiTheme="minorHAnsi" w:cstheme="minorHAnsi"/>
          <w:b/>
        </w:rPr>
      </w:pPr>
      <w:r w:rsidRPr="008B51E9">
        <w:rPr>
          <w:rFonts w:asciiTheme="minorHAnsi" w:hAnsiTheme="minorHAnsi" w:cstheme="minorHAnsi"/>
          <w:b/>
        </w:rPr>
        <w:lastRenderedPageBreak/>
        <w:t>Relacionamento Interpessoal</w:t>
      </w:r>
    </w:p>
    <w:p w:rsidR="009C4671" w:rsidRPr="008B51E9" w:rsidRDefault="00ED0723" w:rsidP="00ED0723">
      <w:pPr>
        <w:spacing w:line="360" w:lineRule="auto"/>
        <w:jc w:val="both"/>
        <w:rPr>
          <w:rFonts w:asciiTheme="minorHAnsi" w:hAnsiTheme="minorHAnsi" w:cstheme="minorHAnsi"/>
        </w:rPr>
      </w:pPr>
      <w:r w:rsidRPr="008B51E9">
        <w:rPr>
          <w:rFonts w:asciiTheme="minorHAnsi" w:hAnsiTheme="minorHAnsi" w:cstheme="minorHAnsi"/>
        </w:rPr>
        <w:t xml:space="preserve"> </w:t>
      </w:r>
      <w:r w:rsidR="004266B9" w:rsidRPr="008B51E9">
        <w:rPr>
          <w:rFonts w:asciiTheme="minorHAnsi" w:hAnsiTheme="minorHAnsi" w:cstheme="minorHAnsi"/>
          <w:noProof/>
        </w:rPr>
        <w:drawing>
          <wp:inline distT="0" distB="0" distL="0" distR="0" wp14:anchorId="31B4BDC0" wp14:editId="7DE040A5">
            <wp:extent cx="5191125" cy="28860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1125" cy="2886075"/>
                    </a:xfrm>
                    <a:prstGeom prst="rect">
                      <a:avLst/>
                    </a:prstGeom>
                    <a:noFill/>
                    <a:ln>
                      <a:noFill/>
                    </a:ln>
                  </pic:spPr>
                </pic:pic>
              </a:graphicData>
            </a:graphic>
          </wp:inline>
        </w:drawing>
      </w:r>
    </w:p>
    <w:p w:rsidR="00ED0723" w:rsidRPr="008B51E9" w:rsidRDefault="00ED0723" w:rsidP="00ED0723">
      <w:pPr>
        <w:spacing w:line="360" w:lineRule="auto"/>
        <w:jc w:val="both"/>
        <w:rPr>
          <w:rFonts w:asciiTheme="minorHAnsi" w:hAnsiTheme="minorHAnsi" w:cstheme="minorHAnsi"/>
        </w:rPr>
      </w:pPr>
      <w:r w:rsidRPr="008B51E9">
        <w:rPr>
          <w:rFonts w:asciiTheme="minorHAnsi" w:hAnsiTheme="minorHAnsi" w:cstheme="minorHAnsi"/>
        </w:rPr>
        <w:t>Percebemos com os dados acima que o relacionamento interpessoal com os colegas de trabalho é excelente, já com convívio com a chefia imediata 58 funcionários jugam serem regular.</w:t>
      </w:r>
    </w:p>
    <w:p w:rsidR="00D71B50" w:rsidRPr="008B51E9" w:rsidRDefault="00D71B50" w:rsidP="00072ADA">
      <w:pPr>
        <w:spacing w:line="360" w:lineRule="auto"/>
        <w:ind w:firstLine="708"/>
        <w:jc w:val="both"/>
        <w:rPr>
          <w:rFonts w:asciiTheme="minorHAnsi" w:hAnsiTheme="minorHAnsi" w:cstheme="minorHAnsi"/>
          <w:b/>
        </w:rPr>
      </w:pPr>
    </w:p>
    <w:p w:rsidR="00072ADA" w:rsidRPr="008B51E9" w:rsidRDefault="00072ADA" w:rsidP="00072ADA">
      <w:pPr>
        <w:spacing w:line="360" w:lineRule="auto"/>
        <w:ind w:firstLine="708"/>
        <w:jc w:val="both"/>
        <w:rPr>
          <w:rFonts w:asciiTheme="minorHAnsi" w:hAnsiTheme="minorHAnsi" w:cstheme="minorHAnsi"/>
          <w:b/>
        </w:rPr>
      </w:pPr>
      <w:r w:rsidRPr="008B51E9">
        <w:rPr>
          <w:rFonts w:asciiTheme="minorHAnsi" w:hAnsiTheme="minorHAnsi" w:cstheme="minorHAnsi"/>
          <w:b/>
        </w:rPr>
        <w:t>Considerações Condições de Trabalho</w:t>
      </w:r>
    </w:p>
    <w:p w:rsidR="00ED0723" w:rsidRPr="008B51E9" w:rsidRDefault="004266B9" w:rsidP="00072ADA">
      <w:pPr>
        <w:spacing w:line="360" w:lineRule="auto"/>
        <w:jc w:val="center"/>
        <w:rPr>
          <w:rFonts w:asciiTheme="minorHAnsi" w:hAnsiTheme="minorHAnsi" w:cstheme="minorHAnsi"/>
        </w:rPr>
      </w:pPr>
      <w:r w:rsidRPr="008B51E9">
        <w:rPr>
          <w:rFonts w:asciiTheme="minorHAnsi" w:hAnsiTheme="minorHAnsi" w:cstheme="minorHAnsi"/>
          <w:noProof/>
        </w:rPr>
        <w:drawing>
          <wp:inline distT="0" distB="0" distL="0" distR="0" wp14:anchorId="445FACD2" wp14:editId="2575C404">
            <wp:extent cx="5200650" cy="28765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650" cy="2876550"/>
                    </a:xfrm>
                    <a:prstGeom prst="rect">
                      <a:avLst/>
                    </a:prstGeom>
                    <a:noFill/>
                    <a:ln>
                      <a:noFill/>
                    </a:ln>
                  </pic:spPr>
                </pic:pic>
              </a:graphicData>
            </a:graphic>
          </wp:inline>
        </w:drawing>
      </w:r>
    </w:p>
    <w:p w:rsidR="0026414B" w:rsidRPr="008B51E9" w:rsidRDefault="0026414B" w:rsidP="00072ADA">
      <w:pPr>
        <w:spacing w:line="360" w:lineRule="auto"/>
        <w:rPr>
          <w:rFonts w:asciiTheme="minorHAnsi" w:hAnsiTheme="minorHAnsi" w:cstheme="minorHAnsi"/>
        </w:rPr>
      </w:pPr>
    </w:p>
    <w:p w:rsidR="00ED0723" w:rsidRPr="008B51E9" w:rsidRDefault="00072ADA" w:rsidP="00072ADA">
      <w:pPr>
        <w:spacing w:line="360" w:lineRule="auto"/>
        <w:rPr>
          <w:rFonts w:asciiTheme="minorHAnsi" w:hAnsiTheme="minorHAnsi" w:cstheme="minorHAnsi"/>
        </w:rPr>
      </w:pPr>
      <w:r w:rsidRPr="008B51E9">
        <w:rPr>
          <w:rFonts w:asciiTheme="minorHAnsi" w:hAnsiTheme="minorHAnsi" w:cstheme="minorHAnsi"/>
        </w:rPr>
        <w:lastRenderedPageBreak/>
        <w:t xml:space="preserve">Considerando as condições de trabalho de acordo com o gráfico mais da metade dos entrevistados consideram o salario, benefícios e oportunidade de </w:t>
      </w:r>
      <w:r w:rsidR="007D7366" w:rsidRPr="008B51E9">
        <w:rPr>
          <w:rFonts w:asciiTheme="minorHAnsi" w:hAnsiTheme="minorHAnsi" w:cstheme="minorHAnsi"/>
        </w:rPr>
        <w:t>crescimento</w:t>
      </w:r>
      <w:r w:rsidRPr="008B51E9">
        <w:rPr>
          <w:rFonts w:asciiTheme="minorHAnsi" w:hAnsiTheme="minorHAnsi" w:cstheme="minorHAnsi"/>
        </w:rPr>
        <w:t xml:space="preserve"> ruins. Já o barulho e a carga horaria são considerados bons.</w:t>
      </w:r>
    </w:p>
    <w:p w:rsidR="00B43124" w:rsidRPr="008B51E9" w:rsidRDefault="00B43124" w:rsidP="00B43124">
      <w:pPr>
        <w:spacing w:line="360" w:lineRule="auto"/>
        <w:ind w:firstLine="708"/>
        <w:jc w:val="both"/>
        <w:rPr>
          <w:rFonts w:asciiTheme="minorHAnsi" w:hAnsiTheme="minorHAnsi" w:cstheme="minorHAnsi"/>
          <w:b/>
        </w:rPr>
      </w:pPr>
    </w:p>
    <w:p w:rsidR="00B43124" w:rsidRPr="008B51E9" w:rsidRDefault="00CA587C" w:rsidP="00B43124">
      <w:pPr>
        <w:spacing w:line="360" w:lineRule="auto"/>
        <w:ind w:firstLine="708"/>
        <w:jc w:val="both"/>
        <w:rPr>
          <w:rFonts w:asciiTheme="minorHAnsi" w:hAnsiTheme="minorHAnsi" w:cstheme="minorHAnsi"/>
          <w:b/>
        </w:rPr>
      </w:pPr>
      <w:r w:rsidRPr="008B51E9">
        <w:rPr>
          <w:rFonts w:asciiTheme="minorHAnsi" w:hAnsiTheme="minorHAnsi" w:cstheme="minorHAnsi"/>
          <w:b/>
        </w:rPr>
        <w:t>Avaliação Chefia Imediata</w:t>
      </w:r>
    </w:p>
    <w:p w:rsidR="0026414B" w:rsidRPr="008B51E9" w:rsidRDefault="004266B9" w:rsidP="0099214A">
      <w:pPr>
        <w:spacing w:line="360" w:lineRule="auto"/>
        <w:jc w:val="center"/>
        <w:rPr>
          <w:rFonts w:asciiTheme="minorHAnsi" w:hAnsiTheme="minorHAnsi" w:cstheme="minorHAnsi"/>
        </w:rPr>
      </w:pPr>
      <w:r w:rsidRPr="008B51E9">
        <w:rPr>
          <w:rFonts w:asciiTheme="minorHAnsi" w:hAnsiTheme="minorHAnsi" w:cstheme="minorHAnsi"/>
          <w:noProof/>
        </w:rPr>
        <w:drawing>
          <wp:inline distT="0" distB="0" distL="0" distR="0" wp14:anchorId="13A4E1BE" wp14:editId="3774E8FA">
            <wp:extent cx="5219700" cy="28765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9700" cy="2876550"/>
                    </a:xfrm>
                    <a:prstGeom prst="rect">
                      <a:avLst/>
                    </a:prstGeom>
                    <a:noFill/>
                    <a:ln>
                      <a:noFill/>
                    </a:ln>
                  </pic:spPr>
                </pic:pic>
              </a:graphicData>
            </a:graphic>
          </wp:inline>
        </w:drawing>
      </w:r>
    </w:p>
    <w:p w:rsidR="00CA587C" w:rsidRPr="008B51E9" w:rsidRDefault="00CA587C" w:rsidP="00CA587C">
      <w:pPr>
        <w:spacing w:line="360" w:lineRule="auto"/>
        <w:jc w:val="both"/>
        <w:rPr>
          <w:rFonts w:asciiTheme="minorHAnsi" w:hAnsiTheme="minorHAnsi" w:cstheme="minorHAnsi"/>
        </w:rPr>
      </w:pPr>
      <w:r w:rsidRPr="008B51E9">
        <w:rPr>
          <w:rFonts w:asciiTheme="minorHAnsi" w:hAnsiTheme="minorHAnsi" w:cstheme="minorHAnsi"/>
        </w:rPr>
        <w:t>A comunicação em todos os sentidos para o bom andamento de um setor precisa ser clara e sem ruídos, dos 92 desligados do setor 45 alegam que a comunicação com a chefia imediata é ruim. A motivação também é fator importante para bom desenvolvimento das funções e analisando os índices acima 69 afirmam que o nível de motivação é ruim.</w:t>
      </w:r>
    </w:p>
    <w:p w:rsidR="002A6B41" w:rsidRPr="008B51E9" w:rsidRDefault="002A6B41" w:rsidP="00CA587C">
      <w:pPr>
        <w:spacing w:line="360" w:lineRule="auto"/>
        <w:jc w:val="both"/>
        <w:rPr>
          <w:rFonts w:asciiTheme="minorHAnsi" w:hAnsiTheme="minorHAnsi" w:cstheme="minorHAnsi"/>
          <w:b/>
        </w:rPr>
      </w:pPr>
    </w:p>
    <w:p w:rsidR="00CA587C" w:rsidRPr="008B51E9" w:rsidRDefault="002A6B41" w:rsidP="00CA587C">
      <w:pPr>
        <w:spacing w:line="360" w:lineRule="auto"/>
        <w:jc w:val="both"/>
        <w:rPr>
          <w:rFonts w:asciiTheme="minorHAnsi" w:hAnsiTheme="minorHAnsi" w:cstheme="minorHAnsi"/>
          <w:b/>
        </w:rPr>
      </w:pPr>
      <w:r w:rsidRPr="008B51E9">
        <w:rPr>
          <w:rFonts w:asciiTheme="minorHAnsi" w:hAnsiTheme="minorHAnsi" w:cstheme="minorHAnsi"/>
          <w:b/>
        </w:rPr>
        <w:t>SETOR LAVANDERIA</w:t>
      </w:r>
    </w:p>
    <w:p w:rsidR="002A6B41" w:rsidRPr="008B51E9" w:rsidRDefault="002A6B41" w:rsidP="00CA587C">
      <w:pPr>
        <w:spacing w:line="360" w:lineRule="auto"/>
        <w:jc w:val="both"/>
        <w:rPr>
          <w:rFonts w:asciiTheme="minorHAnsi" w:hAnsiTheme="minorHAnsi" w:cstheme="minorHAnsi"/>
          <w:b/>
        </w:rPr>
      </w:pPr>
      <w:r w:rsidRPr="008B51E9">
        <w:rPr>
          <w:rFonts w:asciiTheme="minorHAnsi" w:hAnsiTheme="minorHAnsi" w:cstheme="minorHAnsi"/>
          <w:b/>
        </w:rPr>
        <w:t>Desligamentos</w:t>
      </w:r>
    </w:p>
    <w:p w:rsidR="00442E92" w:rsidRPr="008B51E9" w:rsidRDefault="00EC0156" w:rsidP="00EC0156">
      <w:pPr>
        <w:spacing w:line="360" w:lineRule="auto"/>
        <w:jc w:val="center"/>
        <w:rPr>
          <w:rFonts w:asciiTheme="minorHAnsi" w:hAnsiTheme="minorHAnsi" w:cstheme="minorHAnsi"/>
          <w:b/>
        </w:rPr>
      </w:pPr>
      <w:r w:rsidRPr="008B51E9">
        <w:rPr>
          <w:rFonts w:asciiTheme="minorHAnsi" w:hAnsiTheme="minorHAnsi" w:cstheme="minorHAnsi"/>
          <w:b/>
          <w:noProof/>
        </w:rPr>
        <w:lastRenderedPageBreak/>
        <w:drawing>
          <wp:inline distT="0" distB="0" distL="0" distR="0" wp14:anchorId="2D4081FC" wp14:editId="1EC77C43">
            <wp:extent cx="5210175" cy="288607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0175" cy="2886075"/>
                    </a:xfrm>
                    <a:prstGeom prst="rect">
                      <a:avLst/>
                    </a:prstGeom>
                    <a:noFill/>
                    <a:ln>
                      <a:noFill/>
                    </a:ln>
                  </pic:spPr>
                </pic:pic>
              </a:graphicData>
            </a:graphic>
          </wp:inline>
        </w:drawing>
      </w:r>
    </w:p>
    <w:p w:rsidR="00442E92" w:rsidRPr="008B51E9" w:rsidRDefault="00442E92" w:rsidP="00442E92">
      <w:pPr>
        <w:spacing w:line="360" w:lineRule="auto"/>
        <w:jc w:val="both"/>
        <w:rPr>
          <w:rFonts w:asciiTheme="minorHAnsi" w:hAnsiTheme="minorHAnsi" w:cstheme="minorHAnsi"/>
        </w:rPr>
      </w:pPr>
      <w:r w:rsidRPr="008B51E9">
        <w:rPr>
          <w:rFonts w:asciiTheme="minorHAnsi" w:hAnsiTheme="minorHAnsi" w:cstheme="minorHAnsi"/>
        </w:rPr>
        <w:t xml:space="preserve">No setor da lavanderia ocorreram 11 demissões sendo </w:t>
      </w:r>
      <w:proofErr w:type="gramStart"/>
      <w:r w:rsidRPr="008B51E9">
        <w:rPr>
          <w:rFonts w:asciiTheme="minorHAnsi" w:hAnsiTheme="minorHAnsi" w:cstheme="minorHAnsi"/>
        </w:rPr>
        <w:t>7</w:t>
      </w:r>
      <w:proofErr w:type="gramEnd"/>
      <w:r w:rsidRPr="008B51E9">
        <w:rPr>
          <w:rFonts w:asciiTheme="minorHAnsi" w:hAnsiTheme="minorHAnsi" w:cstheme="minorHAnsi"/>
        </w:rPr>
        <w:t xml:space="preserve"> por iniciativa própria e 4 por iniciativa da empresa. </w:t>
      </w:r>
      <w:proofErr w:type="gramStart"/>
      <w:r w:rsidRPr="008B51E9">
        <w:rPr>
          <w:rFonts w:asciiTheme="minorHAnsi" w:hAnsiTheme="minorHAnsi" w:cstheme="minorHAnsi"/>
        </w:rPr>
        <w:t>3</w:t>
      </w:r>
      <w:proofErr w:type="gramEnd"/>
      <w:r w:rsidRPr="008B51E9">
        <w:rPr>
          <w:rFonts w:asciiTheme="minorHAnsi" w:hAnsiTheme="minorHAnsi" w:cstheme="minorHAnsi"/>
        </w:rPr>
        <w:t xml:space="preserve"> dos pedidos foram devido a falta de expectativa de crescimento profissional, 2 encontraram uma melhor oportunidade no mercado e 2alegaram outros motivos. Dos desligados, </w:t>
      </w:r>
      <w:proofErr w:type="gramStart"/>
      <w:r w:rsidRPr="008B51E9">
        <w:rPr>
          <w:rFonts w:asciiTheme="minorHAnsi" w:hAnsiTheme="minorHAnsi" w:cstheme="minorHAnsi"/>
        </w:rPr>
        <w:t>2</w:t>
      </w:r>
      <w:proofErr w:type="gramEnd"/>
      <w:r w:rsidRPr="008B51E9">
        <w:rPr>
          <w:rFonts w:asciiTheme="minorHAnsi" w:hAnsiTheme="minorHAnsi" w:cstheme="minorHAnsi"/>
        </w:rPr>
        <w:t xml:space="preserve"> foram dispensados por desempenho insatisfatório e 2 por absenteísmo ( faltas e atrasos).</w:t>
      </w:r>
    </w:p>
    <w:p w:rsidR="00442E92" w:rsidRPr="008B51E9" w:rsidRDefault="00442E92" w:rsidP="00442E92">
      <w:pPr>
        <w:spacing w:line="360" w:lineRule="auto"/>
        <w:ind w:firstLine="708"/>
        <w:jc w:val="both"/>
        <w:rPr>
          <w:rFonts w:asciiTheme="minorHAnsi" w:hAnsiTheme="minorHAnsi" w:cstheme="minorHAnsi"/>
        </w:rPr>
      </w:pPr>
      <w:r w:rsidRPr="008B51E9">
        <w:rPr>
          <w:rFonts w:asciiTheme="minorHAnsi" w:hAnsiTheme="minorHAnsi" w:cstheme="minorHAnsi"/>
        </w:rPr>
        <w:t xml:space="preserve">No momento da entrevista para admissão </w:t>
      </w:r>
      <w:proofErr w:type="gramStart"/>
      <w:r w:rsidRPr="008B51E9">
        <w:rPr>
          <w:rFonts w:asciiTheme="minorHAnsi" w:hAnsiTheme="minorHAnsi" w:cstheme="minorHAnsi"/>
        </w:rPr>
        <w:t>4</w:t>
      </w:r>
      <w:proofErr w:type="gramEnd"/>
      <w:r w:rsidRPr="008B51E9">
        <w:rPr>
          <w:rFonts w:asciiTheme="minorHAnsi" w:hAnsiTheme="minorHAnsi" w:cstheme="minorHAnsi"/>
        </w:rPr>
        <w:t xml:space="preserve"> alegam ter recebido todas as informações relativas a salário, benefícios, regulamentos e normas da instituição, 6 disseram não ter recebido as informações e 1 não respondeu.</w:t>
      </w:r>
    </w:p>
    <w:p w:rsidR="00442E92" w:rsidRPr="008B51E9" w:rsidRDefault="00442E92" w:rsidP="00442E92">
      <w:pPr>
        <w:spacing w:line="360" w:lineRule="auto"/>
        <w:ind w:firstLine="708"/>
        <w:jc w:val="both"/>
        <w:rPr>
          <w:rFonts w:asciiTheme="minorHAnsi" w:hAnsiTheme="minorHAnsi" w:cstheme="minorHAnsi"/>
        </w:rPr>
      </w:pPr>
      <w:r w:rsidRPr="008B51E9">
        <w:rPr>
          <w:rFonts w:asciiTheme="minorHAnsi" w:hAnsiTheme="minorHAnsi" w:cstheme="minorHAnsi"/>
        </w:rPr>
        <w:t xml:space="preserve">Referente a treinamento necessário para execução das tarefas, </w:t>
      </w:r>
      <w:proofErr w:type="gramStart"/>
      <w:r w:rsidRPr="008B51E9">
        <w:rPr>
          <w:rFonts w:asciiTheme="minorHAnsi" w:hAnsiTheme="minorHAnsi" w:cstheme="minorHAnsi"/>
        </w:rPr>
        <w:t>4</w:t>
      </w:r>
      <w:proofErr w:type="gramEnd"/>
      <w:r w:rsidRPr="008B51E9">
        <w:rPr>
          <w:rFonts w:asciiTheme="minorHAnsi" w:hAnsiTheme="minorHAnsi" w:cstheme="minorHAnsi"/>
        </w:rPr>
        <w:t xml:space="preserve"> receberam orientações contra 7 que não obtiveram o treinamento. </w:t>
      </w:r>
    </w:p>
    <w:p w:rsidR="00D47C77" w:rsidRPr="008B51E9" w:rsidRDefault="00D47C77" w:rsidP="00D47C77">
      <w:pPr>
        <w:spacing w:line="360" w:lineRule="auto"/>
        <w:ind w:firstLine="708"/>
        <w:jc w:val="both"/>
        <w:rPr>
          <w:rFonts w:asciiTheme="minorHAnsi" w:hAnsiTheme="minorHAnsi" w:cstheme="minorHAnsi"/>
          <w:b/>
        </w:rPr>
      </w:pPr>
    </w:p>
    <w:p w:rsidR="00D47C77" w:rsidRPr="008B51E9" w:rsidRDefault="00D47C77" w:rsidP="00D47C77">
      <w:pPr>
        <w:spacing w:line="360" w:lineRule="auto"/>
        <w:jc w:val="both"/>
        <w:rPr>
          <w:rFonts w:asciiTheme="minorHAnsi" w:hAnsiTheme="minorHAnsi" w:cstheme="minorHAnsi"/>
          <w:b/>
        </w:rPr>
      </w:pPr>
      <w:r w:rsidRPr="008B51E9">
        <w:rPr>
          <w:rFonts w:asciiTheme="minorHAnsi" w:hAnsiTheme="minorHAnsi" w:cstheme="minorHAnsi"/>
          <w:b/>
        </w:rPr>
        <w:t>Relacionamento Interpessoal</w:t>
      </w:r>
    </w:p>
    <w:p w:rsidR="00D47C77" w:rsidRPr="008B51E9" w:rsidRDefault="00D47C77" w:rsidP="00D47C77">
      <w:pPr>
        <w:spacing w:line="360" w:lineRule="auto"/>
        <w:jc w:val="both"/>
        <w:rPr>
          <w:rFonts w:asciiTheme="minorHAnsi" w:hAnsiTheme="minorHAnsi" w:cstheme="minorHAnsi"/>
          <w:b/>
        </w:rPr>
      </w:pPr>
    </w:p>
    <w:p w:rsidR="00442E92" w:rsidRPr="008B51E9" w:rsidRDefault="00EC0156" w:rsidP="00D47C77">
      <w:pPr>
        <w:spacing w:line="360" w:lineRule="auto"/>
        <w:jc w:val="both"/>
        <w:rPr>
          <w:rFonts w:asciiTheme="minorHAnsi" w:hAnsiTheme="minorHAnsi" w:cstheme="minorHAnsi"/>
          <w:b/>
        </w:rPr>
      </w:pPr>
      <w:r w:rsidRPr="008B51E9">
        <w:rPr>
          <w:rFonts w:asciiTheme="minorHAnsi" w:hAnsiTheme="minorHAnsi" w:cstheme="minorHAnsi"/>
          <w:b/>
          <w:noProof/>
        </w:rPr>
        <w:lastRenderedPageBreak/>
        <w:drawing>
          <wp:inline distT="0" distB="0" distL="0" distR="0" wp14:anchorId="387BD45D" wp14:editId="018ED14D">
            <wp:extent cx="5219700" cy="29051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9700" cy="2905125"/>
                    </a:xfrm>
                    <a:prstGeom prst="rect">
                      <a:avLst/>
                    </a:prstGeom>
                    <a:noFill/>
                    <a:ln>
                      <a:noFill/>
                    </a:ln>
                  </pic:spPr>
                </pic:pic>
              </a:graphicData>
            </a:graphic>
          </wp:inline>
        </w:drawing>
      </w:r>
    </w:p>
    <w:p w:rsidR="00D47C77" w:rsidRPr="008B51E9" w:rsidRDefault="00D47C77" w:rsidP="00D47C77">
      <w:pPr>
        <w:spacing w:line="360" w:lineRule="auto"/>
        <w:jc w:val="both"/>
        <w:rPr>
          <w:rFonts w:asciiTheme="minorHAnsi" w:hAnsiTheme="minorHAnsi" w:cstheme="minorHAnsi"/>
        </w:rPr>
      </w:pPr>
      <w:r w:rsidRPr="008B51E9">
        <w:rPr>
          <w:rFonts w:asciiTheme="minorHAnsi" w:hAnsiTheme="minorHAnsi" w:cstheme="minorHAnsi"/>
        </w:rPr>
        <w:t xml:space="preserve">O relacionamento interpessoal entre os colegas da equipe de lavanderia é considerado bom por </w:t>
      </w:r>
      <w:proofErr w:type="gramStart"/>
      <w:r w:rsidRPr="008B51E9">
        <w:rPr>
          <w:rFonts w:asciiTheme="minorHAnsi" w:hAnsiTheme="minorHAnsi" w:cstheme="minorHAnsi"/>
        </w:rPr>
        <w:t>9</w:t>
      </w:r>
      <w:proofErr w:type="gramEnd"/>
      <w:r w:rsidRPr="008B51E9">
        <w:rPr>
          <w:rFonts w:asciiTheme="minorHAnsi" w:hAnsiTheme="minorHAnsi" w:cstheme="minorHAnsi"/>
        </w:rPr>
        <w:t xml:space="preserve"> funcionários dos 11 funcionários.  Com a chefia imediata o relacionamento é considerado regular por </w:t>
      </w:r>
      <w:proofErr w:type="gramStart"/>
      <w:r w:rsidRPr="008B51E9">
        <w:rPr>
          <w:rFonts w:asciiTheme="minorHAnsi" w:hAnsiTheme="minorHAnsi" w:cstheme="minorHAnsi"/>
        </w:rPr>
        <w:t>8</w:t>
      </w:r>
      <w:proofErr w:type="gramEnd"/>
      <w:r w:rsidRPr="008B51E9">
        <w:rPr>
          <w:rFonts w:asciiTheme="minorHAnsi" w:hAnsiTheme="minorHAnsi" w:cstheme="minorHAnsi"/>
        </w:rPr>
        <w:t xml:space="preserve"> funcionários.</w:t>
      </w:r>
    </w:p>
    <w:p w:rsidR="00D47C77" w:rsidRPr="008B51E9" w:rsidRDefault="00D47C77" w:rsidP="00D47C77">
      <w:pPr>
        <w:spacing w:line="360" w:lineRule="auto"/>
        <w:jc w:val="both"/>
        <w:rPr>
          <w:rFonts w:asciiTheme="minorHAnsi" w:hAnsiTheme="minorHAnsi" w:cstheme="minorHAnsi"/>
          <w:b/>
        </w:rPr>
      </w:pPr>
    </w:p>
    <w:p w:rsidR="00D47C77" w:rsidRPr="008B51E9" w:rsidRDefault="00D47C77" w:rsidP="00D47C77">
      <w:pPr>
        <w:spacing w:line="360" w:lineRule="auto"/>
        <w:jc w:val="both"/>
        <w:rPr>
          <w:rFonts w:asciiTheme="minorHAnsi" w:hAnsiTheme="minorHAnsi" w:cstheme="minorHAnsi"/>
          <w:b/>
        </w:rPr>
      </w:pPr>
      <w:r w:rsidRPr="008B51E9">
        <w:rPr>
          <w:rFonts w:asciiTheme="minorHAnsi" w:hAnsiTheme="minorHAnsi" w:cstheme="minorHAnsi"/>
          <w:b/>
        </w:rPr>
        <w:t>Considerações Condições de Trabalho</w:t>
      </w:r>
    </w:p>
    <w:p w:rsidR="0052688E" w:rsidRPr="008B51E9" w:rsidRDefault="004A78D1" w:rsidP="0052688E">
      <w:pPr>
        <w:spacing w:line="360" w:lineRule="auto"/>
        <w:jc w:val="center"/>
        <w:rPr>
          <w:rFonts w:asciiTheme="minorHAnsi" w:hAnsiTheme="minorHAnsi" w:cstheme="minorHAnsi"/>
          <w:b/>
        </w:rPr>
      </w:pPr>
      <w:r w:rsidRPr="008B51E9">
        <w:rPr>
          <w:rFonts w:asciiTheme="minorHAnsi" w:hAnsiTheme="minorHAnsi" w:cstheme="minorHAnsi"/>
          <w:b/>
          <w:noProof/>
        </w:rPr>
        <w:drawing>
          <wp:inline distT="0" distB="0" distL="0" distR="0" wp14:anchorId="5548B6BA" wp14:editId="6196E3FF">
            <wp:extent cx="5200650" cy="29146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0650" cy="2914650"/>
                    </a:xfrm>
                    <a:prstGeom prst="rect">
                      <a:avLst/>
                    </a:prstGeom>
                    <a:noFill/>
                    <a:ln>
                      <a:noFill/>
                    </a:ln>
                  </pic:spPr>
                </pic:pic>
              </a:graphicData>
            </a:graphic>
          </wp:inline>
        </w:drawing>
      </w:r>
    </w:p>
    <w:p w:rsidR="004A78D1" w:rsidRPr="008B51E9" w:rsidRDefault="004A78D1" w:rsidP="0052688E">
      <w:pPr>
        <w:spacing w:line="360" w:lineRule="auto"/>
        <w:jc w:val="both"/>
        <w:rPr>
          <w:rFonts w:asciiTheme="minorHAnsi" w:hAnsiTheme="minorHAnsi" w:cstheme="minorHAnsi"/>
        </w:rPr>
      </w:pPr>
    </w:p>
    <w:p w:rsidR="0052688E" w:rsidRPr="008B51E9" w:rsidRDefault="0052688E" w:rsidP="0052688E">
      <w:pPr>
        <w:spacing w:line="360" w:lineRule="auto"/>
        <w:jc w:val="both"/>
        <w:rPr>
          <w:rFonts w:asciiTheme="minorHAnsi" w:hAnsiTheme="minorHAnsi" w:cstheme="minorHAnsi"/>
        </w:rPr>
      </w:pPr>
      <w:r w:rsidRPr="008B51E9">
        <w:rPr>
          <w:rFonts w:asciiTheme="minorHAnsi" w:hAnsiTheme="minorHAnsi" w:cstheme="minorHAnsi"/>
        </w:rPr>
        <w:lastRenderedPageBreak/>
        <w:t xml:space="preserve">De acordo com o gráfico as condições de trabalho referente </w:t>
      </w:r>
      <w:proofErr w:type="gramStart"/>
      <w:r w:rsidRPr="008B51E9">
        <w:rPr>
          <w:rFonts w:asciiTheme="minorHAnsi" w:hAnsiTheme="minorHAnsi" w:cstheme="minorHAnsi"/>
        </w:rPr>
        <w:t>a</w:t>
      </w:r>
      <w:proofErr w:type="gramEnd"/>
      <w:r w:rsidRPr="008B51E9">
        <w:rPr>
          <w:rFonts w:asciiTheme="minorHAnsi" w:hAnsiTheme="minorHAnsi" w:cstheme="minorHAnsi"/>
        </w:rPr>
        <w:t xml:space="preserve"> oportunidade de crescimento, materiais de trabalho e temperatura são consideradas ruins. O barulho, equipamentos e carga horária no ponto de vista dos colaboradores são bons. </w:t>
      </w:r>
      <w:proofErr w:type="gramStart"/>
      <w:r w:rsidRPr="008B51E9">
        <w:rPr>
          <w:rFonts w:asciiTheme="minorHAnsi" w:hAnsiTheme="minorHAnsi" w:cstheme="minorHAnsi"/>
        </w:rPr>
        <w:t>5</w:t>
      </w:r>
      <w:proofErr w:type="gramEnd"/>
      <w:r w:rsidRPr="008B51E9">
        <w:rPr>
          <w:rFonts w:asciiTheme="minorHAnsi" w:hAnsiTheme="minorHAnsi" w:cstheme="minorHAnsi"/>
        </w:rPr>
        <w:t xml:space="preserve"> dos 11 funcionários consideram o beneficio regular.</w:t>
      </w:r>
    </w:p>
    <w:p w:rsidR="007D7366" w:rsidRPr="008B51E9" w:rsidRDefault="007D7366" w:rsidP="0052688E">
      <w:pPr>
        <w:spacing w:line="360" w:lineRule="auto"/>
        <w:jc w:val="both"/>
        <w:rPr>
          <w:rFonts w:asciiTheme="minorHAnsi" w:hAnsiTheme="minorHAnsi" w:cstheme="minorHAnsi"/>
          <w:b/>
        </w:rPr>
      </w:pPr>
    </w:p>
    <w:p w:rsidR="0052688E" w:rsidRPr="008B51E9" w:rsidRDefault="0052688E" w:rsidP="0052688E">
      <w:pPr>
        <w:spacing w:line="360" w:lineRule="auto"/>
        <w:jc w:val="both"/>
        <w:rPr>
          <w:rFonts w:asciiTheme="minorHAnsi" w:hAnsiTheme="minorHAnsi" w:cstheme="minorHAnsi"/>
          <w:b/>
        </w:rPr>
      </w:pPr>
      <w:r w:rsidRPr="008B51E9">
        <w:rPr>
          <w:rFonts w:asciiTheme="minorHAnsi" w:hAnsiTheme="minorHAnsi" w:cstheme="minorHAnsi"/>
          <w:b/>
        </w:rPr>
        <w:t>Avaliação Chefia Imediata</w:t>
      </w:r>
    </w:p>
    <w:p w:rsidR="0052688E" w:rsidRPr="008B51E9" w:rsidRDefault="004A78D1" w:rsidP="0052688E">
      <w:pPr>
        <w:spacing w:line="360" w:lineRule="auto"/>
        <w:jc w:val="center"/>
        <w:rPr>
          <w:rFonts w:asciiTheme="minorHAnsi" w:hAnsiTheme="minorHAnsi" w:cstheme="minorHAnsi"/>
        </w:rPr>
      </w:pPr>
      <w:r w:rsidRPr="008B51E9">
        <w:rPr>
          <w:rFonts w:asciiTheme="minorHAnsi" w:hAnsiTheme="minorHAnsi" w:cstheme="minorHAnsi"/>
          <w:noProof/>
        </w:rPr>
        <w:drawing>
          <wp:inline distT="0" distB="0" distL="0" distR="0" wp14:anchorId="0A75764B" wp14:editId="5747D7C9">
            <wp:extent cx="5191125" cy="292417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1125" cy="2924175"/>
                    </a:xfrm>
                    <a:prstGeom prst="rect">
                      <a:avLst/>
                    </a:prstGeom>
                    <a:noFill/>
                    <a:ln>
                      <a:noFill/>
                    </a:ln>
                  </pic:spPr>
                </pic:pic>
              </a:graphicData>
            </a:graphic>
          </wp:inline>
        </w:drawing>
      </w:r>
    </w:p>
    <w:p w:rsidR="0052688E" w:rsidRPr="008B51E9" w:rsidRDefault="0052688E" w:rsidP="0052688E">
      <w:pPr>
        <w:spacing w:line="360" w:lineRule="auto"/>
        <w:jc w:val="both"/>
        <w:rPr>
          <w:rFonts w:asciiTheme="minorHAnsi" w:hAnsiTheme="minorHAnsi" w:cstheme="minorHAnsi"/>
        </w:rPr>
      </w:pPr>
      <w:r w:rsidRPr="008B51E9">
        <w:rPr>
          <w:rFonts w:asciiTheme="minorHAnsi" w:hAnsiTheme="minorHAnsi" w:cstheme="minorHAnsi"/>
        </w:rPr>
        <w:t>Não muito diferente do setor da limpeza, os funcion</w:t>
      </w:r>
      <w:r w:rsidR="00704EBD" w:rsidRPr="008B51E9">
        <w:rPr>
          <w:rFonts w:asciiTheme="minorHAnsi" w:hAnsiTheme="minorHAnsi" w:cstheme="minorHAnsi"/>
        </w:rPr>
        <w:t>ários da lavanderia consideram</w:t>
      </w:r>
      <w:r w:rsidRPr="008B51E9">
        <w:rPr>
          <w:rFonts w:asciiTheme="minorHAnsi" w:hAnsiTheme="minorHAnsi" w:cstheme="minorHAnsi"/>
        </w:rPr>
        <w:t xml:space="preserve"> a comunicação entre a chefia e a motivação ruim.</w:t>
      </w:r>
    </w:p>
    <w:p w:rsidR="007D7366" w:rsidRPr="008B51E9" w:rsidRDefault="007D7366" w:rsidP="0052688E">
      <w:pPr>
        <w:spacing w:line="360" w:lineRule="auto"/>
        <w:jc w:val="both"/>
        <w:rPr>
          <w:rFonts w:asciiTheme="minorHAnsi" w:hAnsiTheme="minorHAnsi" w:cstheme="minorHAnsi"/>
          <w:b/>
        </w:rPr>
      </w:pPr>
    </w:p>
    <w:p w:rsidR="00AE2975" w:rsidRPr="008B51E9" w:rsidRDefault="00AE2975" w:rsidP="0052688E">
      <w:pPr>
        <w:spacing w:line="360" w:lineRule="auto"/>
        <w:jc w:val="both"/>
        <w:rPr>
          <w:rFonts w:asciiTheme="minorHAnsi" w:hAnsiTheme="minorHAnsi" w:cstheme="minorHAnsi"/>
          <w:b/>
        </w:rPr>
      </w:pPr>
      <w:r w:rsidRPr="008B51E9">
        <w:rPr>
          <w:rFonts w:asciiTheme="minorHAnsi" w:hAnsiTheme="minorHAnsi" w:cstheme="minorHAnsi"/>
          <w:b/>
        </w:rPr>
        <w:t>SETOR COSTURA</w:t>
      </w:r>
    </w:p>
    <w:p w:rsidR="00AE2975" w:rsidRPr="008B51E9" w:rsidRDefault="00AE2975" w:rsidP="0052688E">
      <w:pPr>
        <w:spacing w:line="360" w:lineRule="auto"/>
        <w:jc w:val="both"/>
        <w:rPr>
          <w:rFonts w:asciiTheme="minorHAnsi" w:hAnsiTheme="minorHAnsi" w:cstheme="minorHAnsi"/>
          <w:b/>
        </w:rPr>
      </w:pPr>
      <w:r w:rsidRPr="008B51E9">
        <w:rPr>
          <w:rFonts w:asciiTheme="minorHAnsi" w:hAnsiTheme="minorHAnsi" w:cstheme="minorHAnsi"/>
          <w:b/>
        </w:rPr>
        <w:t>Desliga</w:t>
      </w:r>
      <w:r w:rsidR="004A78D1" w:rsidRPr="008B51E9">
        <w:rPr>
          <w:rFonts w:asciiTheme="minorHAnsi" w:hAnsiTheme="minorHAnsi" w:cstheme="minorHAnsi"/>
          <w:b/>
        </w:rPr>
        <w:t>mentos</w:t>
      </w:r>
    </w:p>
    <w:p w:rsidR="006E25C0" w:rsidRPr="008B51E9" w:rsidRDefault="004A78D1" w:rsidP="006E25C0">
      <w:pPr>
        <w:spacing w:line="360" w:lineRule="auto"/>
        <w:jc w:val="center"/>
        <w:rPr>
          <w:rFonts w:asciiTheme="minorHAnsi" w:hAnsiTheme="minorHAnsi" w:cstheme="minorHAnsi"/>
          <w:b/>
        </w:rPr>
      </w:pPr>
      <w:r w:rsidRPr="008B51E9">
        <w:rPr>
          <w:rFonts w:asciiTheme="minorHAnsi" w:hAnsiTheme="minorHAnsi" w:cstheme="minorHAnsi"/>
          <w:b/>
          <w:noProof/>
        </w:rPr>
        <w:drawing>
          <wp:inline distT="0" distB="0" distL="0" distR="0" wp14:anchorId="40FD0DD8" wp14:editId="4708E086">
            <wp:extent cx="5238750" cy="1933575"/>
            <wp:effectExtent l="0" t="0" r="0" b="952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1933575"/>
                    </a:xfrm>
                    <a:prstGeom prst="rect">
                      <a:avLst/>
                    </a:prstGeom>
                    <a:noFill/>
                    <a:ln>
                      <a:noFill/>
                    </a:ln>
                  </pic:spPr>
                </pic:pic>
              </a:graphicData>
            </a:graphic>
          </wp:inline>
        </w:drawing>
      </w:r>
    </w:p>
    <w:p w:rsidR="006E25C0" w:rsidRPr="008B51E9" w:rsidRDefault="006E25C0" w:rsidP="006E25C0">
      <w:pPr>
        <w:spacing w:line="360" w:lineRule="auto"/>
        <w:jc w:val="both"/>
        <w:rPr>
          <w:rFonts w:asciiTheme="minorHAnsi" w:hAnsiTheme="minorHAnsi" w:cstheme="minorHAnsi"/>
        </w:rPr>
      </w:pPr>
      <w:r w:rsidRPr="008B51E9">
        <w:rPr>
          <w:rFonts w:asciiTheme="minorHAnsi" w:hAnsiTheme="minorHAnsi" w:cstheme="minorHAnsi"/>
        </w:rPr>
        <w:lastRenderedPageBreak/>
        <w:t xml:space="preserve">No período de 2012 no setor da costura houve apenas </w:t>
      </w:r>
      <w:proofErr w:type="gramStart"/>
      <w:r w:rsidRPr="008B51E9">
        <w:rPr>
          <w:rFonts w:asciiTheme="minorHAnsi" w:hAnsiTheme="minorHAnsi" w:cstheme="minorHAnsi"/>
        </w:rPr>
        <w:t>1</w:t>
      </w:r>
      <w:proofErr w:type="gramEnd"/>
      <w:r w:rsidRPr="008B51E9">
        <w:rPr>
          <w:rFonts w:asciiTheme="minorHAnsi" w:hAnsiTheme="minorHAnsi" w:cstheme="minorHAnsi"/>
        </w:rPr>
        <w:t xml:space="preserve"> desligamento por iniciativa própria devido a falta de expectativa de crescimento profissional na empresa.</w:t>
      </w:r>
    </w:p>
    <w:p w:rsidR="006E25C0" w:rsidRPr="008B51E9" w:rsidRDefault="006E25C0" w:rsidP="006E25C0">
      <w:pPr>
        <w:spacing w:line="360" w:lineRule="auto"/>
        <w:jc w:val="both"/>
        <w:rPr>
          <w:rFonts w:asciiTheme="minorHAnsi" w:hAnsiTheme="minorHAnsi" w:cstheme="minorHAnsi"/>
        </w:rPr>
      </w:pPr>
      <w:r w:rsidRPr="008B51E9">
        <w:rPr>
          <w:rFonts w:asciiTheme="minorHAnsi" w:hAnsiTheme="minorHAnsi" w:cstheme="minorHAnsi"/>
        </w:rPr>
        <w:t>O funcionário alega que no momento da admissão não recebeu todas as informações referentes a salário, benefícios, regulamentos e normas da instituição. Recebeu apenas treinamento necessário para execução de suas tarefas.</w:t>
      </w:r>
    </w:p>
    <w:p w:rsidR="007D7366" w:rsidRPr="008B51E9" w:rsidRDefault="007D7366" w:rsidP="004C1B20">
      <w:pPr>
        <w:spacing w:line="360" w:lineRule="auto"/>
        <w:jc w:val="both"/>
        <w:rPr>
          <w:rFonts w:asciiTheme="minorHAnsi" w:hAnsiTheme="minorHAnsi" w:cstheme="minorHAnsi"/>
          <w:b/>
        </w:rPr>
      </w:pPr>
    </w:p>
    <w:p w:rsidR="004C1B20" w:rsidRPr="008B51E9" w:rsidRDefault="006E25C0" w:rsidP="004C1B20">
      <w:pPr>
        <w:spacing w:line="360" w:lineRule="auto"/>
        <w:jc w:val="both"/>
        <w:rPr>
          <w:rFonts w:asciiTheme="minorHAnsi" w:hAnsiTheme="minorHAnsi" w:cstheme="minorHAnsi"/>
          <w:b/>
        </w:rPr>
      </w:pPr>
      <w:r w:rsidRPr="008B51E9">
        <w:rPr>
          <w:rFonts w:asciiTheme="minorHAnsi" w:hAnsiTheme="minorHAnsi" w:cstheme="minorHAnsi"/>
          <w:b/>
        </w:rPr>
        <w:t>Relacionamento Interpessoal</w:t>
      </w:r>
      <w:r w:rsidR="004C1B20" w:rsidRPr="008B51E9">
        <w:rPr>
          <w:rFonts w:asciiTheme="minorHAnsi" w:hAnsiTheme="minorHAnsi" w:cstheme="minorHAnsi"/>
          <w:b/>
        </w:rPr>
        <w:t>.</w:t>
      </w:r>
    </w:p>
    <w:p w:rsidR="006E25C0" w:rsidRPr="008B51E9" w:rsidRDefault="00131FA4" w:rsidP="004C1B20">
      <w:pPr>
        <w:spacing w:line="360" w:lineRule="auto"/>
        <w:jc w:val="both"/>
        <w:rPr>
          <w:rFonts w:asciiTheme="minorHAnsi" w:hAnsiTheme="minorHAnsi" w:cstheme="minorHAnsi"/>
          <w:b/>
        </w:rPr>
      </w:pPr>
      <w:r w:rsidRPr="008B51E9">
        <w:rPr>
          <w:rFonts w:asciiTheme="minorHAnsi" w:hAnsiTheme="minorHAnsi" w:cstheme="minorHAnsi"/>
          <w:b/>
          <w:noProof/>
        </w:rPr>
        <w:drawing>
          <wp:inline distT="0" distB="0" distL="0" distR="0" wp14:anchorId="168C49A5" wp14:editId="1EF1F724">
            <wp:extent cx="5219700" cy="207645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0" cy="2076450"/>
                    </a:xfrm>
                    <a:prstGeom prst="rect">
                      <a:avLst/>
                    </a:prstGeom>
                    <a:noFill/>
                    <a:ln>
                      <a:noFill/>
                    </a:ln>
                  </pic:spPr>
                </pic:pic>
              </a:graphicData>
            </a:graphic>
          </wp:inline>
        </w:drawing>
      </w:r>
    </w:p>
    <w:p w:rsidR="004A78D1" w:rsidRPr="008B51E9" w:rsidRDefault="000F5806" w:rsidP="006E25C0">
      <w:pPr>
        <w:spacing w:line="360" w:lineRule="auto"/>
        <w:jc w:val="both"/>
        <w:rPr>
          <w:rFonts w:asciiTheme="minorHAnsi" w:hAnsiTheme="minorHAnsi" w:cstheme="minorHAnsi"/>
        </w:rPr>
      </w:pPr>
      <w:r w:rsidRPr="008B51E9">
        <w:rPr>
          <w:rFonts w:asciiTheme="minorHAnsi" w:hAnsiTheme="minorHAnsi" w:cstheme="minorHAnsi"/>
        </w:rPr>
        <w:t xml:space="preserve"> </w:t>
      </w:r>
    </w:p>
    <w:p w:rsidR="000F5806" w:rsidRPr="008B51E9" w:rsidRDefault="000F5806" w:rsidP="006E25C0">
      <w:pPr>
        <w:spacing w:line="360" w:lineRule="auto"/>
        <w:jc w:val="both"/>
        <w:rPr>
          <w:rFonts w:asciiTheme="minorHAnsi" w:hAnsiTheme="minorHAnsi" w:cstheme="minorHAnsi"/>
        </w:rPr>
      </w:pPr>
      <w:r w:rsidRPr="008B51E9">
        <w:rPr>
          <w:rFonts w:asciiTheme="minorHAnsi" w:hAnsiTheme="minorHAnsi" w:cstheme="minorHAnsi"/>
        </w:rPr>
        <w:t>O colaborador afirma que seu relacionamento com os colegas de trabalho era bom e que com a equipe imediata o relacionamento era regular.</w:t>
      </w:r>
    </w:p>
    <w:p w:rsidR="000F5806" w:rsidRPr="008B51E9" w:rsidRDefault="000F5806" w:rsidP="000F5806">
      <w:pPr>
        <w:spacing w:line="360" w:lineRule="auto"/>
        <w:jc w:val="both"/>
        <w:rPr>
          <w:rFonts w:asciiTheme="minorHAnsi" w:hAnsiTheme="minorHAnsi" w:cstheme="minorHAnsi"/>
          <w:b/>
        </w:rPr>
      </w:pPr>
      <w:r w:rsidRPr="008B51E9">
        <w:rPr>
          <w:rFonts w:asciiTheme="minorHAnsi" w:hAnsiTheme="minorHAnsi" w:cstheme="minorHAnsi"/>
          <w:b/>
        </w:rPr>
        <w:t>Considerações Condições de Trabalho</w:t>
      </w:r>
    </w:p>
    <w:p w:rsidR="006E25C0" w:rsidRPr="008B51E9" w:rsidRDefault="00131FA4" w:rsidP="00131FA4">
      <w:pPr>
        <w:spacing w:line="360" w:lineRule="auto"/>
        <w:jc w:val="center"/>
        <w:rPr>
          <w:rFonts w:asciiTheme="minorHAnsi" w:hAnsiTheme="minorHAnsi" w:cstheme="minorHAnsi"/>
        </w:rPr>
      </w:pPr>
      <w:r w:rsidRPr="008B51E9">
        <w:rPr>
          <w:rFonts w:asciiTheme="minorHAnsi" w:hAnsiTheme="minorHAnsi" w:cstheme="minorHAnsi"/>
          <w:noProof/>
        </w:rPr>
        <w:drawing>
          <wp:inline distT="0" distB="0" distL="0" distR="0" wp14:anchorId="53218CDF" wp14:editId="4926311C">
            <wp:extent cx="5219700" cy="2886075"/>
            <wp:effectExtent l="0" t="0" r="0"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9700" cy="2886075"/>
                    </a:xfrm>
                    <a:prstGeom prst="rect">
                      <a:avLst/>
                    </a:prstGeom>
                    <a:noFill/>
                    <a:ln>
                      <a:noFill/>
                    </a:ln>
                  </pic:spPr>
                </pic:pic>
              </a:graphicData>
            </a:graphic>
          </wp:inline>
        </w:drawing>
      </w:r>
    </w:p>
    <w:p w:rsidR="00F23AE8" w:rsidRPr="008B51E9" w:rsidRDefault="00F23AE8" w:rsidP="006E25C0">
      <w:pPr>
        <w:spacing w:line="360" w:lineRule="auto"/>
        <w:jc w:val="both"/>
        <w:rPr>
          <w:rFonts w:asciiTheme="minorHAnsi" w:hAnsiTheme="minorHAnsi" w:cstheme="minorHAnsi"/>
        </w:rPr>
      </w:pPr>
      <w:r w:rsidRPr="008B51E9">
        <w:rPr>
          <w:rFonts w:asciiTheme="minorHAnsi" w:hAnsiTheme="minorHAnsi" w:cstheme="minorHAnsi"/>
        </w:rPr>
        <w:lastRenderedPageBreak/>
        <w:t>Diante das informações acima o colaborador considera ruim a oportunidade de trabalho, materiais fornecidos para o trabalho e higiene. O salario, benefícios, carga horaria e barulho são considerados bons.</w:t>
      </w:r>
    </w:p>
    <w:p w:rsidR="007D7366" w:rsidRPr="008B51E9" w:rsidRDefault="007D7366" w:rsidP="00F23AE8">
      <w:pPr>
        <w:spacing w:line="360" w:lineRule="auto"/>
        <w:jc w:val="both"/>
        <w:rPr>
          <w:rFonts w:asciiTheme="minorHAnsi" w:hAnsiTheme="minorHAnsi" w:cstheme="minorHAnsi"/>
          <w:b/>
        </w:rPr>
      </w:pPr>
    </w:p>
    <w:p w:rsidR="00F23AE8" w:rsidRPr="008B51E9" w:rsidRDefault="00F23AE8" w:rsidP="00F23AE8">
      <w:pPr>
        <w:spacing w:line="360" w:lineRule="auto"/>
        <w:jc w:val="both"/>
        <w:rPr>
          <w:rFonts w:asciiTheme="minorHAnsi" w:hAnsiTheme="minorHAnsi" w:cstheme="minorHAnsi"/>
          <w:b/>
        </w:rPr>
      </w:pPr>
      <w:r w:rsidRPr="008B51E9">
        <w:rPr>
          <w:rFonts w:asciiTheme="minorHAnsi" w:hAnsiTheme="minorHAnsi" w:cstheme="minorHAnsi"/>
          <w:b/>
        </w:rPr>
        <w:t>Avaliação Chefia Imediata</w:t>
      </w:r>
    </w:p>
    <w:p w:rsidR="00F23AE8" w:rsidRPr="008B51E9" w:rsidRDefault="00131FA4" w:rsidP="00F23AE8">
      <w:pPr>
        <w:spacing w:line="360" w:lineRule="auto"/>
        <w:jc w:val="center"/>
        <w:rPr>
          <w:rFonts w:asciiTheme="minorHAnsi" w:hAnsiTheme="minorHAnsi" w:cstheme="minorHAnsi"/>
          <w:b/>
        </w:rPr>
      </w:pPr>
      <w:r w:rsidRPr="008B51E9">
        <w:rPr>
          <w:rFonts w:asciiTheme="minorHAnsi" w:hAnsiTheme="minorHAnsi" w:cstheme="minorHAnsi"/>
          <w:b/>
          <w:noProof/>
        </w:rPr>
        <w:drawing>
          <wp:inline distT="0" distB="0" distL="0" distR="0" wp14:anchorId="134627A8" wp14:editId="056C224A">
            <wp:extent cx="5210175" cy="2876550"/>
            <wp:effectExtent l="0" t="0" r="9525"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0175" cy="2876550"/>
                    </a:xfrm>
                    <a:prstGeom prst="rect">
                      <a:avLst/>
                    </a:prstGeom>
                    <a:noFill/>
                    <a:ln>
                      <a:noFill/>
                    </a:ln>
                  </pic:spPr>
                </pic:pic>
              </a:graphicData>
            </a:graphic>
          </wp:inline>
        </w:drawing>
      </w:r>
    </w:p>
    <w:p w:rsidR="006F0ECB" w:rsidRPr="008B51E9" w:rsidRDefault="006F0ECB" w:rsidP="006F0ECB">
      <w:pPr>
        <w:spacing w:line="360" w:lineRule="auto"/>
        <w:jc w:val="both"/>
        <w:rPr>
          <w:rFonts w:asciiTheme="minorHAnsi" w:hAnsiTheme="minorHAnsi" w:cstheme="minorHAnsi"/>
        </w:rPr>
      </w:pPr>
      <w:r w:rsidRPr="008B51E9">
        <w:rPr>
          <w:rFonts w:asciiTheme="minorHAnsi" w:hAnsiTheme="minorHAnsi" w:cstheme="minorHAnsi"/>
        </w:rPr>
        <w:t>Não diferente dos outros setores a comunicação com a chefia imediata é considerada regular e motivação é ruim.</w:t>
      </w:r>
    </w:p>
    <w:p w:rsidR="006F0ECB" w:rsidRPr="008B51E9" w:rsidRDefault="006F0ECB" w:rsidP="006F0ECB">
      <w:pPr>
        <w:spacing w:line="360" w:lineRule="auto"/>
        <w:jc w:val="both"/>
        <w:rPr>
          <w:rFonts w:asciiTheme="minorHAnsi" w:hAnsiTheme="minorHAnsi" w:cstheme="minorHAnsi"/>
          <w:b/>
        </w:rPr>
      </w:pPr>
    </w:p>
    <w:p w:rsidR="006F0ECB" w:rsidRPr="008B51E9" w:rsidRDefault="006F0ECB" w:rsidP="006F0ECB">
      <w:pPr>
        <w:spacing w:line="360" w:lineRule="auto"/>
        <w:jc w:val="both"/>
        <w:rPr>
          <w:rFonts w:asciiTheme="minorHAnsi" w:hAnsiTheme="minorHAnsi" w:cstheme="minorHAnsi"/>
          <w:b/>
        </w:rPr>
      </w:pPr>
      <w:r w:rsidRPr="008B51E9">
        <w:rPr>
          <w:rFonts w:asciiTheme="minorHAnsi" w:hAnsiTheme="minorHAnsi" w:cstheme="minorHAnsi"/>
          <w:b/>
        </w:rPr>
        <w:t>CONSIDERAÇÕES FINAIS</w:t>
      </w:r>
    </w:p>
    <w:p w:rsidR="00F23AE8" w:rsidRPr="008B51E9" w:rsidRDefault="00F23AE8" w:rsidP="006E25C0">
      <w:pPr>
        <w:spacing w:line="360" w:lineRule="auto"/>
        <w:jc w:val="both"/>
        <w:rPr>
          <w:rFonts w:asciiTheme="minorHAnsi" w:hAnsiTheme="minorHAnsi" w:cstheme="minorHAnsi"/>
        </w:rPr>
      </w:pPr>
    </w:p>
    <w:p w:rsidR="00AF3946" w:rsidRPr="008B51E9" w:rsidRDefault="00302DD8" w:rsidP="006E25C0">
      <w:pPr>
        <w:spacing w:line="360" w:lineRule="auto"/>
        <w:jc w:val="both"/>
        <w:rPr>
          <w:rFonts w:asciiTheme="minorHAnsi" w:hAnsiTheme="minorHAnsi" w:cstheme="minorHAnsi"/>
        </w:rPr>
      </w:pPr>
      <w:r w:rsidRPr="008B51E9">
        <w:rPr>
          <w:rFonts w:asciiTheme="minorHAnsi" w:hAnsiTheme="minorHAnsi" w:cstheme="minorHAnsi"/>
        </w:rPr>
        <w:t>Através da mensuração dos dados da rotatividade do setor de hotelaria referente ao período de 2012 permitiu compreender alguns fatores para o desligamento dos 104 funcionários. Analisando os dados das três equipes, Lavanderia, Limpeza e Costura</w:t>
      </w:r>
      <w:r w:rsidR="001805AE" w:rsidRPr="008B51E9">
        <w:rPr>
          <w:rFonts w:asciiTheme="minorHAnsi" w:hAnsiTheme="minorHAnsi" w:cstheme="minorHAnsi"/>
        </w:rPr>
        <w:t>,</w:t>
      </w:r>
      <w:r w:rsidRPr="008B51E9">
        <w:rPr>
          <w:rFonts w:asciiTheme="minorHAnsi" w:hAnsiTheme="minorHAnsi" w:cstheme="minorHAnsi"/>
        </w:rPr>
        <w:t xml:space="preserve"> </w:t>
      </w:r>
      <w:r w:rsidR="001805AE" w:rsidRPr="008B51E9">
        <w:rPr>
          <w:rFonts w:asciiTheme="minorHAnsi" w:hAnsiTheme="minorHAnsi" w:cstheme="minorHAnsi"/>
        </w:rPr>
        <w:t>percebeu</w:t>
      </w:r>
      <w:r w:rsidRPr="008B51E9">
        <w:rPr>
          <w:rFonts w:asciiTheme="minorHAnsi" w:hAnsiTheme="minorHAnsi" w:cstheme="minorHAnsi"/>
        </w:rPr>
        <w:t xml:space="preserve"> que </w:t>
      </w:r>
      <w:r w:rsidR="001805AE" w:rsidRPr="008B51E9">
        <w:rPr>
          <w:rFonts w:asciiTheme="minorHAnsi" w:hAnsiTheme="minorHAnsi" w:cstheme="minorHAnsi"/>
        </w:rPr>
        <w:t>a maioria das demissões foi</w:t>
      </w:r>
      <w:r w:rsidRPr="008B51E9">
        <w:rPr>
          <w:rFonts w:asciiTheme="minorHAnsi" w:hAnsiTheme="minorHAnsi" w:cstheme="minorHAnsi"/>
        </w:rPr>
        <w:t xml:space="preserve"> de iniciativa do funcionário uma vez que ele não via expectativas de crescimento dentro da empresa, além da falta de comunicação e incentivo para motivação nos trabalhos por parte da chefia imediata. Os funcionários em sua maioria não estavam satisfeitos com o salario e benefícios oferecidos pela empresa, por isso procuraram uma melhor oportunidade no mercado.</w:t>
      </w:r>
      <w:r w:rsidR="00AF3946" w:rsidRPr="008B51E9">
        <w:rPr>
          <w:rFonts w:asciiTheme="minorHAnsi" w:hAnsiTheme="minorHAnsi" w:cstheme="minorHAnsi"/>
        </w:rPr>
        <w:t xml:space="preserve">  Salário e benefícios nem sempre estão na lista de </w:t>
      </w:r>
      <w:r w:rsidR="00AF3946" w:rsidRPr="008B51E9">
        <w:rPr>
          <w:rFonts w:asciiTheme="minorHAnsi" w:hAnsiTheme="minorHAnsi" w:cstheme="minorHAnsi"/>
        </w:rPr>
        <w:lastRenderedPageBreak/>
        <w:t xml:space="preserve">prioridades para o empregado, ele preza o bom ambiente e motivação para elaborações das suas atividades. Percebemos na pesquisa que a gestão da chefia imediata é falha, não existe comunicação e motivação. </w:t>
      </w:r>
      <w:r w:rsidR="007A7BEE" w:rsidRPr="008B51E9">
        <w:rPr>
          <w:rFonts w:asciiTheme="minorHAnsi" w:hAnsiTheme="minorHAnsi" w:cstheme="minorHAnsi"/>
        </w:rPr>
        <w:t xml:space="preserve"> A chefia precisa entender que o funcionário demonstra maior interesse me seu trabalho se a chefia demonstra interesse nele. </w:t>
      </w:r>
      <w:r w:rsidR="00AF3946" w:rsidRPr="008B51E9">
        <w:rPr>
          <w:rFonts w:asciiTheme="minorHAnsi" w:hAnsiTheme="minorHAnsi" w:cstheme="minorHAnsi"/>
        </w:rPr>
        <w:t>A chefia não precisa fazer mágica para motivar os funcionários basta que ela seja comprometida com seus ideais, com sua profissão, com sua equipe e com a empresa. Uma boa gestão consiste em ajudar a cada um ser melhor. É importante a comunicação entre líder e subordinado,</w:t>
      </w:r>
      <w:r w:rsidR="00E716AE" w:rsidRPr="008B51E9">
        <w:rPr>
          <w:rFonts w:asciiTheme="minorHAnsi" w:hAnsiTheme="minorHAnsi" w:cstheme="minorHAnsi"/>
        </w:rPr>
        <w:t xml:space="preserve"> pois,</w:t>
      </w:r>
      <w:r w:rsidR="00AF3946" w:rsidRPr="008B51E9">
        <w:rPr>
          <w:rFonts w:asciiTheme="minorHAnsi" w:hAnsiTheme="minorHAnsi" w:cstheme="minorHAnsi"/>
        </w:rPr>
        <w:t xml:space="preserve"> o funcionário se sente respeitado, sente que é importante para empresa e para sua equipe</w:t>
      </w:r>
      <w:r w:rsidR="00E716AE" w:rsidRPr="008B51E9">
        <w:rPr>
          <w:rFonts w:asciiTheme="minorHAnsi" w:hAnsiTheme="minorHAnsi" w:cstheme="minorHAnsi"/>
        </w:rPr>
        <w:t xml:space="preserve"> e que a chefia confia no seu potencial e capacidade de atingir possíveis metas estabelecidas.</w:t>
      </w:r>
    </w:p>
    <w:p w:rsidR="00302DD8" w:rsidRPr="008B51E9" w:rsidRDefault="00302DD8" w:rsidP="007A7BEE">
      <w:pPr>
        <w:spacing w:line="360" w:lineRule="auto"/>
        <w:jc w:val="both"/>
        <w:rPr>
          <w:rFonts w:asciiTheme="minorHAnsi" w:hAnsiTheme="minorHAnsi" w:cstheme="minorHAnsi"/>
        </w:rPr>
      </w:pPr>
      <w:r w:rsidRPr="008B51E9">
        <w:rPr>
          <w:rFonts w:asciiTheme="minorHAnsi" w:hAnsiTheme="minorHAnsi" w:cstheme="minorHAnsi"/>
        </w:rPr>
        <w:t>Diante dos fatos,</w:t>
      </w:r>
      <w:r w:rsidR="00425512" w:rsidRPr="008B51E9">
        <w:rPr>
          <w:rFonts w:asciiTheme="minorHAnsi" w:hAnsiTheme="minorHAnsi" w:cstheme="minorHAnsi"/>
        </w:rPr>
        <w:t xml:space="preserve"> sugiro algumas </w:t>
      </w:r>
      <w:r w:rsidRPr="008B51E9">
        <w:rPr>
          <w:rFonts w:asciiTheme="minorHAnsi" w:hAnsiTheme="minorHAnsi" w:cstheme="minorHAnsi"/>
        </w:rPr>
        <w:t xml:space="preserve">melhorias para reter o funcionário e diminuir o </w:t>
      </w:r>
      <w:r w:rsidR="00425512" w:rsidRPr="008B51E9">
        <w:rPr>
          <w:rFonts w:asciiTheme="minorHAnsi" w:hAnsiTheme="minorHAnsi" w:cstheme="minorHAnsi"/>
        </w:rPr>
        <w:t>índice de rotatividade no setor:</w:t>
      </w:r>
    </w:p>
    <w:p w:rsidR="000E1531" w:rsidRPr="008B51E9" w:rsidRDefault="000E1531" w:rsidP="007A7BEE">
      <w:pPr>
        <w:pStyle w:val="NormalWeb"/>
        <w:shd w:val="clear" w:color="auto" w:fill="FFFFFF"/>
        <w:spacing w:before="270" w:beforeAutospacing="0" w:after="270" w:afterAutospacing="0" w:line="285" w:lineRule="atLeast"/>
        <w:jc w:val="both"/>
        <w:rPr>
          <w:rFonts w:ascii="Arial" w:hAnsi="Arial" w:cs="Arial"/>
          <w:sz w:val="21"/>
          <w:szCs w:val="21"/>
        </w:rPr>
      </w:pPr>
      <w:r w:rsidRPr="008B51E9">
        <w:rPr>
          <w:rFonts w:ascii="Arial" w:hAnsi="Arial" w:cs="Arial"/>
          <w:sz w:val="21"/>
          <w:szCs w:val="21"/>
        </w:rPr>
        <w:t xml:space="preserve">- No momento da Seleção: Deixar claro para o candidato se existe ou não plano de carreira na empresa, expectativas de crescimento, benefícios e atividades a ser </w:t>
      </w:r>
      <w:proofErr w:type="gramStart"/>
      <w:r w:rsidRPr="008B51E9">
        <w:rPr>
          <w:rFonts w:ascii="Arial" w:hAnsi="Arial" w:cs="Arial"/>
          <w:sz w:val="21"/>
          <w:szCs w:val="21"/>
        </w:rPr>
        <w:t>exercida</w:t>
      </w:r>
      <w:proofErr w:type="gramEnd"/>
      <w:r w:rsidRPr="008B51E9">
        <w:rPr>
          <w:rFonts w:ascii="Arial" w:hAnsi="Arial" w:cs="Arial"/>
          <w:sz w:val="21"/>
          <w:szCs w:val="21"/>
        </w:rPr>
        <w:t>, assim o funcionário não cria falsas expectativas e ilusões quanto a vaga evitando assim um descontentamento por parte da empresa e do funcionário e pedidos de demissão inesperado.</w:t>
      </w:r>
    </w:p>
    <w:p w:rsidR="00425512" w:rsidRPr="008B51E9" w:rsidRDefault="00425512" w:rsidP="007A7BEE">
      <w:pPr>
        <w:pStyle w:val="NormalWeb"/>
        <w:shd w:val="clear" w:color="auto" w:fill="FFFFFF"/>
        <w:spacing w:before="270" w:beforeAutospacing="0" w:after="270" w:afterAutospacing="0" w:line="285" w:lineRule="atLeast"/>
        <w:jc w:val="both"/>
        <w:rPr>
          <w:rFonts w:asciiTheme="minorHAnsi" w:hAnsiTheme="minorHAnsi" w:cstheme="minorHAnsi"/>
        </w:rPr>
      </w:pPr>
      <w:r w:rsidRPr="008B51E9">
        <w:rPr>
          <w:rFonts w:asciiTheme="minorHAnsi" w:hAnsiTheme="minorHAnsi" w:cstheme="minorHAnsi"/>
        </w:rPr>
        <w:t>- Aproximação da Equipe: Pelo menos uma vez por mês fazer um café da manha onde possa haver o entrosamento da equipe com a chefia, onde assuntos sobre as atividades e dificuldades no departamento sejam discutidos.  Dessa maneira os funcionários sentirão a chefia mais próxima e preocupada com cada membro da equipe.</w:t>
      </w:r>
    </w:p>
    <w:p w:rsidR="00425512" w:rsidRPr="008B51E9" w:rsidRDefault="00425512" w:rsidP="007A7BEE">
      <w:pPr>
        <w:pStyle w:val="NormalWeb"/>
        <w:shd w:val="clear" w:color="auto" w:fill="FFFFFF"/>
        <w:spacing w:before="270" w:beforeAutospacing="0" w:after="270" w:afterAutospacing="0" w:line="285" w:lineRule="atLeast"/>
        <w:jc w:val="both"/>
        <w:rPr>
          <w:rFonts w:ascii="Arial" w:hAnsi="Arial" w:cs="Arial"/>
          <w:sz w:val="21"/>
          <w:szCs w:val="21"/>
        </w:rPr>
      </w:pPr>
      <w:r w:rsidRPr="008B51E9">
        <w:rPr>
          <w:rFonts w:ascii="Arial" w:hAnsi="Arial" w:cs="Arial"/>
          <w:sz w:val="21"/>
          <w:szCs w:val="21"/>
        </w:rPr>
        <w:t>- Feedback: Fazer feedback individual, apontar os pontos fortes e fracos, fazer elogios e criticas construtivas. Deixa</w:t>
      </w:r>
      <w:r w:rsidR="0020596C" w:rsidRPr="008B51E9">
        <w:rPr>
          <w:rFonts w:ascii="Arial" w:hAnsi="Arial" w:cs="Arial"/>
          <w:sz w:val="21"/>
          <w:szCs w:val="21"/>
        </w:rPr>
        <w:t>r claro para o funcionário o que precisa ou não ser mudado.</w:t>
      </w:r>
    </w:p>
    <w:p w:rsidR="000E1531" w:rsidRPr="008B51E9" w:rsidRDefault="000E1531" w:rsidP="007A7BEE">
      <w:pPr>
        <w:pStyle w:val="NormalWeb"/>
        <w:shd w:val="clear" w:color="auto" w:fill="FFFFFF"/>
        <w:spacing w:before="270" w:beforeAutospacing="0" w:after="270" w:afterAutospacing="0" w:line="285" w:lineRule="atLeast"/>
        <w:jc w:val="both"/>
        <w:rPr>
          <w:rFonts w:ascii="Arial" w:hAnsi="Arial" w:cs="Arial"/>
          <w:sz w:val="21"/>
          <w:szCs w:val="21"/>
        </w:rPr>
      </w:pPr>
      <w:r w:rsidRPr="008B51E9">
        <w:rPr>
          <w:rFonts w:ascii="Arial" w:hAnsi="Arial" w:cs="Arial"/>
          <w:sz w:val="21"/>
          <w:szCs w:val="21"/>
        </w:rPr>
        <w:t>- Estabelecer metas: estabelecer metas para equipe é uma boa maneira de motivar o funcion</w:t>
      </w:r>
      <w:r w:rsidR="007A7BEE" w:rsidRPr="008B51E9">
        <w:rPr>
          <w:rFonts w:ascii="Arial" w:hAnsi="Arial" w:cs="Arial"/>
          <w:sz w:val="21"/>
          <w:szCs w:val="21"/>
        </w:rPr>
        <w:t>ário e mostrar que acredita no seu potencial, se a meta for alcançada propor uma gratificação para equipe.</w:t>
      </w:r>
    </w:p>
    <w:p w:rsidR="000E1531" w:rsidRPr="008B51E9" w:rsidRDefault="00706CAF" w:rsidP="00706CAF">
      <w:pPr>
        <w:autoSpaceDE w:val="0"/>
        <w:autoSpaceDN w:val="0"/>
        <w:adjustRightInd w:val="0"/>
        <w:rPr>
          <w:rFonts w:ascii="Arial" w:hAnsi="Arial" w:cs="Arial"/>
          <w:sz w:val="21"/>
          <w:szCs w:val="21"/>
        </w:rPr>
      </w:pPr>
      <w:r w:rsidRPr="008B51E9">
        <w:rPr>
          <w:rFonts w:ascii="Arial" w:hAnsi="Arial" w:cs="Arial"/>
          <w:sz w:val="21"/>
          <w:szCs w:val="21"/>
        </w:rPr>
        <w:t xml:space="preserve">Essas quatro melhorias podem diminuir o índice de rotatividade e melhorar a qualidade dos serviços, lembrando que pequenos índices de rotatividade são admissíveis, pois ajudam a renovar o ambiente de trabalho incorporando novas pessoas a empresa. </w:t>
      </w:r>
    </w:p>
    <w:p w:rsidR="00425512" w:rsidRPr="008B51E9" w:rsidRDefault="00425512" w:rsidP="006E25C0">
      <w:pPr>
        <w:spacing w:line="360" w:lineRule="auto"/>
        <w:jc w:val="both"/>
        <w:rPr>
          <w:rFonts w:asciiTheme="minorHAnsi" w:hAnsiTheme="minorHAnsi" w:cstheme="minorHAnsi"/>
        </w:rPr>
      </w:pPr>
    </w:p>
    <w:p w:rsidR="003F0F10" w:rsidRPr="008B51E9" w:rsidRDefault="003F0F10" w:rsidP="006E25C0">
      <w:pPr>
        <w:spacing w:line="360" w:lineRule="auto"/>
        <w:jc w:val="both"/>
        <w:rPr>
          <w:rFonts w:asciiTheme="minorHAnsi" w:hAnsiTheme="minorHAnsi" w:cstheme="minorHAnsi"/>
        </w:rPr>
      </w:pPr>
    </w:p>
    <w:p w:rsidR="00706CAF" w:rsidRPr="008B51E9" w:rsidRDefault="00706CAF" w:rsidP="006E25C0">
      <w:pPr>
        <w:spacing w:line="360" w:lineRule="auto"/>
        <w:jc w:val="both"/>
        <w:rPr>
          <w:rFonts w:asciiTheme="minorHAnsi" w:hAnsiTheme="minorHAnsi" w:cstheme="minorHAnsi"/>
        </w:rPr>
      </w:pPr>
    </w:p>
    <w:p w:rsidR="00706CAF" w:rsidRPr="008B51E9" w:rsidRDefault="00706CAF" w:rsidP="006E25C0">
      <w:pPr>
        <w:spacing w:line="360" w:lineRule="auto"/>
        <w:jc w:val="both"/>
        <w:rPr>
          <w:rFonts w:asciiTheme="minorHAnsi" w:hAnsiTheme="minorHAnsi" w:cstheme="minorHAnsi"/>
        </w:rPr>
      </w:pPr>
    </w:p>
    <w:p w:rsidR="00706CAF" w:rsidRPr="008B51E9" w:rsidRDefault="00706CAF" w:rsidP="006E25C0">
      <w:pPr>
        <w:spacing w:line="360" w:lineRule="auto"/>
        <w:jc w:val="both"/>
        <w:rPr>
          <w:rFonts w:asciiTheme="minorHAnsi" w:hAnsiTheme="minorHAnsi" w:cstheme="minorHAnsi"/>
        </w:rPr>
      </w:pPr>
    </w:p>
    <w:p w:rsidR="003F0F10" w:rsidRPr="008B51E9" w:rsidRDefault="003F0F10" w:rsidP="006E25C0">
      <w:pPr>
        <w:spacing w:line="360" w:lineRule="auto"/>
        <w:jc w:val="both"/>
        <w:rPr>
          <w:rFonts w:asciiTheme="minorHAnsi" w:hAnsiTheme="minorHAnsi" w:cstheme="minorHAnsi"/>
          <w:b/>
        </w:rPr>
      </w:pPr>
      <w:r w:rsidRPr="008B51E9">
        <w:rPr>
          <w:rFonts w:asciiTheme="minorHAnsi" w:hAnsiTheme="minorHAnsi" w:cstheme="minorHAnsi"/>
          <w:b/>
        </w:rPr>
        <w:lastRenderedPageBreak/>
        <w:t>REFERÊNCIAS BIBLIOGRÁFICAS</w:t>
      </w:r>
    </w:p>
    <w:p w:rsidR="00EB48FD" w:rsidRPr="008B51E9" w:rsidRDefault="00EB48FD" w:rsidP="00EB48FD">
      <w:pPr>
        <w:spacing w:before="100" w:beforeAutospacing="1" w:after="34" w:line="149" w:lineRule="atLeast"/>
        <w:rPr>
          <w:rFonts w:asciiTheme="minorHAnsi" w:hAnsiTheme="minorHAnsi" w:cstheme="minorHAnsi"/>
        </w:rPr>
      </w:pPr>
      <w:r w:rsidRPr="008B51E9">
        <w:rPr>
          <w:rFonts w:asciiTheme="minorHAnsi" w:eastAsiaTheme="minorHAnsi" w:hAnsiTheme="minorHAnsi" w:cstheme="minorHAnsi"/>
        </w:rPr>
        <w:t xml:space="preserve">BOEGER, Marcelo Assad. </w:t>
      </w:r>
      <w:r w:rsidRPr="008B51E9">
        <w:rPr>
          <w:rFonts w:asciiTheme="minorHAnsi" w:eastAsiaTheme="minorHAnsi" w:hAnsiTheme="minorHAnsi" w:cstheme="minorHAnsi"/>
          <w:b/>
          <w:bCs/>
        </w:rPr>
        <w:t>Gestão em hotelaria hospitalar</w:t>
      </w:r>
      <w:r w:rsidRPr="008B51E9">
        <w:rPr>
          <w:rFonts w:asciiTheme="minorHAnsi" w:eastAsiaTheme="minorHAnsi" w:hAnsiTheme="minorHAnsi" w:cstheme="minorHAnsi"/>
        </w:rPr>
        <w:t xml:space="preserve">. São Paulo: Atlas, </w:t>
      </w:r>
      <w:proofErr w:type="gramStart"/>
      <w:r w:rsidRPr="008B51E9">
        <w:rPr>
          <w:rFonts w:asciiTheme="minorHAnsi" w:eastAsiaTheme="minorHAnsi" w:hAnsiTheme="minorHAnsi" w:cstheme="minorHAnsi"/>
        </w:rPr>
        <w:t>2003</w:t>
      </w:r>
      <w:proofErr w:type="gramEnd"/>
    </w:p>
    <w:p w:rsidR="00392644" w:rsidRPr="008B51E9" w:rsidRDefault="00392644" w:rsidP="00392644">
      <w:pPr>
        <w:spacing w:before="100" w:beforeAutospacing="1" w:after="34" w:line="149" w:lineRule="atLeast"/>
        <w:rPr>
          <w:rFonts w:asciiTheme="minorHAnsi" w:hAnsiTheme="minorHAnsi" w:cstheme="minorHAnsi"/>
        </w:rPr>
      </w:pPr>
      <w:r w:rsidRPr="008B51E9">
        <w:rPr>
          <w:rFonts w:asciiTheme="minorHAnsi" w:hAnsiTheme="minorHAnsi" w:cstheme="minorHAnsi"/>
        </w:rPr>
        <w:t>CHIAVENATO, Idalberto. </w:t>
      </w:r>
      <w:r w:rsidRPr="008B51E9">
        <w:rPr>
          <w:rFonts w:asciiTheme="minorHAnsi" w:hAnsiTheme="minorHAnsi" w:cstheme="minorHAnsi"/>
          <w:b/>
          <w:bCs/>
        </w:rPr>
        <w:t>Gestão de pessoas</w:t>
      </w:r>
      <w:r w:rsidRPr="008B51E9">
        <w:rPr>
          <w:rFonts w:asciiTheme="minorHAnsi" w:hAnsiTheme="minorHAnsi" w:cstheme="minorHAnsi"/>
        </w:rPr>
        <w:t xml:space="preserve">: e o novo papel dos recursos humanos nas organizações. 2. </w:t>
      </w:r>
      <w:proofErr w:type="gramStart"/>
      <w:r w:rsidRPr="008B51E9">
        <w:rPr>
          <w:rFonts w:asciiTheme="minorHAnsi" w:hAnsiTheme="minorHAnsi" w:cstheme="minorHAnsi"/>
        </w:rPr>
        <w:t>ed.</w:t>
      </w:r>
      <w:proofErr w:type="gramEnd"/>
      <w:r w:rsidRPr="008B51E9">
        <w:rPr>
          <w:rFonts w:asciiTheme="minorHAnsi" w:hAnsiTheme="minorHAnsi" w:cstheme="minorHAnsi"/>
        </w:rPr>
        <w:t xml:space="preserve"> Rio de Janeiro: </w:t>
      </w:r>
      <w:proofErr w:type="spellStart"/>
      <w:r w:rsidRPr="008B51E9">
        <w:rPr>
          <w:rFonts w:asciiTheme="minorHAnsi" w:hAnsiTheme="minorHAnsi" w:cstheme="minorHAnsi"/>
        </w:rPr>
        <w:t>Elsevier</w:t>
      </w:r>
      <w:proofErr w:type="spellEnd"/>
      <w:r w:rsidRPr="008B51E9">
        <w:rPr>
          <w:rFonts w:asciiTheme="minorHAnsi" w:hAnsiTheme="minorHAnsi" w:cstheme="minorHAnsi"/>
        </w:rPr>
        <w:t>, 2004.</w:t>
      </w:r>
    </w:p>
    <w:p w:rsidR="00392644" w:rsidRPr="008B51E9" w:rsidRDefault="00392644" w:rsidP="00392644">
      <w:pPr>
        <w:spacing w:before="100" w:beforeAutospacing="1" w:after="34" w:line="149" w:lineRule="atLeast"/>
        <w:rPr>
          <w:rFonts w:asciiTheme="minorHAnsi" w:hAnsiTheme="minorHAnsi" w:cstheme="minorHAnsi"/>
        </w:rPr>
      </w:pPr>
      <w:r w:rsidRPr="008B51E9">
        <w:rPr>
          <w:rFonts w:asciiTheme="minorHAnsi" w:hAnsiTheme="minorHAnsi" w:cstheme="minorHAnsi"/>
        </w:rPr>
        <w:t>CHIAVENATO, Idalberto. </w:t>
      </w:r>
      <w:r w:rsidRPr="008B51E9">
        <w:rPr>
          <w:rFonts w:asciiTheme="minorHAnsi" w:hAnsiTheme="minorHAnsi" w:cstheme="minorHAnsi"/>
          <w:b/>
          <w:bCs/>
        </w:rPr>
        <w:t>Gestão de pessoas</w:t>
      </w:r>
      <w:r w:rsidRPr="008B51E9">
        <w:rPr>
          <w:rFonts w:asciiTheme="minorHAnsi" w:hAnsiTheme="minorHAnsi" w:cstheme="minorHAnsi"/>
        </w:rPr>
        <w:t xml:space="preserve">: e o novo papel dos recursos humanos nas organizações. 3. </w:t>
      </w:r>
      <w:proofErr w:type="gramStart"/>
      <w:r w:rsidRPr="008B51E9">
        <w:rPr>
          <w:rFonts w:asciiTheme="minorHAnsi" w:hAnsiTheme="minorHAnsi" w:cstheme="minorHAnsi"/>
        </w:rPr>
        <w:t>ed.</w:t>
      </w:r>
      <w:proofErr w:type="gramEnd"/>
      <w:r w:rsidRPr="008B51E9">
        <w:rPr>
          <w:rFonts w:asciiTheme="minorHAnsi" w:hAnsiTheme="minorHAnsi" w:cstheme="minorHAnsi"/>
        </w:rPr>
        <w:t xml:space="preserve"> Rio de Janeiro: </w:t>
      </w:r>
      <w:proofErr w:type="spellStart"/>
      <w:r w:rsidRPr="008B51E9">
        <w:rPr>
          <w:rFonts w:asciiTheme="minorHAnsi" w:hAnsiTheme="minorHAnsi" w:cstheme="minorHAnsi"/>
        </w:rPr>
        <w:t>Elsevier</w:t>
      </w:r>
      <w:proofErr w:type="spellEnd"/>
      <w:r w:rsidRPr="008B51E9">
        <w:rPr>
          <w:rFonts w:asciiTheme="minorHAnsi" w:hAnsiTheme="minorHAnsi" w:cstheme="minorHAnsi"/>
        </w:rPr>
        <w:t>, 2008.</w:t>
      </w:r>
    </w:p>
    <w:p w:rsidR="00EB48FD" w:rsidRPr="008B51E9" w:rsidRDefault="00EB48FD" w:rsidP="00392644">
      <w:pPr>
        <w:autoSpaceDE w:val="0"/>
        <w:autoSpaceDN w:val="0"/>
        <w:adjustRightInd w:val="0"/>
        <w:rPr>
          <w:rFonts w:asciiTheme="minorHAnsi" w:eastAsiaTheme="minorHAnsi" w:hAnsiTheme="minorHAnsi" w:cstheme="minorHAnsi"/>
        </w:rPr>
      </w:pPr>
    </w:p>
    <w:p w:rsidR="00392644" w:rsidRPr="008B51E9" w:rsidRDefault="00392644" w:rsidP="00392644">
      <w:pPr>
        <w:autoSpaceDE w:val="0"/>
        <w:autoSpaceDN w:val="0"/>
        <w:adjustRightInd w:val="0"/>
        <w:rPr>
          <w:rFonts w:asciiTheme="minorHAnsi" w:eastAsiaTheme="minorHAnsi" w:hAnsiTheme="minorHAnsi" w:cstheme="minorHAnsi"/>
        </w:rPr>
      </w:pPr>
      <w:r w:rsidRPr="008B51E9">
        <w:rPr>
          <w:rFonts w:asciiTheme="minorHAnsi" w:eastAsiaTheme="minorHAnsi" w:hAnsiTheme="minorHAnsi" w:cstheme="minorHAnsi"/>
        </w:rPr>
        <w:t xml:space="preserve">WAGNER III, John A. e HOLLENBECK, John R. </w:t>
      </w:r>
      <w:r w:rsidRPr="008B51E9">
        <w:rPr>
          <w:rFonts w:asciiTheme="minorHAnsi" w:eastAsiaTheme="minorHAnsi" w:hAnsiTheme="minorHAnsi" w:cstheme="minorHAnsi"/>
          <w:b/>
          <w:bCs/>
        </w:rPr>
        <w:t>Comportamento organizacional</w:t>
      </w:r>
      <w:r w:rsidRPr="008B51E9">
        <w:rPr>
          <w:rFonts w:asciiTheme="minorHAnsi" w:eastAsiaTheme="minorHAnsi" w:hAnsiTheme="minorHAnsi" w:cstheme="minorHAnsi"/>
        </w:rPr>
        <w:t xml:space="preserve">: criando vantagem competitividade. São Paulo: </w:t>
      </w:r>
      <w:proofErr w:type="gramStart"/>
      <w:r w:rsidRPr="008B51E9">
        <w:rPr>
          <w:rFonts w:asciiTheme="minorHAnsi" w:eastAsiaTheme="minorHAnsi" w:hAnsiTheme="minorHAnsi" w:cstheme="minorHAnsi"/>
        </w:rPr>
        <w:t>Saraiva,</w:t>
      </w:r>
      <w:proofErr w:type="gramEnd"/>
      <w:r w:rsidRPr="008B51E9">
        <w:rPr>
          <w:rFonts w:asciiTheme="minorHAnsi" w:eastAsiaTheme="minorHAnsi" w:hAnsiTheme="minorHAnsi" w:cstheme="minorHAnsi"/>
        </w:rPr>
        <w:t xml:space="preserve"> 1999.</w:t>
      </w:r>
    </w:p>
    <w:p w:rsidR="00392644" w:rsidRPr="008B51E9" w:rsidRDefault="00392644" w:rsidP="00392644">
      <w:pPr>
        <w:autoSpaceDE w:val="0"/>
        <w:autoSpaceDN w:val="0"/>
        <w:adjustRightInd w:val="0"/>
        <w:rPr>
          <w:rFonts w:asciiTheme="minorHAnsi" w:eastAsiaTheme="minorHAnsi" w:hAnsiTheme="minorHAnsi" w:cstheme="minorHAnsi"/>
        </w:rPr>
      </w:pPr>
    </w:p>
    <w:p w:rsidR="001805AE" w:rsidRPr="008B51E9" w:rsidRDefault="001805AE" w:rsidP="006E25C0">
      <w:pPr>
        <w:spacing w:line="360" w:lineRule="auto"/>
        <w:jc w:val="both"/>
        <w:rPr>
          <w:rFonts w:asciiTheme="minorHAnsi" w:hAnsiTheme="minorHAnsi" w:cstheme="minorHAnsi"/>
        </w:rPr>
      </w:pPr>
    </w:p>
    <w:sectPr w:rsidR="001805AE" w:rsidRPr="008B51E9" w:rsidSect="00517A6C">
      <w:footerReference w:type="default" r:id="rId27"/>
      <w:pgSz w:w="11909" w:h="16834" w:code="9"/>
      <w:pgMar w:top="1699"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26" w:rsidRDefault="00D11E26" w:rsidP="006A2093">
      <w:r>
        <w:separator/>
      </w:r>
    </w:p>
  </w:endnote>
  <w:endnote w:type="continuationSeparator" w:id="0">
    <w:p w:rsidR="00D11E26" w:rsidRDefault="00D11E26" w:rsidP="006A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8FF" w:rsidRDefault="000E48FF" w:rsidP="000E48FF">
    <w:pPr>
      <w:rPr>
        <w:rFonts w:ascii="Arial" w:hAnsi="Arial" w:cs="Arial"/>
        <w:sz w:val="20"/>
        <w:szCs w:val="20"/>
      </w:rPr>
    </w:pPr>
    <w:r w:rsidRPr="006A2093">
      <w:rPr>
        <w:rFonts w:ascii="Arial" w:hAnsi="Arial" w:cs="Arial"/>
        <w:sz w:val="20"/>
        <w:szCs w:val="20"/>
      </w:rPr>
      <w:t>.</w:t>
    </w:r>
  </w:p>
  <w:p w:rsidR="000E48FF" w:rsidRDefault="000E48FF" w:rsidP="000E48FF">
    <w:pPr>
      <w:pStyle w:val="Rodap"/>
      <w:pBdr>
        <w:top w:val="thinThickSmallGap" w:sz="24" w:space="1" w:color="622423" w:themeColor="accent2" w:themeShade="7F"/>
      </w:pBdr>
      <w:jc w:val="both"/>
      <w:rPr>
        <w:rFonts w:asciiTheme="majorHAnsi" w:eastAsiaTheme="majorEastAsia" w:hAnsiTheme="majorHAnsi" w:cstheme="majorBidi"/>
      </w:rPr>
    </w:pPr>
    <w:r w:rsidRPr="006A2093">
      <w:rPr>
        <w:rStyle w:val="Refdenotaderodap"/>
        <w:sz w:val="20"/>
        <w:szCs w:val="20"/>
      </w:rPr>
      <w:footnoteRef/>
    </w:r>
    <w:r w:rsidRPr="006A2093">
      <w:rPr>
        <w:sz w:val="20"/>
        <w:szCs w:val="20"/>
      </w:rPr>
      <w:t xml:space="preserve"> </w:t>
    </w:r>
    <w:r w:rsidRPr="006A2093">
      <w:rPr>
        <w:rFonts w:ascii="Arial" w:hAnsi="Arial" w:cs="Arial"/>
        <w:sz w:val="20"/>
        <w:szCs w:val="20"/>
      </w:rPr>
      <w:t xml:space="preserve">Artigo redigido para Conclusão de Curso de Pós-Graduação </w:t>
    </w:r>
    <w:r w:rsidRPr="006A2093">
      <w:rPr>
        <w:rFonts w:ascii="Arial" w:hAnsi="Arial" w:cs="Arial"/>
        <w:i/>
        <w:sz w:val="20"/>
        <w:szCs w:val="20"/>
      </w:rPr>
      <w:t>Lato Sensu</w:t>
    </w:r>
    <w:r w:rsidRPr="006A2093">
      <w:rPr>
        <w:rFonts w:ascii="Arial" w:hAnsi="Arial" w:cs="Arial"/>
        <w:sz w:val="20"/>
        <w:szCs w:val="20"/>
      </w:rPr>
      <w:t xml:space="preserve"> em Gestão de Pessoas – Centro Universitário Adventista de São Paulo-, na cidade de São Paulo - SP,</w:t>
    </w:r>
    <w:r>
      <w:rPr>
        <w:rFonts w:ascii="Arial" w:hAnsi="Arial" w:cs="Arial"/>
        <w:sz w:val="20"/>
        <w:szCs w:val="20"/>
      </w:rPr>
      <w:t xml:space="preserve"> 5158, sob a orientação da </w:t>
    </w:r>
    <w:proofErr w:type="gramStart"/>
    <w:r>
      <w:rPr>
        <w:rFonts w:ascii="Arial" w:hAnsi="Arial" w:cs="Arial"/>
        <w:sz w:val="20"/>
        <w:szCs w:val="20"/>
      </w:rPr>
      <w:t>Prof</w:t>
    </w:r>
    <w:r w:rsidRPr="006A2093">
      <w:rPr>
        <w:rFonts w:ascii="Arial" w:hAnsi="Arial" w:cs="Arial"/>
        <w:sz w:val="20"/>
        <w:szCs w:val="20"/>
      </w:rPr>
      <w:t>.</w:t>
    </w:r>
    <w:proofErr w:type="gramEnd"/>
    <w:r w:rsidRPr="006A2093">
      <w:rPr>
        <w:rFonts w:ascii="Arial" w:hAnsi="Arial" w:cs="Arial"/>
        <w:sz w:val="20"/>
        <w:szCs w:val="20"/>
      </w:rPr>
      <w:t xml:space="preserve"> </w:t>
    </w:r>
    <w:r w:rsidR="003F0F10">
      <w:rPr>
        <w:rFonts w:ascii="Arial" w:hAnsi="Arial" w:cs="Arial"/>
        <w:sz w:val="20"/>
        <w:szCs w:val="20"/>
      </w:rPr>
      <w:t xml:space="preserve">Mestre e </w:t>
    </w:r>
    <w:r w:rsidRPr="006A2093">
      <w:rPr>
        <w:rFonts w:ascii="Arial" w:hAnsi="Arial" w:cs="Arial"/>
        <w:sz w:val="20"/>
        <w:szCs w:val="20"/>
      </w:rPr>
      <w:t>D</w:t>
    </w:r>
    <w:r w:rsidR="003F0F10">
      <w:rPr>
        <w:rFonts w:ascii="Arial" w:hAnsi="Arial" w:cs="Arial"/>
        <w:sz w:val="20"/>
        <w:szCs w:val="20"/>
      </w:rPr>
      <w:t>outor pela Escola Politécnica da USP</w:t>
    </w:r>
    <w:r w:rsidRPr="006A2093">
      <w:rPr>
        <w:rFonts w:ascii="Arial" w:hAnsi="Arial" w:cs="Arial"/>
        <w:sz w:val="20"/>
        <w:szCs w:val="20"/>
      </w:rPr>
      <w:t xml:space="preserve"> </w:t>
    </w:r>
    <w:r w:rsidR="00400943">
      <w:rPr>
        <w:rFonts w:ascii="Arial" w:hAnsi="Arial" w:cs="Arial"/>
        <w:sz w:val="20"/>
        <w:szCs w:val="20"/>
      </w:rPr>
      <w:t xml:space="preserve">Regino </w:t>
    </w:r>
    <w:r w:rsidR="006E2B13">
      <w:rPr>
        <w:rFonts w:ascii="Arial" w:hAnsi="Arial" w:cs="Arial"/>
        <w:sz w:val="20"/>
        <w:szCs w:val="20"/>
      </w:rPr>
      <w:t>Rodriguez.</w:t>
    </w:r>
  </w:p>
  <w:p w:rsidR="000E48FF" w:rsidRDefault="000E48FF" w:rsidP="000E48FF">
    <w:pPr>
      <w:pStyle w:val="Rodap"/>
      <w:pBdr>
        <w:top w:val="thinThickSmallGap" w:sz="24" w:space="1" w:color="622423" w:themeColor="accent2" w:themeShade="7F"/>
      </w:pBdr>
      <w:jc w:val="right"/>
      <w:rPr>
        <w:rFonts w:asciiTheme="majorHAnsi" w:eastAsiaTheme="majorEastAsia" w:hAnsiTheme="majorHAnsi" w:cstheme="majorBidi"/>
      </w:rPr>
    </w:pP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B51E9" w:rsidRPr="008B51E9">
      <w:rPr>
        <w:rFonts w:asciiTheme="majorHAnsi" w:eastAsiaTheme="majorEastAsia" w:hAnsiTheme="majorHAnsi" w:cstheme="majorBidi"/>
        <w:noProof/>
      </w:rPr>
      <w:t>3</w:t>
    </w:r>
    <w:r>
      <w:rPr>
        <w:rFonts w:asciiTheme="majorHAnsi" w:eastAsiaTheme="majorEastAsia" w:hAnsiTheme="majorHAnsi" w:cstheme="majorBidi"/>
      </w:rPr>
      <w:fldChar w:fldCharType="end"/>
    </w:r>
  </w:p>
  <w:p w:rsidR="00517A6C" w:rsidRDefault="00517A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26" w:rsidRDefault="00D11E26" w:rsidP="006A2093">
      <w:r>
        <w:separator/>
      </w:r>
    </w:p>
  </w:footnote>
  <w:footnote w:type="continuationSeparator" w:id="0">
    <w:p w:rsidR="00D11E26" w:rsidRDefault="00D11E26" w:rsidP="006A2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79B"/>
    <w:multiLevelType w:val="hybridMultilevel"/>
    <w:tmpl w:val="2D70942E"/>
    <w:lvl w:ilvl="0" w:tplc="1C180968">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2328A0"/>
    <w:multiLevelType w:val="hybridMultilevel"/>
    <w:tmpl w:val="6C743BD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236A50E4"/>
    <w:multiLevelType w:val="hybridMultilevel"/>
    <w:tmpl w:val="4B2640B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24980BBA"/>
    <w:multiLevelType w:val="hybridMultilevel"/>
    <w:tmpl w:val="5586549C"/>
    <w:lvl w:ilvl="0" w:tplc="04160001">
      <w:start w:val="1"/>
      <w:numFmt w:val="bullet"/>
      <w:lvlText w:val=""/>
      <w:lvlJc w:val="left"/>
      <w:pPr>
        <w:ind w:left="1434" w:hanging="360"/>
      </w:pPr>
      <w:rPr>
        <w:rFonts w:ascii="Symbol" w:hAnsi="Symbol"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4">
    <w:nsid w:val="2510214A"/>
    <w:multiLevelType w:val="hybridMultilevel"/>
    <w:tmpl w:val="B3487C8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25B41B71"/>
    <w:multiLevelType w:val="hybridMultilevel"/>
    <w:tmpl w:val="0B38CA62"/>
    <w:lvl w:ilvl="0" w:tplc="04160001">
      <w:start w:val="1"/>
      <w:numFmt w:val="bullet"/>
      <w:lvlText w:val=""/>
      <w:lvlJc w:val="left"/>
      <w:pPr>
        <w:ind w:left="1083" w:hanging="360"/>
      </w:pPr>
      <w:rPr>
        <w:rFonts w:ascii="Symbol" w:hAnsi="Symbol" w:hint="default"/>
      </w:rPr>
    </w:lvl>
    <w:lvl w:ilvl="1" w:tplc="04160003" w:tentative="1">
      <w:start w:val="1"/>
      <w:numFmt w:val="bullet"/>
      <w:lvlText w:val="o"/>
      <w:lvlJc w:val="left"/>
      <w:pPr>
        <w:ind w:left="1803" w:hanging="360"/>
      </w:pPr>
      <w:rPr>
        <w:rFonts w:ascii="Courier New" w:hAnsi="Courier New" w:cs="Courier New" w:hint="default"/>
      </w:rPr>
    </w:lvl>
    <w:lvl w:ilvl="2" w:tplc="04160005" w:tentative="1">
      <w:start w:val="1"/>
      <w:numFmt w:val="bullet"/>
      <w:lvlText w:val=""/>
      <w:lvlJc w:val="left"/>
      <w:pPr>
        <w:ind w:left="2523" w:hanging="360"/>
      </w:pPr>
      <w:rPr>
        <w:rFonts w:ascii="Wingdings" w:hAnsi="Wingdings" w:hint="default"/>
      </w:rPr>
    </w:lvl>
    <w:lvl w:ilvl="3" w:tplc="04160001" w:tentative="1">
      <w:start w:val="1"/>
      <w:numFmt w:val="bullet"/>
      <w:lvlText w:val=""/>
      <w:lvlJc w:val="left"/>
      <w:pPr>
        <w:ind w:left="3243" w:hanging="360"/>
      </w:pPr>
      <w:rPr>
        <w:rFonts w:ascii="Symbol" w:hAnsi="Symbol" w:hint="default"/>
      </w:rPr>
    </w:lvl>
    <w:lvl w:ilvl="4" w:tplc="04160003" w:tentative="1">
      <w:start w:val="1"/>
      <w:numFmt w:val="bullet"/>
      <w:lvlText w:val="o"/>
      <w:lvlJc w:val="left"/>
      <w:pPr>
        <w:ind w:left="3963" w:hanging="360"/>
      </w:pPr>
      <w:rPr>
        <w:rFonts w:ascii="Courier New" w:hAnsi="Courier New" w:cs="Courier New" w:hint="default"/>
      </w:rPr>
    </w:lvl>
    <w:lvl w:ilvl="5" w:tplc="04160005" w:tentative="1">
      <w:start w:val="1"/>
      <w:numFmt w:val="bullet"/>
      <w:lvlText w:val=""/>
      <w:lvlJc w:val="left"/>
      <w:pPr>
        <w:ind w:left="4683" w:hanging="360"/>
      </w:pPr>
      <w:rPr>
        <w:rFonts w:ascii="Wingdings" w:hAnsi="Wingdings" w:hint="default"/>
      </w:rPr>
    </w:lvl>
    <w:lvl w:ilvl="6" w:tplc="04160001" w:tentative="1">
      <w:start w:val="1"/>
      <w:numFmt w:val="bullet"/>
      <w:lvlText w:val=""/>
      <w:lvlJc w:val="left"/>
      <w:pPr>
        <w:ind w:left="5403" w:hanging="360"/>
      </w:pPr>
      <w:rPr>
        <w:rFonts w:ascii="Symbol" w:hAnsi="Symbol" w:hint="default"/>
      </w:rPr>
    </w:lvl>
    <w:lvl w:ilvl="7" w:tplc="04160003" w:tentative="1">
      <w:start w:val="1"/>
      <w:numFmt w:val="bullet"/>
      <w:lvlText w:val="o"/>
      <w:lvlJc w:val="left"/>
      <w:pPr>
        <w:ind w:left="6123" w:hanging="360"/>
      </w:pPr>
      <w:rPr>
        <w:rFonts w:ascii="Courier New" w:hAnsi="Courier New" w:cs="Courier New" w:hint="default"/>
      </w:rPr>
    </w:lvl>
    <w:lvl w:ilvl="8" w:tplc="04160005" w:tentative="1">
      <w:start w:val="1"/>
      <w:numFmt w:val="bullet"/>
      <w:lvlText w:val=""/>
      <w:lvlJc w:val="left"/>
      <w:pPr>
        <w:ind w:left="6843" w:hanging="360"/>
      </w:pPr>
      <w:rPr>
        <w:rFonts w:ascii="Wingdings" w:hAnsi="Wingdings" w:hint="default"/>
      </w:rPr>
    </w:lvl>
  </w:abstractNum>
  <w:abstractNum w:abstractNumId="6">
    <w:nsid w:val="3039334C"/>
    <w:multiLevelType w:val="hybridMultilevel"/>
    <w:tmpl w:val="1602D32E"/>
    <w:lvl w:ilvl="0" w:tplc="04160019">
      <w:start w:val="3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F1A183C"/>
    <w:multiLevelType w:val="hybridMultilevel"/>
    <w:tmpl w:val="4BFC55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5B208A2"/>
    <w:multiLevelType w:val="hybridMultilevel"/>
    <w:tmpl w:val="9C06F9A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FBD2933"/>
    <w:multiLevelType w:val="hybridMultilevel"/>
    <w:tmpl w:val="A84E3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
  </w:num>
  <w:num w:numId="5">
    <w:abstractNumId w:val="3"/>
  </w:num>
  <w:num w:numId="6">
    <w:abstractNumId w:val="5"/>
  </w:num>
  <w:num w:numId="7">
    <w:abstractNumId w:val="7"/>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093"/>
    <w:rsid w:val="00006BA4"/>
    <w:rsid w:val="00012A67"/>
    <w:rsid w:val="00047AE5"/>
    <w:rsid w:val="00051F39"/>
    <w:rsid w:val="0006368F"/>
    <w:rsid w:val="0006515C"/>
    <w:rsid w:val="00072ADA"/>
    <w:rsid w:val="00091223"/>
    <w:rsid w:val="000B755A"/>
    <w:rsid w:val="000E1531"/>
    <w:rsid w:val="000E48FF"/>
    <w:rsid w:val="000F5806"/>
    <w:rsid w:val="00107267"/>
    <w:rsid w:val="001234D5"/>
    <w:rsid w:val="00130BEF"/>
    <w:rsid w:val="00131FA4"/>
    <w:rsid w:val="0016002F"/>
    <w:rsid w:val="001805AE"/>
    <w:rsid w:val="00181623"/>
    <w:rsid w:val="00196B7D"/>
    <w:rsid w:val="001B0F28"/>
    <w:rsid w:val="001E6435"/>
    <w:rsid w:val="001E7DEE"/>
    <w:rsid w:val="00204836"/>
    <w:rsid w:val="0020596C"/>
    <w:rsid w:val="00225D2E"/>
    <w:rsid w:val="00227F59"/>
    <w:rsid w:val="00244486"/>
    <w:rsid w:val="00245C0E"/>
    <w:rsid w:val="00257A17"/>
    <w:rsid w:val="0026414B"/>
    <w:rsid w:val="00287B0F"/>
    <w:rsid w:val="002A6B41"/>
    <w:rsid w:val="002C4E69"/>
    <w:rsid w:val="002C5236"/>
    <w:rsid w:val="002E2CF8"/>
    <w:rsid w:val="002F7B8C"/>
    <w:rsid w:val="00302DD8"/>
    <w:rsid w:val="003103CA"/>
    <w:rsid w:val="003231F9"/>
    <w:rsid w:val="00333AC7"/>
    <w:rsid w:val="00357FBE"/>
    <w:rsid w:val="00364AEF"/>
    <w:rsid w:val="00370393"/>
    <w:rsid w:val="00392644"/>
    <w:rsid w:val="00397C03"/>
    <w:rsid w:val="003B2E24"/>
    <w:rsid w:val="003F0F10"/>
    <w:rsid w:val="00400943"/>
    <w:rsid w:val="00405C67"/>
    <w:rsid w:val="004202E6"/>
    <w:rsid w:val="00425512"/>
    <w:rsid w:val="004266B9"/>
    <w:rsid w:val="0043017F"/>
    <w:rsid w:val="00442E92"/>
    <w:rsid w:val="004767A5"/>
    <w:rsid w:val="004A1306"/>
    <w:rsid w:val="004A14EB"/>
    <w:rsid w:val="004A78D1"/>
    <w:rsid w:val="004C1B20"/>
    <w:rsid w:val="00517A6C"/>
    <w:rsid w:val="00523662"/>
    <w:rsid w:val="0052688E"/>
    <w:rsid w:val="005300D4"/>
    <w:rsid w:val="00546AA0"/>
    <w:rsid w:val="00584F26"/>
    <w:rsid w:val="005B69AA"/>
    <w:rsid w:val="005E198D"/>
    <w:rsid w:val="006479D0"/>
    <w:rsid w:val="00654F44"/>
    <w:rsid w:val="0066401F"/>
    <w:rsid w:val="00670773"/>
    <w:rsid w:val="006A2093"/>
    <w:rsid w:val="006A39F2"/>
    <w:rsid w:val="006A7B18"/>
    <w:rsid w:val="006E25C0"/>
    <w:rsid w:val="006E2B13"/>
    <w:rsid w:val="006F0ECB"/>
    <w:rsid w:val="006F4E27"/>
    <w:rsid w:val="006F79FD"/>
    <w:rsid w:val="00704EBD"/>
    <w:rsid w:val="00706CAF"/>
    <w:rsid w:val="00720855"/>
    <w:rsid w:val="00764B4C"/>
    <w:rsid w:val="00776212"/>
    <w:rsid w:val="00781041"/>
    <w:rsid w:val="007A7BEE"/>
    <w:rsid w:val="007C6B42"/>
    <w:rsid w:val="007C7A8C"/>
    <w:rsid w:val="007D080F"/>
    <w:rsid w:val="007D506A"/>
    <w:rsid w:val="007D7366"/>
    <w:rsid w:val="007E1942"/>
    <w:rsid w:val="00856D51"/>
    <w:rsid w:val="00865CB2"/>
    <w:rsid w:val="008B51E9"/>
    <w:rsid w:val="008D12D7"/>
    <w:rsid w:val="008E08A6"/>
    <w:rsid w:val="00941AB5"/>
    <w:rsid w:val="00986742"/>
    <w:rsid w:val="00992143"/>
    <w:rsid w:val="0099214A"/>
    <w:rsid w:val="009A019C"/>
    <w:rsid w:val="009B656B"/>
    <w:rsid w:val="009C1875"/>
    <w:rsid w:val="009C4671"/>
    <w:rsid w:val="009C7F92"/>
    <w:rsid w:val="00A05E3F"/>
    <w:rsid w:val="00A26110"/>
    <w:rsid w:val="00A868F3"/>
    <w:rsid w:val="00AA6819"/>
    <w:rsid w:val="00AB0EDA"/>
    <w:rsid w:val="00AC6079"/>
    <w:rsid w:val="00AE1656"/>
    <w:rsid w:val="00AE2975"/>
    <w:rsid w:val="00AF3946"/>
    <w:rsid w:val="00AF4CF5"/>
    <w:rsid w:val="00B013C6"/>
    <w:rsid w:val="00B06FD0"/>
    <w:rsid w:val="00B251DF"/>
    <w:rsid w:val="00B43124"/>
    <w:rsid w:val="00B57BA0"/>
    <w:rsid w:val="00BA7D46"/>
    <w:rsid w:val="00BB0592"/>
    <w:rsid w:val="00BD7693"/>
    <w:rsid w:val="00BF60ED"/>
    <w:rsid w:val="00C138C7"/>
    <w:rsid w:val="00C237FF"/>
    <w:rsid w:val="00C253C7"/>
    <w:rsid w:val="00C56824"/>
    <w:rsid w:val="00C62061"/>
    <w:rsid w:val="00C72391"/>
    <w:rsid w:val="00C7738C"/>
    <w:rsid w:val="00C82E59"/>
    <w:rsid w:val="00C87D23"/>
    <w:rsid w:val="00C90AC2"/>
    <w:rsid w:val="00CA587C"/>
    <w:rsid w:val="00CC4F23"/>
    <w:rsid w:val="00CE7C61"/>
    <w:rsid w:val="00CF309A"/>
    <w:rsid w:val="00D11E26"/>
    <w:rsid w:val="00D16EB3"/>
    <w:rsid w:val="00D231C4"/>
    <w:rsid w:val="00D47C77"/>
    <w:rsid w:val="00D519C3"/>
    <w:rsid w:val="00D71B50"/>
    <w:rsid w:val="00D81177"/>
    <w:rsid w:val="00D90912"/>
    <w:rsid w:val="00DA6AB4"/>
    <w:rsid w:val="00DD2FCD"/>
    <w:rsid w:val="00DD7BA7"/>
    <w:rsid w:val="00DF30F7"/>
    <w:rsid w:val="00E14CCE"/>
    <w:rsid w:val="00E25289"/>
    <w:rsid w:val="00E628D4"/>
    <w:rsid w:val="00E66B8C"/>
    <w:rsid w:val="00E716AE"/>
    <w:rsid w:val="00E77C29"/>
    <w:rsid w:val="00E9493A"/>
    <w:rsid w:val="00EB48FD"/>
    <w:rsid w:val="00EC0156"/>
    <w:rsid w:val="00EC19C6"/>
    <w:rsid w:val="00EC5B20"/>
    <w:rsid w:val="00EC65EC"/>
    <w:rsid w:val="00ED0723"/>
    <w:rsid w:val="00EE2678"/>
    <w:rsid w:val="00F23AE8"/>
    <w:rsid w:val="00F3207F"/>
    <w:rsid w:val="00F55791"/>
    <w:rsid w:val="00F7027A"/>
    <w:rsid w:val="00F73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09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6A2093"/>
    <w:rPr>
      <w:color w:val="0000FF"/>
      <w:u w:val="single"/>
    </w:rPr>
  </w:style>
  <w:style w:type="paragraph" w:styleId="Textodenotaderodap">
    <w:name w:val="footnote text"/>
    <w:aliases w:val="Texto de rodapé"/>
    <w:basedOn w:val="Normal"/>
    <w:link w:val="TextodenotaderodapChar"/>
    <w:rsid w:val="006A2093"/>
    <w:pPr>
      <w:autoSpaceDE w:val="0"/>
      <w:autoSpaceDN w:val="0"/>
      <w:adjustRightInd w:val="0"/>
    </w:pPr>
    <w:rPr>
      <w:sz w:val="20"/>
      <w:szCs w:val="20"/>
    </w:rPr>
  </w:style>
  <w:style w:type="character" w:customStyle="1" w:styleId="TextodenotaderodapChar">
    <w:name w:val="Texto de nota de rodapé Char"/>
    <w:aliases w:val="Texto de rodapé Char"/>
    <w:basedOn w:val="Fontepargpadro"/>
    <w:link w:val="Textodenotaderodap"/>
    <w:rsid w:val="006A2093"/>
    <w:rPr>
      <w:rFonts w:ascii="Times New Roman" w:eastAsia="Times New Roman" w:hAnsi="Times New Roman" w:cs="Times New Roman"/>
      <w:sz w:val="20"/>
      <w:szCs w:val="20"/>
      <w:lang w:eastAsia="pt-BR"/>
    </w:rPr>
  </w:style>
  <w:style w:type="character" w:styleId="Refdenotaderodap">
    <w:name w:val="footnote reference"/>
    <w:aliases w:val="Referência de rodapé"/>
    <w:basedOn w:val="Fontepargpadro"/>
    <w:rsid w:val="006A2093"/>
    <w:rPr>
      <w:vertAlign w:val="superscript"/>
    </w:rPr>
  </w:style>
  <w:style w:type="character" w:customStyle="1" w:styleId="shorttext">
    <w:name w:val="short_text"/>
    <w:basedOn w:val="Fontepargpadro"/>
    <w:rsid w:val="006A2093"/>
  </w:style>
  <w:style w:type="paragraph" w:styleId="Cabealho">
    <w:name w:val="header"/>
    <w:basedOn w:val="Normal"/>
    <w:link w:val="CabealhoChar"/>
    <w:uiPriority w:val="99"/>
    <w:unhideWhenUsed/>
    <w:rsid w:val="006A2093"/>
    <w:pPr>
      <w:tabs>
        <w:tab w:val="center" w:pos="4252"/>
        <w:tab w:val="right" w:pos="8504"/>
      </w:tabs>
    </w:pPr>
  </w:style>
  <w:style w:type="character" w:customStyle="1" w:styleId="CabealhoChar">
    <w:name w:val="Cabeçalho Char"/>
    <w:basedOn w:val="Fontepargpadro"/>
    <w:link w:val="Cabealho"/>
    <w:uiPriority w:val="99"/>
    <w:rsid w:val="006A209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A2093"/>
    <w:pPr>
      <w:tabs>
        <w:tab w:val="center" w:pos="4252"/>
        <w:tab w:val="right" w:pos="8504"/>
      </w:tabs>
    </w:pPr>
  </w:style>
  <w:style w:type="character" w:customStyle="1" w:styleId="RodapChar">
    <w:name w:val="Rodapé Char"/>
    <w:basedOn w:val="Fontepargpadro"/>
    <w:link w:val="Rodap"/>
    <w:uiPriority w:val="99"/>
    <w:rsid w:val="006A209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2093"/>
    <w:rPr>
      <w:rFonts w:ascii="Tahoma" w:hAnsi="Tahoma" w:cs="Tahoma"/>
      <w:sz w:val="16"/>
      <w:szCs w:val="16"/>
    </w:rPr>
  </w:style>
  <w:style w:type="character" w:customStyle="1" w:styleId="TextodebaloChar">
    <w:name w:val="Texto de balão Char"/>
    <w:basedOn w:val="Fontepargpadro"/>
    <w:link w:val="Textodebalo"/>
    <w:uiPriority w:val="99"/>
    <w:semiHidden/>
    <w:rsid w:val="006A2093"/>
    <w:rPr>
      <w:rFonts w:ascii="Tahoma" w:eastAsia="Times New Roman" w:hAnsi="Tahoma" w:cs="Tahoma"/>
      <w:sz w:val="16"/>
      <w:szCs w:val="16"/>
      <w:lang w:eastAsia="pt-BR"/>
    </w:rPr>
  </w:style>
  <w:style w:type="paragraph" w:styleId="PargrafodaLista">
    <w:name w:val="List Paragraph"/>
    <w:basedOn w:val="Normal"/>
    <w:uiPriority w:val="34"/>
    <w:qFormat/>
    <w:rsid w:val="008E08A6"/>
    <w:pPr>
      <w:ind w:left="720"/>
      <w:contextualSpacing/>
    </w:pPr>
  </w:style>
  <w:style w:type="paragraph" w:styleId="Legenda">
    <w:name w:val="caption"/>
    <w:basedOn w:val="Normal"/>
    <w:next w:val="Normal"/>
    <w:uiPriority w:val="35"/>
    <w:unhideWhenUsed/>
    <w:qFormat/>
    <w:rsid w:val="0006368F"/>
    <w:pPr>
      <w:spacing w:after="200"/>
    </w:pPr>
    <w:rPr>
      <w:rFonts w:ascii="Calibri" w:eastAsia="Calibri" w:hAnsi="Calibri"/>
      <w:b/>
      <w:bCs/>
      <w:color w:val="4F81BD" w:themeColor="accent1"/>
      <w:sz w:val="18"/>
      <w:szCs w:val="18"/>
      <w:lang w:eastAsia="en-US"/>
    </w:rPr>
  </w:style>
  <w:style w:type="table" w:styleId="Tabelacomgrade">
    <w:name w:val="Table Grid"/>
    <w:basedOn w:val="Tabelanormal"/>
    <w:uiPriority w:val="59"/>
    <w:rsid w:val="00397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55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09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6A2093"/>
    <w:rPr>
      <w:color w:val="0000FF"/>
      <w:u w:val="single"/>
    </w:rPr>
  </w:style>
  <w:style w:type="paragraph" w:styleId="Textodenotaderodap">
    <w:name w:val="footnote text"/>
    <w:aliases w:val="Texto de rodapé"/>
    <w:basedOn w:val="Normal"/>
    <w:link w:val="TextodenotaderodapChar"/>
    <w:rsid w:val="006A2093"/>
    <w:pPr>
      <w:autoSpaceDE w:val="0"/>
      <w:autoSpaceDN w:val="0"/>
      <w:adjustRightInd w:val="0"/>
    </w:pPr>
    <w:rPr>
      <w:sz w:val="20"/>
      <w:szCs w:val="20"/>
    </w:rPr>
  </w:style>
  <w:style w:type="character" w:customStyle="1" w:styleId="TextodenotaderodapChar">
    <w:name w:val="Texto de nota de rodapé Char"/>
    <w:aliases w:val="Texto de rodapé Char"/>
    <w:basedOn w:val="Fontepargpadro"/>
    <w:link w:val="Textodenotaderodap"/>
    <w:rsid w:val="006A2093"/>
    <w:rPr>
      <w:rFonts w:ascii="Times New Roman" w:eastAsia="Times New Roman" w:hAnsi="Times New Roman" w:cs="Times New Roman"/>
      <w:sz w:val="20"/>
      <w:szCs w:val="20"/>
      <w:lang w:eastAsia="pt-BR"/>
    </w:rPr>
  </w:style>
  <w:style w:type="character" w:styleId="Refdenotaderodap">
    <w:name w:val="footnote reference"/>
    <w:aliases w:val="Referência de rodapé"/>
    <w:basedOn w:val="Fontepargpadro"/>
    <w:rsid w:val="006A2093"/>
    <w:rPr>
      <w:vertAlign w:val="superscript"/>
    </w:rPr>
  </w:style>
  <w:style w:type="character" w:customStyle="1" w:styleId="shorttext">
    <w:name w:val="short_text"/>
    <w:basedOn w:val="Fontepargpadro"/>
    <w:rsid w:val="006A2093"/>
  </w:style>
  <w:style w:type="paragraph" w:styleId="Cabealho">
    <w:name w:val="header"/>
    <w:basedOn w:val="Normal"/>
    <w:link w:val="CabealhoChar"/>
    <w:uiPriority w:val="99"/>
    <w:unhideWhenUsed/>
    <w:rsid w:val="006A2093"/>
    <w:pPr>
      <w:tabs>
        <w:tab w:val="center" w:pos="4252"/>
        <w:tab w:val="right" w:pos="8504"/>
      </w:tabs>
    </w:pPr>
  </w:style>
  <w:style w:type="character" w:customStyle="1" w:styleId="CabealhoChar">
    <w:name w:val="Cabeçalho Char"/>
    <w:basedOn w:val="Fontepargpadro"/>
    <w:link w:val="Cabealho"/>
    <w:uiPriority w:val="99"/>
    <w:rsid w:val="006A209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A2093"/>
    <w:pPr>
      <w:tabs>
        <w:tab w:val="center" w:pos="4252"/>
        <w:tab w:val="right" w:pos="8504"/>
      </w:tabs>
    </w:pPr>
  </w:style>
  <w:style w:type="character" w:customStyle="1" w:styleId="RodapChar">
    <w:name w:val="Rodapé Char"/>
    <w:basedOn w:val="Fontepargpadro"/>
    <w:link w:val="Rodap"/>
    <w:uiPriority w:val="99"/>
    <w:rsid w:val="006A209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2093"/>
    <w:rPr>
      <w:rFonts w:ascii="Tahoma" w:hAnsi="Tahoma" w:cs="Tahoma"/>
      <w:sz w:val="16"/>
      <w:szCs w:val="16"/>
    </w:rPr>
  </w:style>
  <w:style w:type="character" w:customStyle="1" w:styleId="TextodebaloChar">
    <w:name w:val="Texto de balão Char"/>
    <w:basedOn w:val="Fontepargpadro"/>
    <w:link w:val="Textodebalo"/>
    <w:uiPriority w:val="99"/>
    <w:semiHidden/>
    <w:rsid w:val="006A2093"/>
    <w:rPr>
      <w:rFonts w:ascii="Tahoma" w:eastAsia="Times New Roman" w:hAnsi="Tahoma" w:cs="Tahoma"/>
      <w:sz w:val="16"/>
      <w:szCs w:val="16"/>
      <w:lang w:eastAsia="pt-BR"/>
    </w:rPr>
  </w:style>
  <w:style w:type="paragraph" w:styleId="PargrafodaLista">
    <w:name w:val="List Paragraph"/>
    <w:basedOn w:val="Normal"/>
    <w:uiPriority w:val="34"/>
    <w:qFormat/>
    <w:rsid w:val="008E08A6"/>
    <w:pPr>
      <w:ind w:left="720"/>
      <w:contextualSpacing/>
    </w:pPr>
  </w:style>
  <w:style w:type="paragraph" w:styleId="Legenda">
    <w:name w:val="caption"/>
    <w:basedOn w:val="Normal"/>
    <w:next w:val="Normal"/>
    <w:uiPriority w:val="35"/>
    <w:unhideWhenUsed/>
    <w:qFormat/>
    <w:rsid w:val="0006368F"/>
    <w:pPr>
      <w:spacing w:after="200"/>
    </w:pPr>
    <w:rPr>
      <w:rFonts w:ascii="Calibri" w:eastAsia="Calibri" w:hAnsi="Calibri"/>
      <w:b/>
      <w:bCs/>
      <w:color w:val="4F81BD" w:themeColor="accent1"/>
      <w:sz w:val="18"/>
      <w:szCs w:val="18"/>
      <w:lang w:eastAsia="en-US"/>
    </w:rPr>
  </w:style>
  <w:style w:type="table" w:styleId="Tabelacomgrade">
    <w:name w:val="Table Grid"/>
    <w:basedOn w:val="Tabelanormal"/>
    <w:uiPriority w:val="59"/>
    <w:rsid w:val="00397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55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70075">
      <w:bodyDiv w:val="1"/>
      <w:marLeft w:val="0"/>
      <w:marRight w:val="0"/>
      <w:marTop w:val="0"/>
      <w:marBottom w:val="0"/>
      <w:divBdr>
        <w:top w:val="none" w:sz="0" w:space="0" w:color="auto"/>
        <w:left w:val="none" w:sz="0" w:space="0" w:color="auto"/>
        <w:bottom w:val="none" w:sz="0" w:space="0" w:color="auto"/>
        <w:right w:val="none" w:sz="0" w:space="0" w:color="auto"/>
      </w:divBdr>
    </w:div>
    <w:div w:id="636685003">
      <w:bodyDiv w:val="1"/>
      <w:marLeft w:val="0"/>
      <w:marRight w:val="0"/>
      <w:marTop w:val="0"/>
      <w:marBottom w:val="0"/>
      <w:divBdr>
        <w:top w:val="none" w:sz="0" w:space="0" w:color="auto"/>
        <w:left w:val="none" w:sz="0" w:space="0" w:color="auto"/>
        <w:bottom w:val="none" w:sz="0" w:space="0" w:color="auto"/>
        <w:right w:val="none" w:sz="0" w:space="0" w:color="auto"/>
      </w:divBdr>
    </w:div>
    <w:div w:id="763108239">
      <w:bodyDiv w:val="1"/>
      <w:marLeft w:val="0"/>
      <w:marRight w:val="0"/>
      <w:marTop w:val="0"/>
      <w:marBottom w:val="0"/>
      <w:divBdr>
        <w:top w:val="none" w:sz="0" w:space="0" w:color="auto"/>
        <w:left w:val="none" w:sz="0" w:space="0" w:color="auto"/>
        <w:bottom w:val="none" w:sz="0" w:space="0" w:color="auto"/>
        <w:right w:val="none" w:sz="0" w:space="0" w:color="auto"/>
      </w:divBdr>
    </w:div>
    <w:div w:id="852841285">
      <w:bodyDiv w:val="1"/>
      <w:marLeft w:val="0"/>
      <w:marRight w:val="0"/>
      <w:marTop w:val="0"/>
      <w:marBottom w:val="0"/>
      <w:divBdr>
        <w:top w:val="none" w:sz="0" w:space="0" w:color="auto"/>
        <w:left w:val="none" w:sz="0" w:space="0" w:color="auto"/>
        <w:bottom w:val="none" w:sz="0" w:space="0" w:color="auto"/>
        <w:right w:val="none" w:sz="0" w:space="0" w:color="auto"/>
      </w:divBdr>
    </w:div>
    <w:div w:id="1168522836">
      <w:bodyDiv w:val="1"/>
      <w:marLeft w:val="0"/>
      <w:marRight w:val="0"/>
      <w:marTop w:val="0"/>
      <w:marBottom w:val="0"/>
      <w:divBdr>
        <w:top w:val="none" w:sz="0" w:space="0" w:color="auto"/>
        <w:left w:val="none" w:sz="0" w:space="0" w:color="auto"/>
        <w:bottom w:val="none" w:sz="0" w:space="0" w:color="auto"/>
        <w:right w:val="none" w:sz="0" w:space="0" w:color="auto"/>
      </w:divBdr>
    </w:div>
    <w:div w:id="1327394871">
      <w:bodyDiv w:val="1"/>
      <w:marLeft w:val="0"/>
      <w:marRight w:val="0"/>
      <w:marTop w:val="0"/>
      <w:marBottom w:val="0"/>
      <w:divBdr>
        <w:top w:val="none" w:sz="0" w:space="0" w:color="auto"/>
        <w:left w:val="none" w:sz="0" w:space="0" w:color="auto"/>
        <w:bottom w:val="none" w:sz="0" w:space="0" w:color="auto"/>
        <w:right w:val="none" w:sz="0" w:space="0" w:color="auto"/>
      </w:divBdr>
    </w:div>
    <w:div w:id="19473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adrifmh@hot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5A8C-5D6C-47C6-9CEF-ECAA2C81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3055</Words>
  <Characters>16497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HGP</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3</cp:revision>
  <dcterms:created xsi:type="dcterms:W3CDTF">2013-09-04T15:27:00Z</dcterms:created>
  <dcterms:modified xsi:type="dcterms:W3CDTF">2013-09-04T19:51:00Z</dcterms:modified>
</cp:coreProperties>
</file>