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A68" w:rsidRDefault="00906FC4" w:rsidP="00685A68">
      <w:pPr>
        <w:spacing w:line="360" w:lineRule="auto"/>
        <w:ind w:left="0"/>
        <w:jc w:val="center"/>
        <w:rPr>
          <w:rFonts w:ascii="Times New Roman" w:hAnsi="Times New Roman" w:cs="Times New Roman"/>
          <w:b/>
          <w:sz w:val="24"/>
          <w:szCs w:val="24"/>
        </w:rPr>
      </w:pPr>
      <w:r w:rsidRPr="00906FC4">
        <w:rPr>
          <w:rFonts w:ascii="Times New Roman" w:hAnsi="Times New Roman" w:cs="Times New Roman"/>
          <w:b/>
          <w:sz w:val="24"/>
          <w:szCs w:val="24"/>
        </w:rPr>
        <w:t>Visão de mundo</w:t>
      </w:r>
      <w:r>
        <w:rPr>
          <w:rFonts w:ascii="Times New Roman" w:hAnsi="Times New Roman" w:cs="Times New Roman"/>
          <w:b/>
          <w:sz w:val="24"/>
          <w:szCs w:val="24"/>
        </w:rPr>
        <w:t>s</w:t>
      </w:r>
      <w:r w:rsidR="00685A68">
        <w:rPr>
          <w:rFonts w:ascii="Times New Roman" w:hAnsi="Times New Roman" w:cs="Times New Roman"/>
          <w:b/>
          <w:sz w:val="24"/>
          <w:szCs w:val="24"/>
        </w:rPr>
        <w:t xml:space="preserve"> </w:t>
      </w:r>
      <w:r w:rsidR="004B3E3D">
        <w:rPr>
          <w:rFonts w:ascii="Times New Roman" w:hAnsi="Times New Roman" w:cs="Times New Roman"/>
          <w:b/>
          <w:sz w:val="24"/>
          <w:szCs w:val="24"/>
        </w:rPr>
        <w:t>a luz da teoria piagetiana</w:t>
      </w:r>
      <w:r w:rsidR="005E4381" w:rsidRPr="00906FC4">
        <w:rPr>
          <w:rFonts w:ascii="Times New Roman" w:hAnsi="Times New Roman" w:cs="Times New Roman"/>
          <w:b/>
          <w:sz w:val="24"/>
          <w:szCs w:val="24"/>
        </w:rPr>
        <w:t>:</w:t>
      </w:r>
      <w:r w:rsidR="006A2782" w:rsidRPr="00B96114">
        <w:rPr>
          <w:rFonts w:ascii="Times New Roman" w:hAnsi="Times New Roman" w:cs="Times New Roman"/>
          <w:b/>
          <w:sz w:val="24"/>
          <w:szCs w:val="24"/>
        </w:rPr>
        <w:t xml:space="preserve"> </w:t>
      </w:r>
    </w:p>
    <w:p w:rsidR="006A2782" w:rsidRPr="00B96114" w:rsidRDefault="006A2782" w:rsidP="00685A68">
      <w:pPr>
        <w:spacing w:line="360" w:lineRule="auto"/>
        <w:ind w:left="0"/>
        <w:jc w:val="center"/>
        <w:rPr>
          <w:rFonts w:ascii="Times New Roman" w:hAnsi="Times New Roman" w:cs="Times New Roman"/>
          <w:b/>
          <w:sz w:val="24"/>
          <w:szCs w:val="24"/>
        </w:rPr>
      </w:pPr>
      <w:r w:rsidRPr="00B96114">
        <w:rPr>
          <w:rFonts w:ascii="Times New Roman" w:hAnsi="Times New Roman" w:cs="Times New Roman"/>
          <w:b/>
          <w:sz w:val="24"/>
          <w:szCs w:val="24"/>
        </w:rPr>
        <w:t>a linguagem com</w:t>
      </w:r>
      <w:r w:rsidR="00860183">
        <w:rPr>
          <w:rFonts w:ascii="Times New Roman" w:hAnsi="Times New Roman" w:cs="Times New Roman"/>
          <w:b/>
          <w:sz w:val="24"/>
          <w:szCs w:val="24"/>
        </w:rPr>
        <w:t>o forma de interação entre eles</w:t>
      </w:r>
      <w:r w:rsidR="00685A68">
        <w:rPr>
          <w:rFonts w:ascii="Times New Roman" w:hAnsi="Times New Roman" w:cs="Times New Roman"/>
          <w:b/>
          <w:sz w:val="24"/>
          <w:szCs w:val="24"/>
        </w:rPr>
        <w:t>.</w:t>
      </w:r>
    </w:p>
    <w:p w:rsidR="00E642EC" w:rsidRDefault="0043353B" w:rsidP="00E642EC">
      <w:pPr>
        <w:spacing w:line="360" w:lineRule="auto"/>
        <w:ind w:left="0"/>
        <w:rPr>
          <w:rFonts w:ascii="Times New Roman" w:hAnsi="Times New Roman" w:cs="Times New Roman"/>
          <w:sz w:val="24"/>
          <w:szCs w:val="24"/>
        </w:rPr>
      </w:pPr>
      <w:r w:rsidRPr="00B96114">
        <w:rPr>
          <w:rFonts w:ascii="Times New Roman" w:hAnsi="Times New Roman" w:cs="Times New Roman"/>
          <w:sz w:val="24"/>
          <w:szCs w:val="24"/>
        </w:rPr>
        <w:t xml:space="preserve">              </w:t>
      </w:r>
      <w:r w:rsidR="00783225">
        <w:rPr>
          <w:rFonts w:ascii="Times New Roman" w:hAnsi="Times New Roman" w:cs="Times New Roman"/>
          <w:sz w:val="24"/>
          <w:szCs w:val="24"/>
        </w:rPr>
        <w:t xml:space="preserve">         </w:t>
      </w:r>
      <w:r w:rsidRPr="00B96114">
        <w:rPr>
          <w:rFonts w:ascii="Times New Roman" w:hAnsi="Times New Roman" w:cs="Times New Roman"/>
          <w:sz w:val="24"/>
          <w:szCs w:val="24"/>
        </w:rPr>
        <w:t xml:space="preserve"> Esse artigo nasce de </w:t>
      </w:r>
      <w:r w:rsidR="0018609E">
        <w:rPr>
          <w:rFonts w:ascii="Times New Roman" w:hAnsi="Times New Roman" w:cs="Times New Roman"/>
          <w:sz w:val="24"/>
          <w:szCs w:val="24"/>
        </w:rPr>
        <w:t xml:space="preserve">uma idéia que propus a refletir </w:t>
      </w:r>
      <w:r w:rsidRPr="00B96114">
        <w:rPr>
          <w:rFonts w:ascii="Times New Roman" w:hAnsi="Times New Roman" w:cs="Times New Roman"/>
          <w:sz w:val="24"/>
          <w:szCs w:val="24"/>
        </w:rPr>
        <w:t>acerca de uma experiência própria. Quando criança tive a oportun</w:t>
      </w:r>
      <w:r w:rsidR="0018609E">
        <w:rPr>
          <w:rFonts w:ascii="Times New Roman" w:hAnsi="Times New Roman" w:cs="Times New Roman"/>
          <w:sz w:val="24"/>
          <w:szCs w:val="24"/>
        </w:rPr>
        <w:t xml:space="preserve">idade de passar por </w:t>
      </w:r>
      <w:r w:rsidR="00D70549">
        <w:rPr>
          <w:rFonts w:ascii="Times New Roman" w:hAnsi="Times New Roman" w:cs="Times New Roman"/>
          <w:sz w:val="24"/>
          <w:szCs w:val="24"/>
        </w:rPr>
        <w:t>realidade, que para mim foi</w:t>
      </w:r>
      <w:r w:rsidRPr="00B96114">
        <w:rPr>
          <w:rFonts w:ascii="Times New Roman" w:hAnsi="Times New Roman" w:cs="Times New Roman"/>
          <w:sz w:val="24"/>
          <w:szCs w:val="24"/>
        </w:rPr>
        <w:t xml:space="preserve"> bastante complexa. </w:t>
      </w:r>
      <w:r w:rsidR="001B1D3A">
        <w:rPr>
          <w:rFonts w:ascii="Times New Roman" w:hAnsi="Times New Roman" w:cs="Times New Roman"/>
          <w:sz w:val="24"/>
          <w:szCs w:val="24"/>
        </w:rPr>
        <w:t>Minhas lembranças ocorrem somente a partir dos 3 ou</w:t>
      </w:r>
      <w:r w:rsidR="00734A85">
        <w:rPr>
          <w:rFonts w:ascii="Times New Roman" w:hAnsi="Times New Roman" w:cs="Times New Roman"/>
          <w:sz w:val="24"/>
          <w:szCs w:val="24"/>
        </w:rPr>
        <w:t xml:space="preserve"> 4</w:t>
      </w:r>
      <w:r w:rsidR="0018609E">
        <w:rPr>
          <w:rFonts w:ascii="Times New Roman" w:hAnsi="Times New Roman" w:cs="Times New Roman"/>
          <w:sz w:val="24"/>
          <w:szCs w:val="24"/>
        </w:rPr>
        <w:t xml:space="preserve"> anos,</w:t>
      </w:r>
      <w:r w:rsidR="008F7BCC">
        <w:rPr>
          <w:rFonts w:ascii="Times New Roman" w:hAnsi="Times New Roman" w:cs="Times New Roman"/>
          <w:sz w:val="24"/>
          <w:szCs w:val="24"/>
        </w:rPr>
        <w:t xml:space="preserve"> </w:t>
      </w:r>
      <w:r w:rsidR="0018609E">
        <w:rPr>
          <w:rFonts w:ascii="Times New Roman" w:hAnsi="Times New Roman" w:cs="Times New Roman"/>
          <w:sz w:val="24"/>
          <w:szCs w:val="24"/>
        </w:rPr>
        <w:t>uma fase que</w:t>
      </w:r>
      <w:r w:rsidRPr="00B96114">
        <w:rPr>
          <w:rFonts w:ascii="Times New Roman" w:hAnsi="Times New Roman" w:cs="Times New Roman"/>
          <w:sz w:val="24"/>
          <w:szCs w:val="24"/>
        </w:rPr>
        <w:t xml:space="preserve"> foi para mim como um acordar para o mundo, foi como um ligar dar</w:t>
      </w:r>
      <w:r w:rsidR="0033350F" w:rsidRPr="00B96114">
        <w:rPr>
          <w:rFonts w:ascii="Times New Roman" w:hAnsi="Times New Roman" w:cs="Times New Roman"/>
          <w:sz w:val="24"/>
          <w:szCs w:val="24"/>
        </w:rPr>
        <w:t xml:space="preserve"> luzes, sair do escuro, sair de um sono</w:t>
      </w:r>
      <w:r w:rsidR="00734A85">
        <w:rPr>
          <w:rFonts w:ascii="Times New Roman" w:hAnsi="Times New Roman" w:cs="Times New Roman"/>
          <w:sz w:val="24"/>
          <w:szCs w:val="24"/>
        </w:rPr>
        <w:t xml:space="preserve"> e de um sonho incapaz de se</w:t>
      </w:r>
      <w:r w:rsidR="000C0C24">
        <w:rPr>
          <w:rFonts w:ascii="Times New Roman" w:hAnsi="Times New Roman" w:cs="Times New Roman"/>
          <w:sz w:val="24"/>
          <w:szCs w:val="24"/>
        </w:rPr>
        <w:t>r</w:t>
      </w:r>
      <w:r w:rsidR="00734A85">
        <w:rPr>
          <w:rFonts w:ascii="Times New Roman" w:hAnsi="Times New Roman" w:cs="Times New Roman"/>
          <w:sz w:val="24"/>
          <w:szCs w:val="24"/>
        </w:rPr>
        <w:t xml:space="preserve"> lembrado</w:t>
      </w:r>
      <w:r w:rsidR="0033350F" w:rsidRPr="00B96114">
        <w:rPr>
          <w:rFonts w:ascii="Times New Roman" w:hAnsi="Times New Roman" w:cs="Times New Roman"/>
          <w:sz w:val="24"/>
          <w:szCs w:val="24"/>
        </w:rPr>
        <w:t>, acordar e entrar em uma realidade ainda sem explicação. Tudo era novidade, pessoas, coisas, objetos e tudo mais, o que me deixou bastante confuso por não saber definir a diferenç</w:t>
      </w:r>
      <w:r w:rsidR="005B35CB">
        <w:rPr>
          <w:rFonts w:ascii="Times New Roman" w:hAnsi="Times New Roman" w:cs="Times New Roman"/>
          <w:sz w:val="24"/>
          <w:szCs w:val="24"/>
        </w:rPr>
        <w:t xml:space="preserve">a entre o abstrato e o concreto. </w:t>
      </w:r>
      <w:r w:rsidR="004B3E3D">
        <w:rPr>
          <w:rFonts w:ascii="Times New Roman" w:hAnsi="Times New Roman" w:cs="Times New Roman"/>
          <w:sz w:val="24"/>
          <w:szCs w:val="24"/>
        </w:rPr>
        <w:t>Inicia-se</w:t>
      </w:r>
      <w:r w:rsidR="00E642EC">
        <w:rPr>
          <w:rFonts w:ascii="Times New Roman" w:hAnsi="Times New Roman" w:cs="Times New Roman"/>
          <w:sz w:val="24"/>
          <w:szCs w:val="24"/>
        </w:rPr>
        <w:t xml:space="preserve"> o processo de</w:t>
      </w:r>
      <w:r w:rsidR="008F7BCC">
        <w:rPr>
          <w:rFonts w:ascii="Times New Roman" w:hAnsi="Times New Roman" w:cs="Times New Roman"/>
          <w:sz w:val="24"/>
          <w:szCs w:val="24"/>
        </w:rPr>
        <w:t xml:space="preserve"> pouca </w:t>
      </w:r>
      <w:r w:rsidR="00734A85">
        <w:rPr>
          <w:rFonts w:ascii="Times New Roman" w:hAnsi="Times New Roman" w:cs="Times New Roman"/>
          <w:sz w:val="24"/>
          <w:szCs w:val="24"/>
        </w:rPr>
        <w:t>assimilação, as janelas se abrem para os horizontes e através da linguagem onde ocorre a conexão com as pessoas, o conhecime</w:t>
      </w:r>
      <w:r w:rsidR="00E642EC">
        <w:rPr>
          <w:rFonts w:ascii="Times New Roman" w:hAnsi="Times New Roman" w:cs="Times New Roman"/>
          <w:sz w:val="24"/>
          <w:szCs w:val="24"/>
        </w:rPr>
        <w:t>nto cognitivo vai se</w:t>
      </w:r>
      <w:r w:rsidR="008F7BCC">
        <w:rPr>
          <w:rFonts w:ascii="Times New Roman" w:hAnsi="Times New Roman" w:cs="Times New Roman"/>
          <w:sz w:val="24"/>
          <w:szCs w:val="24"/>
        </w:rPr>
        <w:t xml:space="preserve"> </w:t>
      </w:r>
      <w:r w:rsidR="00C147C3">
        <w:rPr>
          <w:rFonts w:ascii="Times New Roman" w:hAnsi="Times New Roman" w:cs="Times New Roman"/>
          <w:sz w:val="24"/>
          <w:szCs w:val="24"/>
        </w:rPr>
        <w:t xml:space="preserve">acelerando e assim a </w:t>
      </w:r>
      <w:r w:rsidR="00734A85">
        <w:rPr>
          <w:rFonts w:ascii="Times New Roman" w:hAnsi="Times New Roman" w:cs="Times New Roman"/>
          <w:sz w:val="24"/>
          <w:szCs w:val="24"/>
        </w:rPr>
        <w:t>interação e afinidades com as outr</w:t>
      </w:r>
      <w:r w:rsidR="005B35CB">
        <w:rPr>
          <w:rFonts w:ascii="Times New Roman" w:hAnsi="Times New Roman" w:cs="Times New Roman"/>
          <w:sz w:val="24"/>
          <w:szCs w:val="24"/>
        </w:rPr>
        <w:t xml:space="preserve">as pessoas (ou outros mundo) de forma ainda muito complexo </w:t>
      </w:r>
      <w:r w:rsidR="008F7BCC">
        <w:rPr>
          <w:rFonts w:ascii="Times New Roman" w:hAnsi="Times New Roman" w:cs="Times New Roman"/>
          <w:sz w:val="24"/>
          <w:szCs w:val="24"/>
        </w:rPr>
        <w:t xml:space="preserve">e </w:t>
      </w:r>
      <w:r w:rsidR="005B35CB">
        <w:rPr>
          <w:rFonts w:ascii="Times New Roman" w:hAnsi="Times New Roman" w:cs="Times New Roman"/>
          <w:sz w:val="24"/>
          <w:szCs w:val="24"/>
        </w:rPr>
        <w:t xml:space="preserve">ainda sem </w:t>
      </w:r>
      <w:r w:rsidR="008F7BCC">
        <w:rPr>
          <w:rFonts w:ascii="Times New Roman" w:hAnsi="Times New Roman" w:cs="Times New Roman"/>
          <w:sz w:val="24"/>
          <w:szCs w:val="24"/>
        </w:rPr>
        <w:t xml:space="preserve">muitas </w:t>
      </w:r>
      <w:r w:rsidR="005B35CB">
        <w:rPr>
          <w:rFonts w:ascii="Times New Roman" w:hAnsi="Times New Roman" w:cs="Times New Roman"/>
          <w:sz w:val="24"/>
          <w:szCs w:val="24"/>
        </w:rPr>
        <w:t xml:space="preserve">explicações. </w:t>
      </w:r>
    </w:p>
    <w:p w:rsidR="00E642EC" w:rsidRDefault="00E642EC" w:rsidP="00E642EC">
      <w:pPr>
        <w:spacing w:line="360" w:lineRule="auto"/>
        <w:ind w:left="0"/>
        <w:jc w:val="left"/>
        <w:rPr>
          <w:rFonts w:ascii="Times New Roman" w:hAnsi="Times New Roman" w:cs="Times New Roman"/>
          <w:sz w:val="24"/>
          <w:szCs w:val="24"/>
        </w:rPr>
      </w:pPr>
      <w:r w:rsidRPr="00D54906">
        <w:rPr>
          <w:rFonts w:ascii="Times New Roman" w:hAnsi="Times New Roman" w:cs="Times New Roman"/>
          <w:b/>
          <w:sz w:val="24"/>
          <w:szCs w:val="24"/>
        </w:rPr>
        <w:t>“O meu corpo</w:t>
      </w:r>
      <w:r>
        <w:rPr>
          <w:rFonts w:ascii="Times New Roman" w:hAnsi="Times New Roman" w:cs="Times New Roman"/>
          <w:b/>
          <w:sz w:val="24"/>
          <w:szCs w:val="24"/>
        </w:rPr>
        <w:t>, minha mente, meu pensamento minha casa e meu mundo</w:t>
      </w:r>
      <w:r w:rsidRPr="00D54906">
        <w:rPr>
          <w:rFonts w:ascii="Times New Roman" w:hAnsi="Times New Roman" w:cs="Times New Roman"/>
          <w:b/>
          <w:sz w:val="24"/>
          <w:szCs w:val="24"/>
        </w:rPr>
        <w:t>”</w:t>
      </w:r>
      <w:r>
        <w:rPr>
          <w:rFonts w:ascii="Times New Roman" w:hAnsi="Times New Roman" w:cs="Times New Roman"/>
          <w:sz w:val="24"/>
          <w:szCs w:val="24"/>
        </w:rPr>
        <w:t xml:space="preserve"> </w:t>
      </w:r>
    </w:p>
    <w:p w:rsidR="00685A68" w:rsidRDefault="00E642EC" w:rsidP="00E642EC">
      <w:pPr>
        <w:tabs>
          <w:tab w:val="left" w:pos="1418"/>
        </w:tabs>
        <w:spacing w:line="360" w:lineRule="auto"/>
        <w:ind w:left="0"/>
      </w:pPr>
      <w:r>
        <w:rPr>
          <w:rFonts w:ascii="Times New Roman" w:hAnsi="Times New Roman" w:cs="Times New Roman"/>
          <w:sz w:val="24"/>
          <w:szCs w:val="24"/>
        </w:rPr>
        <w:t xml:space="preserve">                     </w:t>
      </w:r>
      <w:r w:rsidR="00783225">
        <w:rPr>
          <w:rFonts w:ascii="Times New Roman" w:hAnsi="Times New Roman" w:cs="Times New Roman"/>
          <w:sz w:val="24"/>
          <w:szCs w:val="24"/>
        </w:rPr>
        <w:t xml:space="preserve"> </w:t>
      </w:r>
      <w:r w:rsidR="00855D99">
        <w:rPr>
          <w:rFonts w:ascii="Times New Roman" w:hAnsi="Times New Roman" w:cs="Times New Roman"/>
          <w:sz w:val="24"/>
          <w:szCs w:val="24"/>
        </w:rPr>
        <w:t xml:space="preserve"> </w:t>
      </w:r>
      <w:r w:rsidR="00734A85">
        <w:rPr>
          <w:rFonts w:ascii="Times New Roman" w:hAnsi="Times New Roman" w:cs="Times New Roman"/>
          <w:sz w:val="24"/>
          <w:szCs w:val="24"/>
        </w:rPr>
        <w:t xml:space="preserve">E a partir dos 11 </w:t>
      </w:r>
      <w:r w:rsidR="00855D99">
        <w:rPr>
          <w:rFonts w:ascii="Times New Roman" w:hAnsi="Times New Roman" w:cs="Times New Roman"/>
          <w:sz w:val="24"/>
          <w:szCs w:val="24"/>
        </w:rPr>
        <w:t xml:space="preserve">até a fase adulta, </w:t>
      </w:r>
      <w:r w:rsidR="00D70549">
        <w:rPr>
          <w:rFonts w:ascii="Times New Roman" w:hAnsi="Times New Roman" w:cs="Times New Roman"/>
          <w:sz w:val="24"/>
          <w:szCs w:val="24"/>
        </w:rPr>
        <w:t xml:space="preserve">ocorre uma descentralização, </w:t>
      </w:r>
      <w:r w:rsidR="006B1C91">
        <w:rPr>
          <w:rFonts w:ascii="Times New Roman" w:hAnsi="Times New Roman" w:cs="Times New Roman"/>
          <w:sz w:val="24"/>
          <w:szCs w:val="24"/>
        </w:rPr>
        <w:t>em meu mundo,</w:t>
      </w:r>
      <w:r>
        <w:rPr>
          <w:rFonts w:ascii="Times New Roman" w:hAnsi="Times New Roman" w:cs="Times New Roman"/>
          <w:sz w:val="24"/>
          <w:szCs w:val="24"/>
        </w:rPr>
        <w:t xml:space="preserve"> ou seja</w:t>
      </w:r>
      <w:r w:rsidR="00C62437">
        <w:rPr>
          <w:rFonts w:ascii="Times New Roman" w:hAnsi="Times New Roman" w:cs="Times New Roman"/>
          <w:sz w:val="24"/>
          <w:szCs w:val="24"/>
        </w:rPr>
        <w:t>, em meu</w:t>
      </w:r>
      <w:r w:rsidR="00D70549">
        <w:rPr>
          <w:rFonts w:ascii="Times New Roman" w:hAnsi="Times New Roman" w:cs="Times New Roman"/>
          <w:sz w:val="24"/>
          <w:szCs w:val="24"/>
        </w:rPr>
        <w:t xml:space="preserve"> corpo. M</w:t>
      </w:r>
      <w:r w:rsidR="008F7BCC">
        <w:rPr>
          <w:rFonts w:ascii="Times New Roman" w:hAnsi="Times New Roman" w:cs="Times New Roman"/>
          <w:sz w:val="24"/>
          <w:szCs w:val="24"/>
        </w:rPr>
        <w:t>inha</w:t>
      </w:r>
      <w:r>
        <w:rPr>
          <w:rFonts w:ascii="Times New Roman" w:hAnsi="Times New Roman" w:cs="Times New Roman"/>
          <w:sz w:val="24"/>
          <w:szCs w:val="24"/>
        </w:rPr>
        <w:t xml:space="preserve"> </w:t>
      </w:r>
      <w:r w:rsidR="00ED45AB">
        <w:rPr>
          <w:rFonts w:ascii="Times New Roman" w:hAnsi="Times New Roman" w:cs="Times New Roman"/>
          <w:sz w:val="24"/>
          <w:szCs w:val="24"/>
        </w:rPr>
        <w:t xml:space="preserve">mente </w:t>
      </w:r>
      <w:r w:rsidR="002A7C0D">
        <w:rPr>
          <w:rFonts w:ascii="Times New Roman" w:hAnsi="Times New Roman" w:cs="Times New Roman"/>
          <w:sz w:val="24"/>
          <w:szCs w:val="24"/>
        </w:rPr>
        <w:t>(</w:t>
      </w:r>
      <w:r w:rsidR="00D70549">
        <w:rPr>
          <w:rFonts w:ascii="Times New Roman" w:hAnsi="Times New Roman" w:cs="Times New Roman"/>
          <w:sz w:val="24"/>
          <w:szCs w:val="24"/>
        </w:rPr>
        <w:t xml:space="preserve">espaço sideral interior e onde se concentra o pensamento ou o raciocínio lógico) </w:t>
      </w:r>
      <w:r w:rsidR="00C62437">
        <w:rPr>
          <w:rFonts w:ascii="Times New Roman" w:hAnsi="Times New Roman" w:cs="Times New Roman"/>
          <w:sz w:val="24"/>
          <w:szCs w:val="24"/>
        </w:rPr>
        <w:t xml:space="preserve">que </w:t>
      </w:r>
      <w:r w:rsidR="00855D99">
        <w:t>vão se a</w:t>
      </w:r>
      <w:r w:rsidR="00ED45AB">
        <w:t xml:space="preserve">daptando </w:t>
      </w:r>
      <w:r w:rsidR="008F7BCC">
        <w:t xml:space="preserve">pouco a pouco </w:t>
      </w:r>
      <w:r w:rsidR="00ED45AB">
        <w:t xml:space="preserve">ao meio em que se vive </w:t>
      </w:r>
      <w:r>
        <w:t>(</w:t>
      </w:r>
      <w:r w:rsidR="00ED45AB">
        <w:t xml:space="preserve">espaço sideral externo, que fica entre o meu mundo e os outros mundos) e </w:t>
      </w:r>
      <w:r w:rsidR="003B5298">
        <w:t xml:space="preserve">tudo </w:t>
      </w:r>
      <w:r w:rsidR="00855D99">
        <w:t xml:space="preserve">vai ficando </w:t>
      </w:r>
      <w:r w:rsidR="003B5298">
        <w:t xml:space="preserve">muito </w:t>
      </w:r>
      <w:r w:rsidR="00855D99">
        <w:t xml:space="preserve">mais </w:t>
      </w:r>
      <w:r w:rsidR="003B5298">
        <w:t>claro</w:t>
      </w:r>
      <w:r w:rsidR="00855D99">
        <w:t xml:space="preserve"> e</w:t>
      </w:r>
      <w:r w:rsidR="00B20A5C">
        <w:t xml:space="preserve"> </w:t>
      </w:r>
      <w:r w:rsidR="003B5298">
        <w:t>passa</w:t>
      </w:r>
      <w:r w:rsidR="008F7BCC">
        <w:t>ndo como o tempo</w:t>
      </w:r>
      <w:r w:rsidR="003B5298">
        <w:t xml:space="preserve"> a ter a capacidade de raciocinar, de pensar, de refletir, fica tudo demais </w:t>
      </w:r>
      <w:r w:rsidR="000C0C24">
        <w:t>fácil compreensão, as pessoas vão dquirindo</w:t>
      </w:r>
      <w:r w:rsidR="003B5298" w:rsidRPr="00B96114">
        <w:t xml:space="preserve"> mais facilidade</w:t>
      </w:r>
      <w:r w:rsidR="000C0C24">
        <w:t>s</w:t>
      </w:r>
      <w:r w:rsidR="003B5298" w:rsidRPr="00B96114">
        <w:t xml:space="preserve"> de se comunicar</w:t>
      </w:r>
      <w:r w:rsidR="000C0C24">
        <w:t>em</w:t>
      </w:r>
      <w:r w:rsidR="003B5298" w:rsidRPr="00B96114">
        <w:t xml:space="preserve"> </w:t>
      </w:r>
      <w:r w:rsidR="003B5298">
        <w:t xml:space="preserve">entre </w:t>
      </w:r>
      <w:r w:rsidR="003B5298" w:rsidRPr="00B96114">
        <w:t>elas, ou seja, ocorre uma conexão entre as pessoas, ou seja, entre os mundos</w:t>
      </w:r>
      <w:r w:rsidR="003B5298">
        <w:t xml:space="preserve">. </w:t>
      </w:r>
    </w:p>
    <w:p w:rsidR="00974FFA" w:rsidRPr="00855D99" w:rsidRDefault="00685A68" w:rsidP="00783225">
      <w:pPr>
        <w:tabs>
          <w:tab w:val="left" w:pos="1418"/>
        </w:tabs>
        <w:spacing w:line="360" w:lineRule="auto"/>
        <w:ind w:left="0"/>
      </w:pPr>
      <w:r>
        <w:t xml:space="preserve">                             Nesta fase final o</w:t>
      </w:r>
      <w:r w:rsidR="008F7BCC">
        <w:t xml:space="preserve"> </w:t>
      </w:r>
      <w:r w:rsidR="003B5298">
        <w:t>individuo j</w:t>
      </w:r>
      <w:r w:rsidR="003B5298" w:rsidRPr="00B96114">
        <w:t xml:space="preserve">á </w:t>
      </w:r>
      <w:r w:rsidR="003B5298">
        <w:t xml:space="preserve">passa a ter a noção de mundo, sendo assim, </w:t>
      </w:r>
      <w:r w:rsidR="003B5298" w:rsidRPr="00B96114">
        <w:t>o seu</w:t>
      </w:r>
      <w:r w:rsidR="003B5298">
        <w:t xml:space="preserve"> mundo</w:t>
      </w:r>
      <w:r w:rsidR="008F7BCC">
        <w:t xml:space="preserve"> ( seu corpo)</w:t>
      </w:r>
      <w:r w:rsidR="003B5298" w:rsidRPr="00B96114">
        <w:t xml:space="preserve"> que é como</w:t>
      </w:r>
      <w:r w:rsidR="003B5298">
        <w:t xml:space="preserve"> se fosse o sol, </w:t>
      </w:r>
      <w:r w:rsidR="003B5298" w:rsidRPr="00B96114">
        <w:t>o centro de tudo, e os outros (as outras pessoas) giravam em</w:t>
      </w:r>
      <w:r w:rsidR="00855D99">
        <w:t xml:space="preserve"> meio ao meio ou ao espaço sidera</w:t>
      </w:r>
      <w:r w:rsidR="002A7C0D">
        <w:t>l externo</w:t>
      </w:r>
      <w:r w:rsidR="00855D99">
        <w:t xml:space="preserve">.  </w:t>
      </w:r>
      <w:r w:rsidR="00855D99">
        <w:rPr>
          <w:rFonts w:ascii="Times New Roman" w:hAnsi="Times New Roman" w:cs="Times New Roman"/>
          <w:sz w:val="24"/>
          <w:szCs w:val="24"/>
        </w:rPr>
        <w:t xml:space="preserve">Essa compreensão, ou essa interpretação de mundo </w:t>
      </w:r>
      <w:r w:rsidR="00734A85" w:rsidRPr="00B96114">
        <w:rPr>
          <w:rFonts w:ascii="Times New Roman" w:hAnsi="Times New Roman" w:cs="Times New Roman"/>
          <w:sz w:val="24"/>
          <w:szCs w:val="24"/>
        </w:rPr>
        <w:t xml:space="preserve">ao longo dos anos me deixou bastante intrigado, havia sempre uma indagação, havendo ai uma necessidade de me aprofundar neste assunto, de procurar respostas mesmo que sabendo que se tratava de </w:t>
      </w:r>
      <w:r w:rsidR="00734A85">
        <w:rPr>
          <w:rFonts w:ascii="Times New Roman" w:hAnsi="Times New Roman" w:cs="Times New Roman"/>
          <w:sz w:val="24"/>
          <w:szCs w:val="24"/>
        </w:rPr>
        <w:t>algo tão subjetivo e abstrato</w:t>
      </w:r>
      <w:r w:rsidR="00855D99">
        <w:rPr>
          <w:rFonts w:ascii="Times New Roman" w:hAnsi="Times New Roman" w:cs="Times New Roman"/>
          <w:sz w:val="24"/>
          <w:szCs w:val="24"/>
        </w:rPr>
        <w:t xml:space="preserve">. </w:t>
      </w:r>
    </w:p>
    <w:p w:rsidR="008F7BCC" w:rsidRDefault="00541907" w:rsidP="00783225">
      <w:pPr>
        <w:tabs>
          <w:tab w:val="left" w:pos="1418"/>
        </w:tabs>
        <w:spacing w:line="360" w:lineRule="auto"/>
        <w:ind w:left="0"/>
        <w:rPr>
          <w:rFonts w:ascii="Times New Roman" w:hAnsi="Times New Roman" w:cs="Times New Roman"/>
          <w:sz w:val="24"/>
          <w:szCs w:val="24"/>
        </w:rPr>
      </w:pPr>
      <w:r w:rsidRPr="00B96114">
        <w:rPr>
          <w:rFonts w:ascii="Times New Roman" w:hAnsi="Times New Roman" w:cs="Times New Roman"/>
          <w:sz w:val="24"/>
          <w:szCs w:val="24"/>
        </w:rPr>
        <w:t xml:space="preserve">                      </w:t>
      </w:r>
      <w:r w:rsidR="00783225">
        <w:rPr>
          <w:rFonts w:ascii="Times New Roman" w:hAnsi="Times New Roman" w:cs="Times New Roman"/>
          <w:sz w:val="24"/>
          <w:szCs w:val="24"/>
        </w:rPr>
        <w:t xml:space="preserve"> </w:t>
      </w:r>
      <w:r w:rsidR="00A34663">
        <w:rPr>
          <w:rFonts w:ascii="Times New Roman" w:hAnsi="Times New Roman" w:cs="Times New Roman"/>
          <w:sz w:val="24"/>
          <w:szCs w:val="24"/>
        </w:rPr>
        <w:t xml:space="preserve">Mas </w:t>
      </w:r>
      <w:r w:rsidR="0018609E">
        <w:rPr>
          <w:rFonts w:ascii="Times New Roman" w:hAnsi="Times New Roman" w:cs="Times New Roman"/>
          <w:sz w:val="24"/>
          <w:szCs w:val="24"/>
        </w:rPr>
        <w:t>c</w:t>
      </w:r>
      <w:r w:rsidRPr="00B96114">
        <w:rPr>
          <w:rFonts w:ascii="Times New Roman" w:hAnsi="Times New Roman" w:cs="Times New Roman"/>
          <w:sz w:val="24"/>
          <w:szCs w:val="24"/>
        </w:rPr>
        <w:t xml:space="preserve">omo trabalhar com um assunto bastante complexo, que envolve a mente, a subjetividade, o </w:t>
      </w:r>
      <w:r w:rsidR="005E4381" w:rsidRPr="00B96114">
        <w:rPr>
          <w:rFonts w:ascii="Times New Roman" w:hAnsi="Times New Roman" w:cs="Times New Roman"/>
          <w:sz w:val="24"/>
          <w:szCs w:val="24"/>
        </w:rPr>
        <w:t>empírico</w:t>
      </w:r>
      <w:r w:rsidRPr="00B96114">
        <w:rPr>
          <w:rFonts w:ascii="Times New Roman" w:hAnsi="Times New Roman" w:cs="Times New Roman"/>
          <w:sz w:val="24"/>
          <w:szCs w:val="24"/>
        </w:rPr>
        <w:t xml:space="preserve"> e o abstrato? </w:t>
      </w:r>
      <w:r w:rsidR="0018609E">
        <w:rPr>
          <w:rFonts w:ascii="Times New Roman" w:hAnsi="Times New Roman" w:cs="Times New Roman"/>
          <w:sz w:val="24"/>
          <w:szCs w:val="24"/>
        </w:rPr>
        <w:t>O</w:t>
      </w:r>
      <w:r w:rsidR="00734A85">
        <w:rPr>
          <w:rFonts w:ascii="Times New Roman" w:hAnsi="Times New Roman" w:cs="Times New Roman"/>
          <w:sz w:val="24"/>
          <w:szCs w:val="24"/>
        </w:rPr>
        <w:t xml:space="preserve"> </w:t>
      </w:r>
      <w:r w:rsidR="00A511D3" w:rsidRPr="00B96114">
        <w:rPr>
          <w:rFonts w:ascii="Times New Roman" w:hAnsi="Times New Roman" w:cs="Times New Roman"/>
          <w:sz w:val="24"/>
          <w:szCs w:val="24"/>
        </w:rPr>
        <w:t>ponta</w:t>
      </w:r>
      <w:r w:rsidRPr="00B96114">
        <w:rPr>
          <w:rFonts w:ascii="Times New Roman" w:hAnsi="Times New Roman" w:cs="Times New Roman"/>
          <w:sz w:val="24"/>
          <w:szCs w:val="24"/>
        </w:rPr>
        <w:t xml:space="preserve"> a pé inicial de uma pesquisa vem através de uma Idéia, de um questionamento, seja estes abstratos ou não, neste contexto o que se tem a fazer é pesquisar</w:t>
      </w:r>
      <w:r w:rsidR="00F64BFC" w:rsidRPr="00B96114">
        <w:rPr>
          <w:rFonts w:ascii="Times New Roman" w:hAnsi="Times New Roman" w:cs="Times New Roman"/>
          <w:sz w:val="24"/>
          <w:szCs w:val="24"/>
        </w:rPr>
        <w:t>, buscar fontes relevantes, que retratam o assunto ou um assunto que possam responder as suas indagações</w:t>
      </w:r>
      <w:r w:rsidR="005E4381" w:rsidRPr="00B96114">
        <w:rPr>
          <w:rFonts w:ascii="Times New Roman" w:hAnsi="Times New Roman" w:cs="Times New Roman"/>
          <w:sz w:val="24"/>
          <w:szCs w:val="24"/>
        </w:rPr>
        <w:t xml:space="preserve"> sobre sua problemática</w:t>
      </w:r>
      <w:r w:rsidRPr="00B96114">
        <w:rPr>
          <w:rFonts w:ascii="Times New Roman" w:hAnsi="Times New Roman" w:cs="Times New Roman"/>
          <w:sz w:val="24"/>
          <w:szCs w:val="24"/>
        </w:rPr>
        <w:t>,</w:t>
      </w:r>
    </w:p>
    <w:p w:rsidR="00541907" w:rsidRDefault="00F64BFC" w:rsidP="00783225">
      <w:pPr>
        <w:tabs>
          <w:tab w:val="left" w:pos="1418"/>
        </w:tabs>
        <w:spacing w:line="360" w:lineRule="auto"/>
        <w:ind w:left="0"/>
        <w:rPr>
          <w:rFonts w:ascii="Times New Roman" w:hAnsi="Times New Roman" w:cs="Times New Roman"/>
          <w:sz w:val="24"/>
          <w:szCs w:val="24"/>
        </w:rPr>
      </w:pPr>
      <w:r w:rsidRPr="00B96114">
        <w:rPr>
          <w:rFonts w:ascii="Times New Roman" w:hAnsi="Times New Roman" w:cs="Times New Roman"/>
          <w:sz w:val="24"/>
          <w:szCs w:val="24"/>
        </w:rPr>
        <w:t xml:space="preserve">                      </w:t>
      </w:r>
      <w:r w:rsidR="00783225">
        <w:rPr>
          <w:rFonts w:ascii="Times New Roman" w:hAnsi="Times New Roman" w:cs="Times New Roman"/>
          <w:sz w:val="24"/>
          <w:szCs w:val="24"/>
        </w:rPr>
        <w:t xml:space="preserve"> </w:t>
      </w:r>
      <w:r w:rsidRPr="00B96114">
        <w:rPr>
          <w:rFonts w:ascii="Times New Roman" w:hAnsi="Times New Roman" w:cs="Times New Roman"/>
          <w:sz w:val="24"/>
          <w:szCs w:val="24"/>
        </w:rPr>
        <w:t xml:space="preserve">A ciência nasce de nossa vontade natural de entender aquilo que achamos que é interessante, seja por nos afetar de alguma forma, seja por nos agradar de algum modo, É indispensável </w:t>
      </w:r>
      <w:r w:rsidR="00A34663" w:rsidRPr="00B96114">
        <w:rPr>
          <w:rFonts w:ascii="Times New Roman" w:hAnsi="Times New Roman" w:cs="Times New Roman"/>
          <w:sz w:val="24"/>
          <w:szCs w:val="24"/>
        </w:rPr>
        <w:t>às</w:t>
      </w:r>
      <w:r w:rsidRPr="00B96114">
        <w:rPr>
          <w:rFonts w:ascii="Times New Roman" w:hAnsi="Times New Roman" w:cs="Times New Roman"/>
          <w:sz w:val="24"/>
          <w:szCs w:val="24"/>
        </w:rPr>
        <w:t xml:space="preserve"> explicações sejam testadas, ou seja, submetidas a algum tipo de experimentação que confirme de modo prático que aquela explicação é correta, ou, pelo menos, coerente</w:t>
      </w:r>
      <w:r w:rsidRPr="00B96114">
        <w:rPr>
          <w:rStyle w:val="Refdenotaderodap"/>
          <w:rFonts w:ascii="Times New Roman" w:hAnsi="Times New Roman" w:cs="Times New Roman"/>
          <w:sz w:val="24"/>
          <w:szCs w:val="24"/>
        </w:rPr>
        <w:footnoteReference w:id="2"/>
      </w:r>
    </w:p>
    <w:p w:rsidR="003D6E3D" w:rsidRPr="003D6E3D" w:rsidRDefault="003D6E3D" w:rsidP="00F55F8C">
      <w:pPr>
        <w:spacing w:line="360" w:lineRule="auto"/>
        <w:ind w:left="0"/>
        <w:rPr>
          <w:rFonts w:ascii="Times New Roman" w:hAnsi="Times New Roman" w:cs="Times New Roman"/>
          <w:b/>
          <w:sz w:val="24"/>
          <w:szCs w:val="24"/>
        </w:rPr>
      </w:pPr>
      <w:r w:rsidRPr="003D6E3D">
        <w:rPr>
          <w:rFonts w:ascii="Times New Roman" w:hAnsi="Times New Roman" w:cs="Times New Roman"/>
          <w:b/>
          <w:sz w:val="24"/>
          <w:szCs w:val="24"/>
        </w:rPr>
        <w:t>A linguagem e o pensamento:</w:t>
      </w:r>
    </w:p>
    <w:p w:rsidR="00541907" w:rsidRPr="00B96114" w:rsidRDefault="00FC1208" w:rsidP="00FC1208">
      <w:pPr>
        <w:tabs>
          <w:tab w:val="left" w:pos="851"/>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541907" w:rsidRPr="00B96114">
        <w:rPr>
          <w:rFonts w:ascii="Times New Roman" w:hAnsi="Times New Roman" w:cs="Times New Roman"/>
          <w:sz w:val="24"/>
          <w:szCs w:val="24"/>
        </w:rPr>
        <w:t>Segundo Vigotsky</w:t>
      </w:r>
      <w:r w:rsidR="00541907" w:rsidRPr="00B96114">
        <w:rPr>
          <w:rStyle w:val="Refdenotaderodap"/>
          <w:rFonts w:ascii="Times New Roman" w:hAnsi="Times New Roman" w:cs="Times New Roman"/>
          <w:sz w:val="24"/>
          <w:szCs w:val="24"/>
        </w:rPr>
        <w:footnoteReference w:id="3"/>
      </w:r>
      <w:r w:rsidR="00541907" w:rsidRPr="00B96114">
        <w:rPr>
          <w:rFonts w:ascii="Times New Roman" w:hAnsi="Times New Roman" w:cs="Times New Roman"/>
          <w:sz w:val="24"/>
          <w:szCs w:val="24"/>
        </w:rPr>
        <w:t xml:space="preserve"> é no significado da palavra que o pensamento e a fala se unem.</w:t>
      </w:r>
      <w:r w:rsidR="00541907" w:rsidRPr="00B96114">
        <w:rPr>
          <w:rStyle w:val="Refdenotaderodap"/>
          <w:rFonts w:ascii="Times New Roman" w:hAnsi="Times New Roman" w:cs="Times New Roman"/>
          <w:sz w:val="24"/>
          <w:szCs w:val="24"/>
        </w:rPr>
        <w:footnoteReference w:id="4"/>
      </w:r>
      <w:r w:rsidR="00541907" w:rsidRPr="00B96114">
        <w:rPr>
          <w:rFonts w:ascii="Times New Roman" w:hAnsi="Times New Roman" w:cs="Times New Roman"/>
          <w:sz w:val="24"/>
          <w:szCs w:val="24"/>
        </w:rPr>
        <w:t xml:space="preserve">. Vejamos, </w:t>
      </w:r>
      <w:r w:rsidR="00541907" w:rsidRPr="00B96114">
        <w:rPr>
          <w:rStyle w:val="Forte"/>
          <w:rFonts w:ascii="Times New Roman" w:hAnsi="Times New Roman" w:cs="Times New Roman"/>
          <w:b w:val="0"/>
          <w:sz w:val="24"/>
          <w:szCs w:val="24"/>
        </w:rPr>
        <w:t xml:space="preserve">Linguagem </w:t>
      </w:r>
      <w:r w:rsidR="00541907" w:rsidRPr="00B96114">
        <w:rPr>
          <w:rFonts w:ascii="Times New Roman" w:hAnsi="Times New Roman" w:cs="Times New Roman"/>
          <w:b/>
          <w:sz w:val="24"/>
          <w:szCs w:val="24"/>
        </w:rPr>
        <w:t xml:space="preserve">é o </w:t>
      </w:r>
      <w:r w:rsidR="00541907" w:rsidRPr="00B96114">
        <w:rPr>
          <w:rFonts w:ascii="Times New Roman" w:hAnsi="Times New Roman" w:cs="Times New Roman"/>
          <w:sz w:val="24"/>
          <w:szCs w:val="24"/>
        </w:rPr>
        <w:t xml:space="preserve">sistema através do qual o homem </w:t>
      </w:r>
      <w:r w:rsidR="00541907" w:rsidRPr="00B96114">
        <w:rPr>
          <w:rStyle w:val="Forte"/>
          <w:rFonts w:ascii="Times New Roman" w:hAnsi="Times New Roman" w:cs="Times New Roman"/>
          <w:b w:val="0"/>
          <w:sz w:val="24"/>
          <w:szCs w:val="24"/>
        </w:rPr>
        <w:t>comunica suas idéias e sentimentos</w:t>
      </w:r>
      <w:r w:rsidR="00541907" w:rsidRPr="00B96114">
        <w:rPr>
          <w:rFonts w:ascii="Times New Roman" w:hAnsi="Times New Roman" w:cs="Times New Roman"/>
          <w:sz w:val="24"/>
          <w:szCs w:val="24"/>
        </w:rPr>
        <w:t xml:space="preserve">, seja através da </w:t>
      </w:r>
      <w:r w:rsidR="00541907" w:rsidRPr="00B96114">
        <w:rPr>
          <w:rStyle w:val="Forte"/>
          <w:rFonts w:ascii="Times New Roman" w:hAnsi="Times New Roman" w:cs="Times New Roman"/>
          <w:b w:val="0"/>
          <w:sz w:val="24"/>
          <w:szCs w:val="24"/>
        </w:rPr>
        <w:t>fala</w:t>
      </w:r>
      <w:r w:rsidR="00541907" w:rsidRPr="00B96114">
        <w:rPr>
          <w:rFonts w:ascii="Times New Roman" w:hAnsi="Times New Roman" w:cs="Times New Roman"/>
          <w:b/>
          <w:sz w:val="24"/>
          <w:szCs w:val="24"/>
        </w:rPr>
        <w:t>,</w:t>
      </w:r>
      <w:r w:rsidR="00541907" w:rsidRPr="00B96114">
        <w:rPr>
          <w:rFonts w:ascii="Times New Roman" w:hAnsi="Times New Roman" w:cs="Times New Roman"/>
          <w:sz w:val="24"/>
          <w:szCs w:val="24"/>
        </w:rPr>
        <w:t xml:space="preserve"> da </w:t>
      </w:r>
      <w:r w:rsidR="00541907" w:rsidRPr="00B96114">
        <w:rPr>
          <w:rStyle w:val="Forte"/>
          <w:rFonts w:ascii="Times New Roman" w:hAnsi="Times New Roman" w:cs="Times New Roman"/>
          <w:b w:val="0"/>
          <w:sz w:val="24"/>
          <w:szCs w:val="24"/>
        </w:rPr>
        <w:t>escrita</w:t>
      </w:r>
      <w:r w:rsidR="00541907" w:rsidRPr="00B96114">
        <w:rPr>
          <w:rStyle w:val="Forte"/>
          <w:rFonts w:ascii="Times New Roman" w:hAnsi="Times New Roman" w:cs="Times New Roman"/>
          <w:sz w:val="24"/>
          <w:szCs w:val="24"/>
        </w:rPr>
        <w:t xml:space="preserve"> </w:t>
      </w:r>
      <w:r w:rsidR="00541907" w:rsidRPr="00B96114">
        <w:rPr>
          <w:rFonts w:ascii="Times New Roman" w:hAnsi="Times New Roman" w:cs="Times New Roman"/>
          <w:sz w:val="24"/>
          <w:szCs w:val="24"/>
        </w:rPr>
        <w:t>ou de outros signos convencionais</w:t>
      </w:r>
      <w:r w:rsidR="00541907" w:rsidRPr="00B96114">
        <w:rPr>
          <w:rStyle w:val="Refdenotaderodap"/>
          <w:rFonts w:ascii="Times New Roman" w:hAnsi="Times New Roman" w:cs="Times New Roman"/>
          <w:sz w:val="24"/>
          <w:szCs w:val="24"/>
        </w:rPr>
        <w:footnoteReference w:id="5"/>
      </w:r>
      <w:r w:rsidR="00541907" w:rsidRPr="00B96114">
        <w:rPr>
          <w:rFonts w:ascii="Times New Roman" w:hAnsi="Times New Roman" w:cs="Times New Roman"/>
          <w:sz w:val="24"/>
          <w:szCs w:val="24"/>
        </w:rPr>
        <w:t>.</w:t>
      </w:r>
      <w:r w:rsidR="004B3E3D">
        <w:rPr>
          <w:rFonts w:ascii="Times New Roman" w:eastAsia="Times New Roman" w:hAnsi="Times New Roman" w:cs="Times New Roman"/>
          <w:sz w:val="24"/>
          <w:szCs w:val="24"/>
          <w:lang w:eastAsia="pt-BR"/>
        </w:rPr>
        <w:t xml:space="preserve"> </w:t>
      </w:r>
      <w:r w:rsidR="00541907" w:rsidRPr="00B96114">
        <w:rPr>
          <w:rFonts w:ascii="Times New Roman" w:eastAsia="Times New Roman" w:hAnsi="Times New Roman" w:cs="Times New Roman"/>
          <w:sz w:val="24"/>
          <w:szCs w:val="24"/>
          <w:lang w:eastAsia="pt-BR"/>
        </w:rPr>
        <w:t>Neste contexto, para que haja um significado da palavra, é bastante coerente que exista a fala, e para que exista a fala há uma necessidade de que o ind</w:t>
      </w:r>
      <w:r w:rsidR="00A34663">
        <w:rPr>
          <w:rFonts w:ascii="Times New Roman" w:eastAsia="Times New Roman" w:hAnsi="Times New Roman" w:cs="Times New Roman"/>
          <w:sz w:val="24"/>
          <w:szCs w:val="24"/>
          <w:lang w:eastAsia="pt-BR"/>
        </w:rPr>
        <w:t>ividuo tenha raciocínio lógico, s</w:t>
      </w:r>
      <w:r w:rsidR="00A34663" w:rsidRPr="00B96114">
        <w:rPr>
          <w:rFonts w:ascii="Times New Roman" w:eastAsia="Times New Roman" w:hAnsi="Times New Roman" w:cs="Times New Roman"/>
          <w:sz w:val="24"/>
          <w:szCs w:val="24"/>
          <w:lang w:eastAsia="pt-BR"/>
        </w:rPr>
        <w:t>endo</w:t>
      </w:r>
      <w:r w:rsidR="00F64BFC" w:rsidRPr="00B96114">
        <w:rPr>
          <w:rFonts w:ascii="Times New Roman" w:eastAsia="Times New Roman" w:hAnsi="Times New Roman" w:cs="Times New Roman"/>
          <w:sz w:val="24"/>
          <w:szCs w:val="24"/>
          <w:lang w:eastAsia="pt-BR"/>
        </w:rPr>
        <w:t xml:space="preserve"> assim,</w:t>
      </w:r>
      <w:r w:rsidR="00541907" w:rsidRPr="00B96114">
        <w:rPr>
          <w:rFonts w:ascii="Times New Roman" w:eastAsia="Times New Roman" w:hAnsi="Times New Roman" w:cs="Times New Roman"/>
          <w:sz w:val="24"/>
          <w:szCs w:val="24"/>
          <w:lang w:eastAsia="pt-BR"/>
        </w:rPr>
        <w:t xml:space="preserve"> o significado da pala</w:t>
      </w:r>
      <w:r w:rsidR="00941F7E">
        <w:rPr>
          <w:rFonts w:ascii="Times New Roman" w:eastAsia="Times New Roman" w:hAnsi="Times New Roman" w:cs="Times New Roman"/>
          <w:sz w:val="24"/>
          <w:szCs w:val="24"/>
          <w:lang w:eastAsia="pt-BR"/>
        </w:rPr>
        <w:t>vra é uma criação do pensamento</w:t>
      </w:r>
      <w:r w:rsidR="00541907" w:rsidRPr="00B96114">
        <w:rPr>
          <w:rFonts w:ascii="Times New Roman" w:eastAsia="Times New Roman" w:hAnsi="Times New Roman" w:cs="Times New Roman"/>
          <w:sz w:val="24"/>
          <w:szCs w:val="24"/>
          <w:lang w:eastAsia="pt-BR"/>
        </w:rPr>
        <w:t xml:space="preserve"> q</w:t>
      </w:r>
      <w:r w:rsidR="00734A85">
        <w:rPr>
          <w:rFonts w:ascii="Times New Roman" w:eastAsia="Times New Roman" w:hAnsi="Times New Roman" w:cs="Times New Roman"/>
          <w:sz w:val="24"/>
          <w:szCs w:val="24"/>
          <w:lang w:eastAsia="pt-BR"/>
        </w:rPr>
        <w:t>ue primeiro busca entender o “eu</w:t>
      </w:r>
      <w:r w:rsidR="00541907" w:rsidRPr="00B96114">
        <w:rPr>
          <w:rFonts w:ascii="Times New Roman" w:eastAsia="Times New Roman" w:hAnsi="Times New Roman" w:cs="Times New Roman"/>
          <w:sz w:val="24"/>
          <w:szCs w:val="24"/>
          <w:lang w:eastAsia="pt-BR"/>
        </w:rPr>
        <w:t xml:space="preserve">”, </w:t>
      </w:r>
      <w:r w:rsidR="0029445D">
        <w:rPr>
          <w:rFonts w:ascii="Times New Roman" w:eastAsia="Times New Roman" w:hAnsi="Times New Roman" w:cs="Times New Roman"/>
          <w:sz w:val="24"/>
          <w:szCs w:val="24"/>
          <w:lang w:eastAsia="pt-BR"/>
        </w:rPr>
        <w:t xml:space="preserve">e </w:t>
      </w:r>
      <w:r w:rsidR="00541907" w:rsidRPr="00B96114">
        <w:rPr>
          <w:rFonts w:ascii="Times New Roman" w:eastAsia="Times New Roman" w:hAnsi="Times New Roman" w:cs="Times New Roman"/>
          <w:sz w:val="24"/>
          <w:szCs w:val="24"/>
          <w:lang w:eastAsia="pt-BR"/>
        </w:rPr>
        <w:t xml:space="preserve">entendendo o </w:t>
      </w:r>
      <w:r w:rsidR="00941F7E">
        <w:rPr>
          <w:rFonts w:ascii="Times New Roman" w:eastAsia="Times New Roman" w:hAnsi="Times New Roman" w:cs="Times New Roman"/>
          <w:sz w:val="24"/>
          <w:szCs w:val="24"/>
          <w:lang w:eastAsia="pt-BR"/>
        </w:rPr>
        <w:t>“</w:t>
      </w:r>
      <w:r w:rsidR="00541907" w:rsidRPr="00B96114">
        <w:rPr>
          <w:rFonts w:ascii="Times New Roman" w:eastAsia="Times New Roman" w:hAnsi="Times New Roman" w:cs="Times New Roman"/>
          <w:sz w:val="24"/>
          <w:szCs w:val="24"/>
          <w:lang w:eastAsia="pt-BR"/>
        </w:rPr>
        <w:t>eu</w:t>
      </w:r>
      <w:r w:rsidR="00941F7E">
        <w:rPr>
          <w:rFonts w:ascii="Times New Roman" w:eastAsia="Times New Roman" w:hAnsi="Times New Roman" w:cs="Times New Roman"/>
          <w:sz w:val="24"/>
          <w:szCs w:val="24"/>
          <w:lang w:eastAsia="pt-BR"/>
        </w:rPr>
        <w:t>”</w:t>
      </w:r>
      <w:r w:rsidR="00541907" w:rsidRPr="00B96114">
        <w:rPr>
          <w:rFonts w:ascii="Times New Roman" w:eastAsia="Times New Roman" w:hAnsi="Times New Roman" w:cs="Times New Roman"/>
          <w:sz w:val="24"/>
          <w:szCs w:val="24"/>
          <w:lang w:eastAsia="pt-BR"/>
        </w:rPr>
        <w:t xml:space="preserve"> passa a comunicar ou a falar com o outro</w:t>
      </w:r>
      <w:r w:rsidR="00734A85">
        <w:rPr>
          <w:rFonts w:ascii="Times New Roman" w:eastAsia="Times New Roman" w:hAnsi="Times New Roman" w:cs="Times New Roman"/>
          <w:sz w:val="24"/>
          <w:szCs w:val="24"/>
          <w:lang w:eastAsia="pt-BR"/>
        </w:rPr>
        <w:t>s</w:t>
      </w:r>
      <w:r w:rsidR="00541907" w:rsidRPr="00B96114">
        <w:rPr>
          <w:rFonts w:ascii="Times New Roman" w:eastAsia="Times New Roman" w:hAnsi="Times New Roman" w:cs="Times New Roman"/>
          <w:sz w:val="24"/>
          <w:szCs w:val="24"/>
          <w:lang w:eastAsia="pt-BR"/>
        </w:rPr>
        <w:t>, sendo assim, diferentemente do que pensava</w:t>
      </w:r>
      <w:r w:rsidR="00541907" w:rsidRPr="00B96114">
        <w:rPr>
          <w:rFonts w:ascii="Times New Roman" w:hAnsi="Times New Roman" w:cs="Times New Roman"/>
          <w:sz w:val="24"/>
          <w:szCs w:val="24"/>
        </w:rPr>
        <w:t xml:space="preserve"> Vigotsky</w:t>
      </w:r>
      <w:r w:rsidR="00541907" w:rsidRPr="00B96114">
        <w:rPr>
          <w:rFonts w:ascii="Times New Roman" w:eastAsia="Times New Roman" w:hAnsi="Times New Roman" w:cs="Times New Roman"/>
          <w:sz w:val="24"/>
          <w:szCs w:val="24"/>
          <w:lang w:eastAsia="pt-BR"/>
        </w:rPr>
        <w:t xml:space="preserve"> o significado da palavra esta no pensamento, que se expressa na fala ou na escrita, ou seja, na linguagem.  </w:t>
      </w:r>
      <w:r w:rsidR="00734A85">
        <w:rPr>
          <w:rFonts w:ascii="Times New Roman" w:eastAsia="Times New Roman" w:hAnsi="Times New Roman" w:cs="Times New Roman"/>
          <w:sz w:val="24"/>
          <w:szCs w:val="24"/>
          <w:lang w:eastAsia="pt-BR"/>
        </w:rPr>
        <w:t xml:space="preserve"> </w:t>
      </w:r>
    </w:p>
    <w:p w:rsidR="0029445D" w:rsidRDefault="00541907" w:rsidP="0029445D">
      <w:pPr>
        <w:tabs>
          <w:tab w:val="left" w:pos="851"/>
        </w:tabs>
        <w:spacing w:line="360" w:lineRule="auto"/>
        <w:ind w:left="0"/>
        <w:rPr>
          <w:rFonts w:ascii="Times New Roman" w:eastAsia="Times New Roman" w:hAnsi="Times New Roman" w:cs="Times New Roman"/>
          <w:sz w:val="24"/>
          <w:szCs w:val="24"/>
          <w:lang w:eastAsia="pt-BR"/>
        </w:rPr>
      </w:pPr>
      <w:r w:rsidRPr="00B96114">
        <w:rPr>
          <w:rFonts w:ascii="Times New Roman" w:eastAsia="Times New Roman" w:hAnsi="Times New Roman" w:cs="Times New Roman"/>
          <w:sz w:val="24"/>
          <w:szCs w:val="24"/>
          <w:lang w:eastAsia="pt-BR"/>
        </w:rPr>
        <w:t xml:space="preserve">             </w:t>
      </w:r>
      <w:r w:rsidR="00FC1208">
        <w:rPr>
          <w:rFonts w:ascii="Times New Roman" w:eastAsia="Times New Roman" w:hAnsi="Times New Roman" w:cs="Times New Roman"/>
          <w:sz w:val="24"/>
          <w:szCs w:val="24"/>
          <w:lang w:eastAsia="pt-BR"/>
        </w:rPr>
        <w:t xml:space="preserve"> </w:t>
      </w:r>
      <w:r w:rsidRPr="00B96114">
        <w:rPr>
          <w:rFonts w:ascii="Times New Roman" w:eastAsia="Times New Roman" w:hAnsi="Times New Roman" w:cs="Times New Roman"/>
          <w:sz w:val="24"/>
          <w:szCs w:val="24"/>
          <w:lang w:eastAsia="pt-BR"/>
        </w:rPr>
        <w:t xml:space="preserve">Mas como pensar sem o significado da palavra? Ai que esta a questão, de onde vem o significado da palavra? É do pensamento. Mas é preciso do outro para que haja o significado da palavra? Não necessariamente, por mais que seja uma questão bastante </w:t>
      </w:r>
      <w:r w:rsidR="00941F7E">
        <w:rPr>
          <w:rFonts w:ascii="Times New Roman" w:eastAsia="Times New Roman" w:hAnsi="Times New Roman" w:cs="Times New Roman"/>
          <w:sz w:val="24"/>
          <w:szCs w:val="24"/>
          <w:lang w:eastAsia="pt-BR"/>
        </w:rPr>
        <w:t xml:space="preserve">complexa. </w:t>
      </w:r>
      <w:r w:rsidRPr="00B96114">
        <w:rPr>
          <w:rFonts w:ascii="Times New Roman" w:eastAsia="Times New Roman" w:hAnsi="Times New Roman" w:cs="Times New Roman"/>
          <w:sz w:val="24"/>
          <w:szCs w:val="24"/>
          <w:lang w:eastAsia="pt-BR"/>
        </w:rPr>
        <w:t xml:space="preserve">Sempre que falamos em linguagem temos a noção de outro, isso é coerente, </w:t>
      </w:r>
      <w:r w:rsidR="00A34663">
        <w:rPr>
          <w:rFonts w:ascii="Times New Roman" w:eastAsia="Times New Roman" w:hAnsi="Times New Roman" w:cs="Times New Roman"/>
          <w:sz w:val="24"/>
          <w:szCs w:val="24"/>
          <w:lang w:eastAsia="pt-BR"/>
        </w:rPr>
        <w:t>mas</w:t>
      </w:r>
      <w:r w:rsidRPr="00B96114">
        <w:rPr>
          <w:rFonts w:ascii="Times New Roman" w:eastAsia="Times New Roman" w:hAnsi="Times New Roman" w:cs="Times New Roman"/>
          <w:sz w:val="24"/>
          <w:szCs w:val="24"/>
          <w:lang w:eastAsia="pt-BR"/>
        </w:rPr>
        <w:t>, e se não existisse o outro? Deixaríamos de pensar? Claro que não, caso contrário como viveria o surdo de nascença? Há mais o surdo interage através do gesto! Ok, gesto é uma ação corporal e não do som</w:t>
      </w:r>
      <w:r w:rsidR="00A06134" w:rsidRPr="00B96114">
        <w:rPr>
          <w:rFonts w:ascii="Times New Roman" w:eastAsia="Times New Roman" w:hAnsi="Times New Roman" w:cs="Times New Roman"/>
          <w:sz w:val="24"/>
          <w:szCs w:val="24"/>
          <w:lang w:eastAsia="pt-BR"/>
        </w:rPr>
        <w:t xml:space="preserve"> ou da fa</w:t>
      </w:r>
      <w:r w:rsidRPr="00B96114">
        <w:rPr>
          <w:rFonts w:ascii="Times New Roman" w:eastAsia="Times New Roman" w:hAnsi="Times New Roman" w:cs="Times New Roman"/>
          <w:sz w:val="24"/>
          <w:szCs w:val="24"/>
          <w:lang w:eastAsia="pt-BR"/>
        </w:rPr>
        <w:t>l</w:t>
      </w:r>
      <w:r w:rsidR="00A06134" w:rsidRPr="00B96114">
        <w:rPr>
          <w:rFonts w:ascii="Times New Roman" w:eastAsia="Times New Roman" w:hAnsi="Times New Roman" w:cs="Times New Roman"/>
          <w:sz w:val="24"/>
          <w:szCs w:val="24"/>
          <w:lang w:eastAsia="pt-BR"/>
        </w:rPr>
        <w:t>a</w:t>
      </w:r>
      <w:r w:rsidRPr="00B96114">
        <w:rPr>
          <w:rFonts w:ascii="Times New Roman" w:eastAsia="Times New Roman" w:hAnsi="Times New Roman" w:cs="Times New Roman"/>
          <w:sz w:val="24"/>
          <w:szCs w:val="24"/>
          <w:lang w:eastAsia="pt-BR"/>
        </w:rPr>
        <w:t xml:space="preserve">, e ai? Logo seriamos como o surdo, teríamos nossa própria linguagem individual.    </w:t>
      </w:r>
    </w:p>
    <w:p w:rsidR="008A05CB" w:rsidRDefault="00E642EC" w:rsidP="001E054F">
      <w:pPr>
        <w:tabs>
          <w:tab w:val="left" w:pos="851"/>
        </w:tabs>
        <w:spacing w:line="360" w:lineRule="auto"/>
        <w:ind w:left="0"/>
      </w:pPr>
      <w:r>
        <w:rPr>
          <w:rFonts w:ascii="Times New Roman" w:eastAsia="Times New Roman" w:hAnsi="Times New Roman" w:cs="Times New Roman"/>
          <w:sz w:val="24"/>
          <w:szCs w:val="24"/>
          <w:lang w:eastAsia="pt-BR"/>
        </w:rPr>
        <w:t xml:space="preserve">                  </w:t>
      </w:r>
      <w:r w:rsidR="00541907" w:rsidRPr="00B96114">
        <w:rPr>
          <w:rFonts w:ascii="Times New Roman" w:hAnsi="Times New Roman" w:cs="Times New Roman"/>
          <w:sz w:val="24"/>
          <w:szCs w:val="24"/>
        </w:rPr>
        <w:t>Piaget,</w:t>
      </w:r>
      <w:r w:rsidR="00A511D3" w:rsidRPr="00B96114">
        <w:rPr>
          <w:rFonts w:ascii="Times New Roman" w:hAnsi="Times New Roman" w:cs="Times New Roman"/>
          <w:sz w:val="24"/>
          <w:szCs w:val="24"/>
        </w:rPr>
        <w:t xml:space="preserve"> em sua teoria, o individuo ao nascer recebe como herança uma série de estruturas biológicas - sensoriais e neurológicas - que permanecem constantes ao longo da sua vida. São essas estruturas biológicas que irão predispor o surgimento de certas estruturas mentais</w:t>
      </w:r>
      <w:r w:rsidR="00B96114" w:rsidRPr="00B96114">
        <w:rPr>
          <w:rStyle w:val="Refdenotaderodap"/>
          <w:rFonts w:ascii="Times New Roman" w:hAnsi="Times New Roman" w:cs="Times New Roman"/>
          <w:sz w:val="24"/>
          <w:szCs w:val="24"/>
        </w:rPr>
        <w:footnoteReference w:id="6"/>
      </w:r>
      <w:r w:rsidR="00416040">
        <w:t>.</w:t>
      </w:r>
      <w:r w:rsidR="0040315D" w:rsidRPr="0040315D">
        <w:t xml:space="preserve"> </w:t>
      </w:r>
      <w:r w:rsidR="004B3E3D">
        <w:t>A</w:t>
      </w:r>
      <w:r w:rsidR="0040315D">
        <w:t xml:space="preserve"> base de interpretação na teoria de Piaget está na assimilação, na acomodação e no equilíbrio. </w:t>
      </w:r>
      <w:r w:rsidR="008A05CB">
        <w:t xml:space="preserve">Para Piaget existem 4 fases: </w:t>
      </w:r>
    </w:p>
    <w:p w:rsidR="00E642EC" w:rsidRDefault="00E642EC" w:rsidP="001E054F">
      <w:pPr>
        <w:tabs>
          <w:tab w:val="left" w:pos="851"/>
        </w:tabs>
        <w:spacing w:line="360" w:lineRule="auto"/>
        <w:ind w:left="0"/>
      </w:pPr>
    </w:p>
    <w:p w:rsidR="00950329" w:rsidRDefault="008A05CB" w:rsidP="001E054F">
      <w:pPr>
        <w:tabs>
          <w:tab w:val="left" w:pos="851"/>
        </w:tabs>
        <w:spacing w:line="360" w:lineRule="auto"/>
        <w:ind w:left="0"/>
        <w:rPr>
          <w:rFonts w:ascii="Times New Roman" w:eastAsia="Times New Roman" w:hAnsi="Times New Roman" w:cs="Times New Roman"/>
          <w:b/>
          <w:sz w:val="24"/>
          <w:szCs w:val="24"/>
          <w:lang w:eastAsia="pt-BR"/>
        </w:rPr>
      </w:pPr>
      <w:r w:rsidRPr="008A05CB">
        <w:rPr>
          <w:rFonts w:ascii="Times New Roman" w:eastAsia="Times New Roman" w:hAnsi="Times New Roman" w:cs="Times New Roman"/>
          <w:b/>
          <w:sz w:val="24"/>
          <w:szCs w:val="24"/>
          <w:lang w:eastAsia="pt-BR"/>
        </w:rPr>
        <w:t xml:space="preserve">A luz da teoria piagetiana </w:t>
      </w:r>
      <w:r w:rsidR="00E642EC">
        <w:rPr>
          <w:rFonts w:ascii="Times New Roman" w:eastAsia="Times New Roman" w:hAnsi="Times New Roman" w:cs="Times New Roman"/>
          <w:b/>
          <w:sz w:val="24"/>
          <w:szCs w:val="24"/>
          <w:lang w:eastAsia="pt-BR"/>
        </w:rPr>
        <w:t xml:space="preserve">( assmililação, acomodação e equilíbrio). </w:t>
      </w:r>
    </w:p>
    <w:p w:rsidR="00B45AB8" w:rsidRDefault="009E2F9A" w:rsidP="00950329">
      <w:pPr>
        <w:tabs>
          <w:tab w:val="left" w:pos="851"/>
        </w:tabs>
        <w:spacing w:line="360" w:lineRule="auto"/>
        <w:ind w:left="0"/>
        <w:rPr>
          <w:b/>
        </w:rPr>
      </w:pPr>
      <w:r w:rsidRPr="009E2F9A">
        <w:rPr>
          <w:b/>
        </w:rPr>
        <w:t xml:space="preserve">teoria dos mundos                                                                                                                 </w:t>
      </w:r>
      <w:r w:rsidR="00950329" w:rsidRPr="009E2F9A">
        <w:rPr>
          <w:b/>
        </w:rPr>
        <w:t xml:space="preserve">Piaget                      </w:t>
      </w:r>
    </w:p>
    <w:p w:rsidR="00950329" w:rsidRPr="00950329" w:rsidRDefault="00B45AB8" w:rsidP="00950329">
      <w:pPr>
        <w:tabs>
          <w:tab w:val="left" w:pos="851"/>
        </w:tabs>
        <w:spacing w:line="360" w:lineRule="auto"/>
        <w:ind w:left="0"/>
        <w:rPr>
          <w:rFonts w:ascii="Times New Roman" w:eastAsia="Times New Roman" w:hAnsi="Times New Roman" w:cs="Times New Roman"/>
          <w:b/>
          <w:sz w:val="24"/>
          <w:szCs w:val="24"/>
          <w:lang w:eastAsia="pt-BR"/>
        </w:rPr>
      </w:pPr>
      <w:r>
        <w:rPr>
          <w:b/>
        </w:rPr>
        <w:t xml:space="preserve">                                                                                                                                            </w:t>
      </w:r>
    </w:p>
    <w:tbl>
      <w:tblPr>
        <w:tblpPr w:leftFromText="141" w:rightFromText="141" w:vertAnchor="text" w:tblpX="7916"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46"/>
      </w:tblGrid>
      <w:tr w:rsidR="002F7289" w:rsidTr="00B45AB8">
        <w:trPr>
          <w:trHeight w:val="7665"/>
        </w:trPr>
        <w:tc>
          <w:tcPr>
            <w:tcW w:w="5946" w:type="dxa"/>
          </w:tcPr>
          <w:tbl>
            <w:tblPr>
              <w:tblStyle w:val="Tabelacomgrade"/>
              <w:tblW w:w="0" w:type="auto"/>
              <w:tblLook w:val="04A0"/>
            </w:tblPr>
            <w:tblGrid>
              <w:gridCol w:w="5662"/>
            </w:tblGrid>
            <w:tr w:rsidR="00C1512D" w:rsidRPr="00C1512D" w:rsidTr="00B45AB8">
              <w:tc>
                <w:tcPr>
                  <w:tcW w:w="5662" w:type="dxa"/>
                </w:tcPr>
                <w:p w:rsidR="009E2F9A" w:rsidRDefault="00C1512D" w:rsidP="00631AED">
                  <w:pPr>
                    <w:framePr w:hSpace="141" w:wrap="around" w:vAnchor="text" w:hAnchor="text" w:x="7916" w:y="91"/>
                    <w:tabs>
                      <w:tab w:val="left" w:pos="851"/>
                    </w:tabs>
                    <w:spacing w:line="360" w:lineRule="auto"/>
                    <w:ind w:left="0"/>
                  </w:pPr>
                  <w:r w:rsidRPr="00C1512D">
                    <w:t xml:space="preserve">1º) </w:t>
                  </w:r>
                  <w:r w:rsidR="009E2F9A">
                    <w:t>0 a 4</w:t>
                  </w:r>
                  <w:r w:rsidRPr="00C1512D">
                    <w:t xml:space="preserve"> anos, que para mim é uma fase de sonho incapaz de ser lembrad</w:t>
                  </w:r>
                  <w:r w:rsidR="009E2F9A">
                    <w:t xml:space="preserve">o, portanto se há assimilação estará tudo apagado. </w:t>
                  </w:r>
                </w:p>
                <w:p w:rsidR="009E2F9A" w:rsidRDefault="009E2F9A" w:rsidP="00631AED">
                  <w:pPr>
                    <w:framePr w:hSpace="141" w:wrap="around" w:vAnchor="text" w:hAnchor="text" w:x="7916" w:y="91"/>
                    <w:tabs>
                      <w:tab w:val="left" w:pos="851"/>
                    </w:tabs>
                    <w:spacing w:line="360" w:lineRule="auto"/>
                    <w:ind w:left="0"/>
                  </w:pPr>
                </w:p>
                <w:p w:rsidR="009E2F9A" w:rsidRDefault="009E2F9A" w:rsidP="00631AED">
                  <w:pPr>
                    <w:framePr w:hSpace="141" w:wrap="around" w:vAnchor="text" w:hAnchor="text" w:x="7916" w:y="91"/>
                    <w:tabs>
                      <w:tab w:val="left" w:pos="851"/>
                    </w:tabs>
                    <w:spacing w:line="360" w:lineRule="auto"/>
                    <w:ind w:left="0"/>
                  </w:pPr>
                </w:p>
                <w:p w:rsidR="009E2F9A" w:rsidRDefault="009E2F9A" w:rsidP="00631AED">
                  <w:pPr>
                    <w:framePr w:hSpace="141" w:wrap="around" w:vAnchor="text" w:hAnchor="text" w:x="7916" w:y="91"/>
                    <w:tabs>
                      <w:tab w:val="left" w:pos="851"/>
                    </w:tabs>
                    <w:spacing w:line="360" w:lineRule="auto"/>
                    <w:ind w:left="0"/>
                  </w:pPr>
                </w:p>
                <w:p w:rsidR="009E2F9A" w:rsidRPr="00C1512D" w:rsidRDefault="009E2F9A" w:rsidP="00631AED">
                  <w:pPr>
                    <w:framePr w:hSpace="141" w:wrap="around" w:vAnchor="text" w:hAnchor="text" w:x="7916" w:y="91"/>
                    <w:tabs>
                      <w:tab w:val="left" w:pos="851"/>
                    </w:tabs>
                    <w:spacing w:line="360" w:lineRule="auto"/>
                    <w:ind w:left="0"/>
                  </w:pPr>
                </w:p>
              </w:tc>
            </w:tr>
            <w:tr w:rsidR="00C1512D" w:rsidRPr="00C1512D" w:rsidTr="00B45AB8">
              <w:tc>
                <w:tcPr>
                  <w:tcW w:w="5662" w:type="dxa"/>
                </w:tcPr>
                <w:p w:rsidR="00C1512D" w:rsidRPr="00C1512D" w:rsidRDefault="00C1512D" w:rsidP="009E2F9A">
                  <w:pPr>
                    <w:framePr w:hSpace="141" w:wrap="around" w:vAnchor="text" w:hAnchor="text" w:x="7916" w:y="91"/>
                    <w:tabs>
                      <w:tab w:val="left" w:pos="851"/>
                    </w:tabs>
                    <w:spacing w:line="360" w:lineRule="auto"/>
                    <w:ind w:left="0"/>
                  </w:pPr>
                  <w:r w:rsidRPr="00C1512D">
                    <w:t xml:space="preserve">2º) Ao despertar das luzes que é a partir dos 4 até os 11anos, é onde a criança se dá por si, ou seja, ela vai desenvolvendo seu sistema sensório motor, </w:t>
                  </w:r>
                  <w:r w:rsidR="009E2F9A">
                    <w:t xml:space="preserve">0 cognitivismo e </w:t>
                  </w:r>
                  <w:r w:rsidRPr="00C1512D">
                    <w:t>então,</w:t>
                  </w:r>
                  <w:r w:rsidR="009E2F9A">
                    <w:t xml:space="preserve"> começa a ver a realidade que </w:t>
                  </w:r>
                  <w:r w:rsidRPr="00C1512D">
                    <w:t xml:space="preserve">é fundamentada em seu mundo, </w:t>
                  </w:r>
                  <w:r w:rsidR="00E642EC">
                    <w:t xml:space="preserve">com pouca assimilação, </w:t>
                  </w:r>
                  <w:r w:rsidRPr="00C1512D">
                    <w:t>onde seu corpo é sua casa é o  seu mundo e do outro lado de uma parede de vidro, ela enxerga as outras pessoas, ou seja, os outros  mundos, ou seja, as pessoas nas suas próprias casas. Nessa nova etapa do desenvolvimento ocorre de uma forma muito complexa, pois tudo fica tudo muito estranho, ele não conhece direito a sua própria casa (seu corpo), ele não conhece o outro lado da parede de vidro, ou seja, o outro mundo, ela precisa ainda de tempo pra entender tudo o que esta acontecendo.</w:t>
                  </w:r>
                </w:p>
              </w:tc>
            </w:tr>
            <w:tr w:rsidR="00C1512D" w:rsidTr="00B45AB8">
              <w:tc>
                <w:tcPr>
                  <w:tcW w:w="5662" w:type="dxa"/>
                </w:tcPr>
                <w:p w:rsidR="00C1512D" w:rsidRDefault="00C1512D" w:rsidP="00631AED">
                  <w:pPr>
                    <w:framePr w:hSpace="141" w:wrap="around" w:vAnchor="text" w:hAnchor="text" w:x="7916" w:y="91"/>
                    <w:tabs>
                      <w:tab w:val="left" w:pos="851"/>
                    </w:tabs>
                    <w:spacing w:line="360" w:lineRule="auto"/>
                    <w:ind w:left="0"/>
                  </w:pPr>
                  <w:r w:rsidRPr="00C1512D">
                    <w:t>3º)Entre os 12 até a idade a adulta, as janelas vão se abrindo e começam a se comunicar entre eles, vão se acomodando,</w:t>
                  </w:r>
                  <w:r w:rsidR="00E642EC">
                    <w:t xml:space="preserve"> ocorre desenvolvimento cognitivo</w:t>
                  </w:r>
                  <w:r w:rsidRPr="00C1512D">
                    <w:t xml:space="preserve"> e é na linguagem que tudo vai se tornando mais flexível, a criança vai assimilando e vai se adaptando as coisas de forma mais claras e objetivas, já tem a noção d</w:t>
                  </w:r>
                  <w:r w:rsidR="00E642EC">
                    <w:t xml:space="preserve">e espaço, tempo, corpo e mente e equilíbrio, </w:t>
                  </w:r>
                  <w:r w:rsidRPr="00C1512D">
                    <w:t>ou seja, de sua a casa.</w:t>
                  </w:r>
                </w:p>
              </w:tc>
            </w:tr>
          </w:tbl>
          <w:p w:rsidR="002F7289" w:rsidRDefault="002F7289" w:rsidP="002F7289">
            <w:pPr>
              <w:tabs>
                <w:tab w:val="left" w:pos="851"/>
              </w:tabs>
              <w:spacing w:line="360" w:lineRule="auto"/>
              <w:ind w:left="0"/>
            </w:pPr>
          </w:p>
        </w:tc>
      </w:tr>
    </w:tbl>
    <w:tbl>
      <w:tblPr>
        <w:tblStyle w:val="Tabelacomgrade"/>
        <w:tblW w:w="0" w:type="auto"/>
        <w:tblLook w:val="04A0"/>
      </w:tblPr>
      <w:tblGrid>
        <w:gridCol w:w="7647"/>
      </w:tblGrid>
      <w:tr w:rsidR="002F7289" w:rsidRPr="002F7289" w:rsidTr="00E642EC">
        <w:trPr>
          <w:trHeight w:val="1692"/>
        </w:trPr>
        <w:tc>
          <w:tcPr>
            <w:tcW w:w="7647" w:type="dxa"/>
          </w:tcPr>
          <w:p w:rsidR="009E2F9A" w:rsidRPr="002F7289" w:rsidRDefault="00E5453D" w:rsidP="009E2F9A">
            <w:pPr>
              <w:tabs>
                <w:tab w:val="left" w:pos="851"/>
              </w:tabs>
              <w:spacing w:line="360" w:lineRule="auto"/>
              <w:ind w:left="0"/>
            </w:pPr>
            <w:r>
              <w:t>1º) o sensório-motor que vai do nascimento ao cerca de dois anos de idade, no qual a única referência comum e constante é o próprio corpo da criança, decorrendo daí um egocentrismo praticamente total; deste estágio, característico do recém-nascido, a criança evolui cognitivamente, passando por outros estágios, até que, no fim do período sensório-motor, começa a descentralizar as ações em relação ao próprio corpo e a considerá-lo como um objeto entre os demais.</w:t>
            </w:r>
          </w:p>
        </w:tc>
      </w:tr>
      <w:tr w:rsidR="002F7289" w:rsidRPr="002F7289" w:rsidTr="00E642EC">
        <w:trPr>
          <w:trHeight w:val="1797"/>
        </w:trPr>
        <w:tc>
          <w:tcPr>
            <w:tcW w:w="7647" w:type="dxa"/>
          </w:tcPr>
          <w:p w:rsidR="009E2F9A" w:rsidRPr="009E2F9A" w:rsidRDefault="009E2F9A" w:rsidP="009E2F9A">
            <w:pPr>
              <w:tabs>
                <w:tab w:val="left" w:pos="851"/>
              </w:tabs>
              <w:spacing w:line="360" w:lineRule="auto"/>
              <w:ind w:left="0"/>
            </w:pPr>
            <w:r>
              <w:t>2º) o pré-operacional, que vai dos dois aos seis ou sete anos. Por meio da linguagem, dos símbolos e imagens mentais, inicia-se uma nova etapa do desenvolvimento mental da criança, na qual o pensamento começa a se organizar, embora ainda não reversível.</w:t>
            </w:r>
          </w:p>
        </w:tc>
      </w:tr>
      <w:tr w:rsidR="002F7289" w:rsidRPr="002F7289" w:rsidTr="00E642EC">
        <w:trPr>
          <w:trHeight w:val="1681"/>
        </w:trPr>
        <w:tc>
          <w:tcPr>
            <w:tcW w:w="7647" w:type="dxa"/>
          </w:tcPr>
          <w:p w:rsidR="002F7289" w:rsidRPr="002F7289" w:rsidRDefault="009E2F9A" w:rsidP="00084AFC">
            <w:pPr>
              <w:tabs>
                <w:tab w:val="left" w:pos="851"/>
              </w:tabs>
              <w:spacing w:line="360" w:lineRule="auto"/>
              <w:ind w:left="0"/>
            </w:pPr>
            <w:r>
              <w:t>3º) Entre 7 e 8 anos assinala, em geral, o início do período operacional-concreto e se prolonga aos 11 ou 12 anos. Verifica-se uma descentralização progressiva em relação à perspectiva egocêntrica que caracterizava a criança até então. operacional-formal; cada qual subdividido em estágios ou nívei</w:t>
            </w:r>
            <w:r w:rsidR="00B45AB8">
              <w:t>s.</w:t>
            </w:r>
          </w:p>
        </w:tc>
      </w:tr>
      <w:tr w:rsidR="002F7289" w:rsidRPr="002F7289" w:rsidTr="00E642EC">
        <w:trPr>
          <w:trHeight w:val="3392"/>
        </w:trPr>
        <w:tc>
          <w:tcPr>
            <w:tcW w:w="7647" w:type="dxa"/>
          </w:tcPr>
          <w:p w:rsidR="009E2F9A" w:rsidRPr="001B7D11" w:rsidRDefault="009E2F9A" w:rsidP="00084AFC">
            <w:pPr>
              <w:tabs>
                <w:tab w:val="left" w:pos="851"/>
              </w:tabs>
              <w:spacing w:line="360" w:lineRule="auto"/>
              <w:ind w:left="0"/>
              <w:rPr>
                <w:rFonts w:ascii="Times New Roman" w:hAnsi="Times New Roman" w:cs="Times New Roman"/>
                <w:sz w:val="24"/>
                <w:szCs w:val="24"/>
              </w:rPr>
            </w:pPr>
            <w:r>
              <w:rPr>
                <w:rFonts w:ascii="Times New Roman" w:hAnsi="Times New Roman" w:cs="Times New Roman"/>
                <w:sz w:val="24"/>
                <w:szCs w:val="24"/>
              </w:rPr>
              <w:t>4</w:t>
            </w:r>
            <w:r w:rsidRPr="002F7289">
              <w:rPr>
                <w:rFonts w:ascii="Times New Roman" w:hAnsi="Times New Roman" w:cs="Times New Roman"/>
                <w:sz w:val="24"/>
                <w:szCs w:val="24"/>
              </w:rPr>
              <w:t xml:space="preserve">º)11 aos 12 anos, nesse período, segundo Piaget ocorre-se uma descentralização, o individuo consegue dar significado as coisas, interpretar um objeto de outro, os contrastes, as diferenças, a comparação de objetos reais é </w:t>
            </w:r>
            <w:r w:rsidRPr="002F7289">
              <w:t>aonde</w:t>
            </w:r>
            <w:r w:rsidRPr="002F7289">
              <w:rPr>
                <w:rFonts w:ascii="Times New Roman" w:hAnsi="Times New Roman" w:cs="Times New Roman"/>
                <w:sz w:val="24"/>
                <w:szCs w:val="24"/>
              </w:rPr>
              <w:t xml:space="preserve"> vai ocorrendo as modificações, </w:t>
            </w:r>
            <w:r w:rsidRPr="002F7289">
              <w:t>ou seja,</w:t>
            </w:r>
            <w:r w:rsidRPr="002F7289">
              <w:rPr>
                <w:rFonts w:ascii="Times New Roman" w:hAnsi="Times New Roman" w:cs="Times New Roman"/>
                <w:sz w:val="24"/>
                <w:szCs w:val="24"/>
              </w:rPr>
              <w:t xml:space="preserve"> as acomodações</w:t>
            </w:r>
            <w:r w:rsidRPr="002F7289">
              <w:t xml:space="preserve">, onde </w:t>
            </w:r>
            <w:r w:rsidRPr="002F7289">
              <w:rPr>
                <w:rFonts w:ascii="Times New Roman" w:hAnsi="Times New Roman" w:cs="Times New Roman"/>
                <w:sz w:val="24"/>
                <w:szCs w:val="24"/>
              </w:rPr>
              <w:t xml:space="preserve">a criança já esta  </w:t>
            </w:r>
            <w:r w:rsidRPr="002F7289">
              <w:t>se evoluindo e</w:t>
            </w:r>
            <w:r w:rsidRPr="002F7289">
              <w:rPr>
                <w:rFonts w:ascii="Times New Roman" w:hAnsi="Times New Roman" w:cs="Times New Roman"/>
                <w:sz w:val="24"/>
                <w:szCs w:val="24"/>
              </w:rPr>
              <w:t xml:space="preserve"> então por meio da linguagem, dos símbolos e imagens mentais, inicia-se uma nova etapa do desenvolvimento mental da desse individuo</w:t>
            </w:r>
            <w:r>
              <w:rPr>
                <w:rFonts w:ascii="Times New Roman" w:hAnsi="Times New Roman" w:cs="Times New Roman"/>
                <w:sz w:val="24"/>
                <w:szCs w:val="24"/>
              </w:rPr>
              <w:t xml:space="preserve">, na qual o pensamento, o desenvolvimento cognitivo </w:t>
            </w:r>
            <w:r w:rsidRPr="002F7289">
              <w:rPr>
                <w:rFonts w:ascii="Times New Roman" w:hAnsi="Times New Roman" w:cs="Times New Roman"/>
                <w:sz w:val="24"/>
                <w:szCs w:val="24"/>
              </w:rPr>
              <w:t>começa a se organizar, embora ainda não reversível.</w:t>
            </w:r>
          </w:p>
        </w:tc>
      </w:tr>
      <w:tr w:rsidR="009E2F9A" w:rsidRPr="002F7289" w:rsidTr="00E642EC">
        <w:trPr>
          <w:trHeight w:val="70"/>
        </w:trPr>
        <w:tc>
          <w:tcPr>
            <w:tcW w:w="7647" w:type="dxa"/>
          </w:tcPr>
          <w:p w:rsidR="009E2F9A" w:rsidRDefault="009E2F9A" w:rsidP="00084AFC">
            <w:pPr>
              <w:tabs>
                <w:tab w:val="left" w:pos="851"/>
              </w:tabs>
              <w:spacing w:line="360" w:lineRule="auto"/>
              <w:ind w:left="0"/>
            </w:pPr>
            <w:r>
              <w:t>4º) Dos onze ou doze anos, inicia-se o quarto e último período de desenvolvimento mental que passa pela adolescência e prolonga-se até a idade adulta. Este período tem como principal característica a capacidade de raciocinar com hipóteses verbais e não apenas com objetos concretos. Trata-se do pensamento proposicional, por meio do qual o adolescente, ao raciocinar, manipula proposições.</w:t>
            </w:r>
          </w:p>
          <w:p w:rsidR="00E642EC" w:rsidRPr="00950329" w:rsidRDefault="001B7D11" w:rsidP="00E642EC">
            <w:pPr>
              <w:tabs>
                <w:tab w:val="left" w:pos="851"/>
              </w:tabs>
              <w:spacing w:line="360" w:lineRule="auto"/>
              <w:ind w:left="0"/>
              <w:rPr>
                <w:rFonts w:ascii="Times New Roman" w:eastAsia="Times New Roman" w:hAnsi="Times New Roman" w:cs="Times New Roman"/>
                <w:b/>
                <w:sz w:val="24"/>
                <w:szCs w:val="24"/>
                <w:lang w:eastAsia="pt-BR"/>
              </w:rPr>
            </w:pPr>
            <w:r>
              <w:rPr>
                <w:b/>
              </w:rPr>
              <w:t xml:space="preserve">Referência:: </w:t>
            </w:r>
            <w:r w:rsidR="00E642EC" w:rsidRPr="00E642EC">
              <w:rPr>
                <w:b/>
              </w:rPr>
              <w:t>http://meuartigo.brasilescola.com/educacao/resenha-teoria-desenvolvimento-cognitivo-piaget.htm</w:t>
            </w:r>
          </w:p>
          <w:p w:rsidR="00E642EC" w:rsidRPr="002F7289" w:rsidRDefault="00E642EC" w:rsidP="00084AFC">
            <w:pPr>
              <w:tabs>
                <w:tab w:val="left" w:pos="851"/>
              </w:tabs>
              <w:spacing w:line="360" w:lineRule="auto"/>
              <w:ind w:left="0"/>
              <w:rPr>
                <w:rFonts w:ascii="Times New Roman" w:hAnsi="Times New Roman" w:cs="Times New Roman"/>
                <w:sz w:val="24"/>
                <w:szCs w:val="24"/>
              </w:rPr>
            </w:pPr>
          </w:p>
        </w:tc>
      </w:tr>
    </w:tbl>
    <w:p w:rsidR="00B45AB8" w:rsidRDefault="00B45AB8" w:rsidP="002F7289">
      <w:pPr>
        <w:tabs>
          <w:tab w:val="left" w:pos="851"/>
        </w:tabs>
        <w:spacing w:line="360" w:lineRule="auto"/>
        <w:ind w:left="0" w:right="8007"/>
      </w:pPr>
      <w:r>
        <w:t xml:space="preserve">                                                                                                                                                                                 </w:t>
      </w:r>
    </w:p>
    <w:p w:rsidR="002942AC" w:rsidRDefault="001B7D11" w:rsidP="001B7D11">
      <w:pPr>
        <w:pStyle w:val="NormalWeb"/>
        <w:tabs>
          <w:tab w:val="left" w:pos="851"/>
        </w:tabs>
        <w:spacing w:line="360" w:lineRule="auto"/>
        <w:jc w:val="both"/>
      </w:pPr>
      <w:r>
        <w:t xml:space="preserve">              </w:t>
      </w:r>
      <w:r w:rsidRPr="00B96114">
        <w:t>Mas e o que dizer dos deficientes mentais? Muito bem! Já para eles fica tudo mais complicado, é como se ele</w:t>
      </w:r>
      <w:r>
        <w:t>s</w:t>
      </w:r>
      <w:r w:rsidRPr="00B96114">
        <w:t xml:space="preserve"> não tivesse</w:t>
      </w:r>
      <w:r>
        <w:t>m</w:t>
      </w:r>
      <w:r w:rsidRPr="00B96114">
        <w:t xml:space="preserve"> a chave p/ abrir essas janelas, eles enxergam tudo </w:t>
      </w:r>
      <w:r w:rsidR="002412CD">
        <w:t>muito por uma complexidade muito grande</w:t>
      </w:r>
      <w:r w:rsidRPr="00B96114">
        <w:t>, e estando ele impedido de se comunicar, não conseguem ultrapassar seus estágios de conhecimento ou de evolução. Como resolver isso? Bem, vejamos, para eles é como se fossemos uns extraterrestres, de forma que somente um disco voador</w:t>
      </w:r>
      <w:r>
        <w:t xml:space="preserve"> (a chave)</w:t>
      </w:r>
      <w:r w:rsidRPr="00B96114">
        <w:t xml:space="preserve"> poderia trazê-los até a nós. Mas como? </w:t>
      </w:r>
      <w:r w:rsidR="002412CD">
        <w:t xml:space="preserve">Onde fica esta chave? </w:t>
      </w:r>
      <w:r>
        <w:t>É simples, seu raciocínio lógico</w:t>
      </w:r>
      <w:r w:rsidR="00D70549">
        <w:t xml:space="preserve"> ( gravitacional)</w:t>
      </w:r>
      <w:r>
        <w:t xml:space="preserve"> não esta desenvolvido, e é ali que fica o pensamento, onde pode-se chegar ao conhecimento e a realidade, então sua casa esta desestruturada, ele precisa de ajuda, precisa colocar os pés no chão e sentir a força da gravidade,. Como resolver isso?  </w:t>
      </w:r>
      <w:r w:rsidRPr="00B96114">
        <w:t>Vejamos isso seria um tanto complicado, pois cada pessoa portadora dessa doença tem seus fundamentos ou sua origem para tal deficiência. Eu diria que a chave para estas janelas só cairiam para aqueles que através de tratamentos médicos teria</w:t>
      </w:r>
      <w:r>
        <w:t>m</w:t>
      </w:r>
      <w:r w:rsidRPr="00B96114">
        <w:t xml:space="preserve"> a cura, ou seja, </w:t>
      </w:r>
      <w:r>
        <w:t>sua conexão com os outros mundos só seria possível quando definitivamente tivessem curados, até lá ficariam vagando pelo espaço sideral interno, sem o controle de seu corpo, de sua casa ou de seu mundo</w:t>
      </w:r>
      <w:r w:rsidR="002942AC">
        <w:t xml:space="preserve">. </w:t>
      </w:r>
    </w:p>
    <w:p w:rsidR="002942AC" w:rsidRDefault="001B7D11" w:rsidP="001B7D11">
      <w:pPr>
        <w:pStyle w:val="NormalWeb"/>
        <w:tabs>
          <w:tab w:val="left" w:pos="851"/>
        </w:tabs>
        <w:spacing w:line="360" w:lineRule="auto"/>
        <w:jc w:val="both"/>
      </w:pPr>
      <w:r>
        <w:t xml:space="preserve">CONCLUSÃO: </w:t>
      </w:r>
    </w:p>
    <w:p w:rsidR="002942AC" w:rsidRDefault="002942AC" w:rsidP="001B7D11">
      <w:pPr>
        <w:pStyle w:val="NormalWeb"/>
        <w:tabs>
          <w:tab w:val="left" w:pos="851"/>
        </w:tabs>
        <w:spacing w:line="360" w:lineRule="auto"/>
        <w:jc w:val="both"/>
      </w:pPr>
      <w:r>
        <w:t xml:space="preserve">             O pensamento é uma riqueza </w:t>
      </w:r>
      <w:r w:rsidR="009B52A4">
        <w:t>que não tem valor</w:t>
      </w:r>
      <w:r>
        <w:t>, por isso da nos capacidade manipular at</w:t>
      </w:r>
      <w:r w:rsidR="006E1822">
        <w:t xml:space="preserve">é a imaginação. </w:t>
      </w:r>
      <w:r w:rsidR="009B52A4">
        <w:t>É</w:t>
      </w:r>
      <w:r w:rsidR="006E1822">
        <w:t xml:space="preserve"> como um veiculo que viaja no tempo e no espaço, guiado pelo motor da mente</w:t>
      </w:r>
      <w:r w:rsidR="000C0C24">
        <w:t xml:space="preserve"> e acomodado pelo ambiente do corpo e da alma. </w:t>
      </w:r>
      <w:r>
        <w:t xml:space="preserve">Minha justifica baseia-se numa questão teórica, subjetiva e abstrata, por isso qualquer conclusão seria meramente precipitada, mas ao mesmo por ser um assunto bem fundamentado em </w:t>
      </w:r>
      <w:r w:rsidR="000C0C24">
        <w:t>vários temas</w:t>
      </w:r>
      <w:r>
        <w:t xml:space="preserve"> de trabalho cientifico, acredito que po</w:t>
      </w:r>
      <w:r w:rsidR="000C0C24">
        <w:t xml:space="preserve">ssa contribuir para mais idéias, pesquisas </w:t>
      </w:r>
      <w:r>
        <w:t xml:space="preserve">e debates em torno desse </w:t>
      </w:r>
      <w:r w:rsidR="000C0C24">
        <w:t xml:space="preserve">assunto tão relevante que é o pensamento humano. </w:t>
      </w:r>
    </w:p>
    <w:p w:rsidR="00F417C0" w:rsidRDefault="001B7D11" w:rsidP="002942AC">
      <w:pPr>
        <w:pStyle w:val="NormalWeb"/>
        <w:tabs>
          <w:tab w:val="left" w:pos="851"/>
        </w:tabs>
        <w:spacing w:line="360" w:lineRule="auto"/>
        <w:jc w:val="both"/>
      </w:pPr>
      <w:r>
        <w:t xml:space="preserve"> </w:t>
      </w:r>
    </w:p>
    <w:p w:rsidR="00F417C0" w:rsidRDefault="00F417C0" w:rsidP="002942AC">
      <w:pPr>
        <w:pStyle w:val="NormalWeb"/>
        <w:tabs>
          <w:tab w:val="left" w:pos="851"/>
        </w:tabs>
        <w:spacing w:line="360" w:lineRule="auto"/>
        <w:jc w:val="both"/>
      </w:pPr>
    </w:p>
    <w:p w:rsidR="001E054F" w:rsidRDefault="001E054F" w:rsidP="002942AC">
      <w:pPr>
        <w:pStyle w:val="NormalWeb"/>
        <w:tabs>
          <w:tab w:val="left" w:pos="851"/>
        </w:tabs>
        <w:spacing w:line="360" w:lineRule="auto"/>
        <w:jc w:val="both"/>
      </w:pPr>
      <w:r>
        <w:t>REFERENCIAS BIBLIOGRÁFICAS:</w:t>
      </w:r>
    </w:p>
    <w:p w:rsidR="001E054F" w:rsidRPr="005A1918" w:rsidRDefault="001E054F" w:rsidP="001E054F">
      <w:pPr>
        <w:pStyle w:val="Textodenotaderodap"/>
        <w:ind w:left="0"/>
        <w:rPr>
          <w:rFonts w:ascii="Times New Roman" w:hAnsi="Times New Roman" w:cs="Times New Roman"/>
        </w:rPr>
      </w:pPr>
      <w:r w:rsidRPr="005A1918">
        <w:rPr>
          <w:rFonts w:ascii="Times New Roman" w:hAnsi="Times New Roman" w:cs="Times New Roman"/>
        </w:rPr>
        <w:t>http://www.psicopedagogiabrasil.com.br/biografia_vygotsky..htm</w:t>
      </w:r>
    </w:p>
    <w:p w:rsidR="001E054F" w:rsidRDefault="001E054F" w:rsidP="001E054F">
      <w:pPr>
        <w:pStyle w:val="Textodenotaderodap"/>
        <w:ind w:left="0"/>
      </w:pPr>
      <w:r w:rsidRPr="005A1918">
        <w:t>http://www.scielo.gpeari.mctes.pt/scielo.php?pid=S1645-72502012000300011&amp;script=sci_arttext</w:t>
      </w:r>
    </w:p>
    <w:p w:rsidR="001E054F" w:rsidRDefault="001E054F" w:rsidP="001E054F">
      <w:pPr>
        <w:pStyle w:val="Textodenotaderodap"/>
        <w:ind w:left="0"/>
      </w:pPr>
      <w:r w:rsidRPr="00690C0D">
        <w:t>http://www.significados.com.br/linguagem/</w:t>
      </w:r>
    </w:p>
    <w:p w:rsidR="001E054F" w:rsidRPr="00B96114" w:rsidRDefault="001E054F" w:rsidP="001E054F">
      <w:pPr>
        <w:pStyle w:val="Textodenotaderodap"/>
        <w:ind w:left="0"/>
        <w:rPr>
          <w:rFonts w:ascii="Times New Roman" w:hAnsi="Times New Roman" w:cs="Times New Roman"/>
        </w:rPr>
      </w:pPr>
      <w:r w:rsidRPr="00B96114">
        <w:rPr>
          <w:rFonts w:ascii="Times New Roman" w:hAnsi="Times New Roman" w:cs="Times New Roman"/>
        </w:rPr>
        <w:t>http://pt.scribd.com/doc/80274069/Piaget-Resumo</w:t>
      </w:r>
    </w:p>
    <w:p w:rsidR="001E054F" w:rsidRDefault="001E054F" w:rsidP="001E054F">
      <w:pPr>
        <w:pStyle w:val="Textodenotaderodap"/>
        <w:ind w:left="0"/>
      </w:pPr>
      <w:r w:rsidRPr="00A07A07">
        <w:t>www.wagnerfavale.com.br/artigo.php?id_artigo</w:t>
      </w:r>
      <w:r>
        <w:t xml:space="preserve">=6 </w:t>
      </w:r>
    </w:p>
    <w:p w:rsidR="001E054F" w:rsidRDefault="002F250B" w:rsidP="00FC1208">
      <w:pPr>
        <w:pStyle w:val="NormalWeb"/>
        <w:tabs>
          <w:tab w:val="left" w:pos="851"/>
        </w:tabs>
        <w:spacing w:line="360" w:lineRule="auto"/>
        <w:jc w:val="both"/>
      </w:pPr>
      <w:r>
        <w:t>Cientifico</w:t>
      </w:r>
    </w:p>
    <w:p w:rsidR="002F250B" w:rsidRPr="00B96114" w:rsidRDefault="002F250B" w:rsidP="00FC1208">
      <w:pPr>
        <w:pStyle w:val="NormalWeb"/>
        <w:tabs>
          <w:tab w:val="left" w:pos="851"/>
        </w:tabs>
        <w:spacing w:line="360" w:lineRule="auto"/>
        <w:jc w:val="both"/>
      </w:pPr>
    </w:p>
    <w:p w:rsidR="00057C96" w:rsidRPr="00B96114" w:rsidRDefault="00057C96" w:rsidP="00F55F8C">
      <w:pPr>
        <w:spacing w:line="360" w:lineRule="auto"/>
        <w:ind w:left="0"/>
        <w:rPr>
          <w:rFonts w:ascii="Times New Roman" w:hAnsi="Times New Roman" w:cs="Times New Roman"/>
          <w:sz w:val="24"/>
          <w:szCs w:val="24"/>
        </w:rPr>
      </w:pPr>
    </w:p>
    <w:p w:rsidR="00967951" w:rsidRPr="00B96114" w:rsidRDefault="00967951" w:rsidP="00F55F8C">
      <w:pPr>
        <w:spacing w:line="360" w:lineRule="auto"/>
        <w:ind w:left="0"/>
        <w:rPr>
          <w:rFonts w:ascii="Times New Roman" w:hAnsi="Times New Roman" w:cs="Times New Roman"/>
          <w:sz w:val="24"/>
          <w:szCs w:val="24"/>
        </w:rPr>
      </w:pPr>
    </w:p>
    <w:p w:rsidR="00A07A07" w:rsidRDefault="00A07A07" w:rsidP="00F55F8C">
      <w:pPr>
        <w:pStyle w:val="NormalWeb"/>
        <w:spacing w:line="360" w:lineRule="auto"/>
        <w:jc w:val="both"/>
      </w:pPr>
      <w:r>
        <w:t xml:space="preserve">                 </w:t>
      </w:r>
    </w:p>
    <w:p w:rsidR="00516B8E" w:rsidRPr="00B96114" w:rsidRDefault="00516B8E" w:rsidP="00F55F8C">
      <w:pPr>
        <w:pStyle w:val="NormalWeb"/>
        <w:spacing w:line="360" w:lineRule="auto"/>
      </w:pPr>
    </w:p>
    <w:sectPr w:rsidR="00516B8E" w:rsidRPr="00B96114" w:rsidSect="00F55F8C">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C48" w:rsidRDefault="00060C48" w:rsidP="00690C0D">
      <w:r>
        <w:separator/>
      </w:r>
    </w:p>
  </w:endnote>
  <w:endnote w:type="continuationSeparator" w:id="1">
    <w:p w:rsidR="00060C48" w:rsidRDefault="00060C48" w:rsidP="00690C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C48" w:rsidRDefault="00060C48" w:rsidP="00690C0D">
      <w:r>
        <w:separator/>
      </w:r>
    </w:p>
  </w:footnote>
  <w:footnote w:type="continuationSeparator" w:id="1">
    <w:p w:rsidR="00060C48" w:rsidRDefault="00060C48" w:rsidP="00690C0D">
      <w:r>
        <w:continuationSeparator/>
      </w:r>
    </w:p>
  </w:footnote>
  <w:footnote w:id="2">
    <w:p w:rsidR="00F64BFC" w:rsidRPr="00F64BFC" w:rsidRDefault="00F64BFC">
      <w:pPr>
        <w:pStyle w:val="Textodenotaderodap"/>
        <w:rPr>
          <w:rFonts w:ascii="Times New Roman" w:hAnsi="Times New Roman" w:cs="Times New Roman"/>
        </w:rPr>
      </w:pPr>
      <w:r w:rsidRPr="00F64BFC">
        <w:rPr>
          <w:rStyle w:val="Refdenotaderodap"/>
          <w:rFonts w:ascii="Times New Roman" w:hAnsi="Times New Roman" w:cs="Times New Roman"/>
        </w:rPr>
        <w:footnoteRef/>
      </w:r>
      <w:r w:rsidRPr="00F64BFC">
        <w:rPr>
          <w:rFonts w:ascii="Times New Roman" w:hAnsi="Times New Roman" w:cs="Times New Roman"/>
        </w:rPr>
        <w:t xml:space="preserve"> http://educacao.uol.com.br/disciplinas/ciencias/ciencia-o-que-e-isso.htm</w:t>
      </w:r>
    </w:p>
  </w:footnote>
  <w:footnote w:id="3">
    <w:p w:rsidR="00541907" w:rsidRPr="005A1918" w:rsidRDefault="00541907" w:rsidP="00541907">
      <w:pPr>
        <w:pStyle w:val="Textodenotaderodap"/>
        <w:rPr>
          <w:rFonts w:ascii="Times New Roman" w:hAnsi="Times New Roman" w:cs="Times New Roman"/>
        </w:rPr>
      </w:pPr>
      <w:r w:rsidRPr="005A1918">
        <w:rPr>
          <w:rStyle w:val="Refdenotaderodap"/>
          <w:rFonts w:ascii="Times New Roman" w:hAnsi="Times New Roman" w:cs="Times New Roman"/>
        </w:rPr>
        <w:footnoteRef/>
      </w:r>
      <w:r w:rsidRPr="005A1918">
        <w:rPr>
          <w:rFonts w:ascii="Times New Roman" w:hAnsi="Times New Roman" w:cs="Times New Roman"/>
        </w:rPr>
        <w:t xml:space="preserve"> Lev S. </w:t>
      </w:r>
      <w:r w:rsidRPr="005A1918">
        <w:rPr>
          <w:rFonts w:ascii="Times New Roman" w:hAnsi="Times New Roman" w:cs="Times New Roman"/>
          <w:b/>
          <w:bCs/>
        </w:rPr>
        <w:t>Vygotsky</w:t>
      </w:r>
      <w:r w:rsidRPr="005A1918">
        <w:rPr>
          <w:rFonts w:ascii="Times New Roman" w:hAnsi="Times New Roman" w:cs="Times New Roman"/>
        </w:rPr>
        <w:t xml:space="preserve"> , professor e pesquisador foi contemporâneo de Piaget, e nasceu e viveu na Rússia, quando morreu, de tuberculose, tinha 34 anos. Professor dedicou-se nos campos da pedagogia e psicologia. </w:t>
      </w:r>
      <w:r>
        <w:rPr>
          <w:rFonts w:ascii="Times New Roman" w:hAnsi="Times New Roman" w:cs="Times New Roman"/>
        </w:rPr>
        <w:t xml:space="preserve">  (</w:t>
      </w:r>
      <w:r w:rsidRPr="005A1918">
        <w:rPr>
          <w:rFonts w:ascii="Times New Roman" w:hAnsi="Times New Roman" w:cs="Times New Roman"/>
        </w:rPr>
        <w:t>http://www.psicopedagogiabrasil.com.br/biografia_vygotsky..htm</w:t>
      </w:r>
      <w:r>
        <w:rPr>
          <w:rFonts w:ascii="Times New Roman" w:hAnsi="Times New Roman" w:cs="Times New Roman"/>
        </w:rPr>
        <w:t>).</w:t>
      </w:r>
    </w:p>
  </w:footnote>
  <w:footnote w:id="4">
    <w:p w:rsidR="00541907" w:rsidRDefault="00541907" w:rsidP="00541907">
      <w:pPr>
        <w:pStyle w:val="Textodenotaderodap"/>
      </w:pPr>
      <w:r>
        <w:rPr>
          <w:rStyle w:val="Refdenotaderodap"/>
        </w:rPr>
        <w:footnoteRef/>
      </w:r>
      <w:r>
        <w:t xml:space="preserve"> </w:t>
      </w:r>
      <w:r w:rsidRPr="005A1918">
        <w:t>http://www.scielo.gpeari.mctes.pt/scielo.php?pid=S1645-72502012000300011&amp;script=sci_arttext</w:t>
      </w:r>
    </w:p>
  </w:footnote>
  <w:footnote w:id="5">
    <w:p w:rsidR="00541907" w:rsidRDefault="00541907" w:rsidP="00541907">
      <w:pPr>
        <w:pStyle w:val="Textodenotaderodap"/>
      </w:pPr>
      <w:r>
        <w:rPr>
          <w:rStyle w:val="Refdenotaderodap"/>
        </w:rPr>
        <w:footnoteRef/>
      </w:r>
      <w:r>
        <w:t xml:space="preserve"> </w:t>
      </w:r>
      <w:r w:rsidRPr="00690C0D">
        <w:t>http://www.significados.com.br/linguagem/</w:t>
      </w:r>
    </w:p>
  </w:footnote>
  <w:footnote w:id="6">
    <w:p w:rsidR="00B96114" w:rsidRPr="00B96114" w:rsidRDefault="00B96114">
      <w:pPr>
        <w:pStyle w:val="Textodenotaderodap"/>
        <w:rPr>
          <w:rFonts w:ascii="Times New Roman" w:hAnsi="Times New Roman" w:cs="Times New Roman"/>
        </w:rPr>
      </w:pPr>
      <w:r w:rsidRPr="00B96114">
        <w:rPr>
          <w:rStyle w:val="Refdenotaderodap"/>
          <w:rFonts w:ascii="Times New Roman" w:hAnsi="Times New Roman" w:cs="Times New Roman"/>
        </w:rPr>
        <w:footnoteRef/>
      </w:r>
      <w:r w:rsidRPr="00B96114">
        <w:rPr>
          <w:rFonts w:ascii="Times New Roman" w:hAnsi="Times New Roman" w:cs="Times New Roman"/>
        </w:rPr>
        <w:t xml:space="preserve"> http://pt.scribd.com/doc/80274069/Piaget-Resumo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characterSpacingControl w:val="doNotCompress"/>
  <w:footnotePr>
    <w:footnote w:id="0"/>
    <w:footnote w:id="1"/>
  </w:footnotePr>
  <w:endnotePr>
    <w:endnote w:id="0"/>
    <w:endnote w:id="1"/>
  </w:endnotePr>
  <w:compat/>
  <w:rsids>
    <w:rsidRoot w:val="002B4EB2"/>
    <w:rsid w:val="00027DFB"/>
    <w:rsid w:val="000541F9"/>
    <w:rsid w:val="00057C96"/>
    <w:rsid w:val="00060C48"/>
    <w:rsid w:val="000A5F83"/>
    <w:rsid w:val="000B635F"/>
    <w:rsid w:val="000C0C24"/>
    <w:rsid w:val="000F0B7A"/>
    <w:rsid w:val="00116C96"/>
    <w:rsid w:val="00170974"/>
    <w:rsid w:val="0018609E"/>
    <w:rsid w:val="001B1D3A"/>
    <w:rsid w:val="001B7D11"/>
    <w:rsid w:val="001E054F"/>
    <w:rsid w:val="002412CD"/>
    <w:rsid w:val="00245D6A"/>
    <w:rsid w:val="00264311"/>
    <w:rsid w:val="002942AC"/>
    <w:rsid w:val="0029445D"/>
    <w:rsid w:val="0029656C"/>
    <w:rsid w:val="002A7C0D"/>
    <w:rsid w:val="002B4EB2"/>
    <w:rsid w:val="002D02D1"/>
    <w:rsid w:val="002D1B2C"/>
    <w:rsid w:val="002D3B79"/>
    <w:rsid w:val="002F250B"/>
    <w:rsid w:val="002F7289"/>
    <w:rsid w:val="002F769F"/>
    <w:rsid w:val="0032668E"/>
    <w:rsid w:val="0033350F"/>
    <w:rsid w:val="00380C3E"/>
    <w:rsid w:val="003A4969"/>
    <w:rsid w:val="003B5298"/>
    <w:rsid w:val="003D6E3D"/>
    <w:rsid w:val="00401AA4"/>
    <w:rsid w:val="0040315D"/>
    <w:rsid w:val="00404F88"/>
    <w:rsid w:val="00416040"/>
    <w:rsid w:val="00416234"/>
    <w:rsid w:val="0043353B"/>
    <w:rsid w:val="00485A9D"/>
    <w:rsid w:val="004A0102"/>
    <w:rsid w:val="004B3E3D"/>
    <w:rsid w:val="0050617E"/>
    <w:rsid w:val="00513B28"/>
    <w:rsid w:val="00516B8E"/>
    <w:rsid w:val="005257A1"/>
    <w:rsid w:val="005418E0"/>
    <w:rsid w:val="00541907"/>
    <w:rsid w:val="00544B83"/>
    <w:rsid w:val="00575DDE"/>
    <w:rsid w:val="005A1918"/>
    <w:rsid w:val="005B35CB"/>
    <w:rsid w:val="005D7F50"/>
    <w:rsid w:val="005E4381"/>
    <w:rsid w:val="00685A68"/>
    <w:rsid w:val="00690C0D"/>
    <w:rsid w:val="006A04DA"/>
    <w:rsid w:val="006A2782"/>
    <w:rsid w:val="006B1C91"/>
    <w:rsid w:val="006C61E7"/>
    <w:rsid w:val="006E1822"/>
    <w:rsid w:val="00734A85"/>
    <w:rsid w:val="00744466"/>
    <w:rsid w:val="00783225"/>
    <w:rsid w:val="00783AC2"/>
    <w:rsid w:val="00796DE6"/>
    <w:rsid w:val="007D3670"/>
    <w:rsid w:val="007E4E0A"/>
    <w:rsid w:val="0083114B"/>
    <w:rsid w:val="00855D99"/>
    <w:rsid w:val="00860183"/>
    <w:rsid w:val="00871C2E"/>
    <w:rsid w:val="008A05CB"/>
    <w:rsid w:val="008A0A9E"/>
    <w:rsid w:val="008F24A7"/>
    <w:rsid w:val="008F7BCC"/>
    <w:rsid w:val="009042FB"/>
    <w:rsid w:val="00906FC4"/>
    <w:rsid w:val="009155C5"/>
    <w:rsid w:val="009222DD"/>
    <w:rsid w:val="00941F7E"/>
    <w:rsid w:val="009439E4"/>
    <w:rsid w:val="00950329"/>
    <w:rsid w:val="00953455"/>
    <w:rsid w:val="00967951"/>
    <w:rsid w:val="00974FFA"/>
    <w:rsid w:val="009B52A4"/>
    <w:rsid w:val="009C70EF"/>
    <w:rsid w:val="009E2F9A"/>
    <w:rsid w:val="00A06134"/>
    <w:rsid w:val="00A07A07"/>
    <w:rsid w:val="00A221BE"/>
    <w:rsid w:val="00A34663"/>
    <w:rsid w:val="00A511D3"/>
    <w:rsid w:val="00A73E1A"/>
    <w:rsid w:val="00AA3C1A"/>
    <w:rsid w:val="00AB7D5B"/>
    <w:rsid w:val="00B20A5C"/>
    <w:rsid w:val="00B32D5B"/>
    <w:rsid w:val="00B45AB8"/>
    <w:rsid w:val="00B501AC"/>
    <w:rsid w:val="00B8183C"/>
    <w:rsid w:val="00B82E3B"/>
    <w:rsid w:val="00B96114"/>
    <w:rsid w:val="00C06F8D"/>
    <w:rsid w:val="00C147C3"/>
    <w:rsid w:val="00C1512D"/>
    <w:rsid w:val="00C62437"/>
    <w:rsid w:val="00C6320B"/>
    <w:rsid w:val="00C63A86"/>
    <w:rsid w:val="00C67A55"/>
    <w:rsid w:val="00CC240A"/>
    <w:rsid w:val="00CC2C0A"/>
    <w:rsid w:val="00D54906"/>
    <w:rsid w:val="00D70549"/>
    <w:rsid w:val="00D76A94"/>
    <w:rsid w:val="00D81321"/>
    <w:rsid w:val="00D9461B"/>
    <w:rsid w:val="00DA0B44"/>
    <w:rsid w:val="00DA4014"/>
    <w:rsid w:val="00DB7304"/>
    <w:rsid w:val="00E10F24"/>
    <w:rsid w:val="00E5453D"/>
    <w:rsid w:val="00E642EC"/>
    <w:rsid w:val="00E73170"/>
    <w:rsid w:val="00EB6BF1"/>
    <w:rsid w:val="00ED45AB"/>
    <w:rsid w:val="00F12638"/>
    <w:rsid w:val="00F35D85"/>
    <w:rsid w:val="00F409DE"/>
    <w:rsid w:val="00F417C0"/>
    <w:rsid w:val="00F5307A"/>
    <w:rsid w:val="00F55F8C"/>
    <w:rsid w:val="00F64BFC"/>
    <w:rsid w:val="00FC1208"/>
    <w:rsid w:val="00FD6F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8E"/>
  </w:style>
  <w:style w:type="paragraph" w:styleId="Ttulo2">
    <w:name w:val="heading 2"/>
    <w:basedOn w:val="Normal"/>
    <w:link w:val="Ttulo2Char"/>
    <w:uiPriority w:val="9"/>
    <w:qFormat/>
    <w:rsid w:val="005257A1"/>
    <w:pPr>
      <w:spacing w:before="100" w:beforeAutospacing="1" w:after="100" w:afterAutospacing="1"/>
      <w:ind w:left="0"/>
      <w:jc w:val="left"/>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2643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B4EB2"/>
    <w:rPr>
      <w:color w:val="0000FF" w:themeColor="hyperlink"/>
      <w:u w:val="single"/>
    </w:rPr>
  </w:style>
  <w:style w:type="character" w:styleId="Forte">
    <w:name w:val="Strong"/>
    <w:basedOn w:val="Fontepargpadro"/>
    <w:uiPriority w:val="22"/>
    <w:qFormat/>
    <w:rsid w:val="00690C0D"/>
    <w:rPr>
      <w:b/>
      <w:bCs/>
    </w:rPr>
  </w:style>
  <w:style w:type="paragraph" w:styleId="Textodenotaderodap">
    <w:name w:val="footnote text"/>
    <w:basedOn w:val="Normal"/>
    <w:link w:val="TextodenotaderodapChar"/>
    <w:uiPriority w:val="99"/>
    <w:semiHidden/>
    <w:unhideWhenUsed/>
    <w:rsid w:val="00690C0D"/>
    <w:rPr>
      <w:sz w:val="20"/>
      <w:szCs w:val="20"/>
    </w:rPr>
  </w:style>
  <w:style w:type="character" w:customStyle="1" w:styleId="TextodenotaderodapChar">
    <w:name w:val="Texto de nota de rodapé Char"/>
    <w:basedOn w:val="Fontepargpadro"/>
    <w:link w:val="Textodenotaderodap"/>
    <w:uiPriority w:val="99"/>
    <w:semiHidden/>
    <w:rsid w:val="00690C0D"/>
    <w:rPr>
      <w:sz w:val="20"/>
      <w:szCs w:val="20"/>
    </w:rPr>
  </w:style>
  <w:style w:type="character" w:styleId="Refdenotaderodap">
    <w:name w:val="footnote reference"/>
    <w:basedOn w:val="Fontepargpadro"/>
    <w:uiPriority w:val="99"/>
    <w:semiHidden/>
    <w:unhideWhenUsed/>
    <w:rsid w:val="00690C0D"/>
    <w:rPr>
      <w:vertAlign w:val="superscript"/>
    </w:rPr>
  </w:style>
  <w:style w:type="character" w:customStyle="1" w:styleId="Ttulo2Char">
    <w:name w:val="Título 2 Char"/>
    <w:basedOn w:val="Fontepargpadro"/>
    <w:link w:val="Ttulo2"/>
    <w:uiPriority w:val="9"/>
    <w:rsid w:val="005257A1"/>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5257A1"/>
    <w:pPr>
      <w:spacing w:before="100" w:beforeAutospacing="1" w:after="100" w:afterAutospacing="1"/>
      <w:ind w:left="0"/>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257A1"/>
    <w:rPr>
      <w:i/>
      <w:iCs/>
    </w:rPr>
  </w:style>
  <w:style w:type="paragraph" w:customStyle="1" w:styleId="membro">
    <w:name w:val="membro"/>
    <w:basedOn w:val="Normal"/>
    <w:rsid w:val="00404F88"/>
    <w:pPr>
      <w:spacing w:before="100" w:beforeAutospacing="1" w:after="100" w:afterAutospacing="1"/>
      <w:ind w:left="0"/>
      <w:jc w:val="left"/>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64311"/>
    <w:rPr>
      <w:rFonts w:asciiTheme="majorHAnsi" w:eastAsiaTheme="majorEastAsia" w:hAnsiTheme="majorHAnsi" w:cstheme="majorBidi"/>
      <w:b/>
      <w:bCs/>
      <w:i/>
      <w:iCs/>
      <w:color w:val="4F81BD" w:themeColor="accent1"/>
    </w:rPr>
  </w:style>
  <w:style w:type="table" w:styleId="Tabelacomgrade">
    <w:name w:val="Table Grid"/>
    <w:basedOn w:val="Tabelanormal"/>
    <w:uiPriority w:val="59"/>
    <w:rsid w:val="008A05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1390466">
      <w:bodyDiv w:val="1"/>
      <w:marLeft w:val="0"/>
      <w:marRight w:val="0"/>
      <w:marTop w:val="0"/>
      <w:marBottom w:val="0"/>
      <w:divBdr>
        <w:top w:val="none" w:sz="0" w:space="0" w:color="auto"/>
        <w:left w:val="none" w:sz="0" w:space="0" w:color="auto"/>
        <w:bottom w:val="none" w:sz="0" w:space="0" w:color="auto"/>
        <w:right w:val="none" w:sz="0" w:space="0" w:color="auto"/>
      </w:divBdr>
      <w:divsChild>
        <w:div w:id="1787650234">
          <w:marLeft w:val="0"/>
          <w:marRight w:val="0"/>
          <w:marTop w:val="0"/>
          <w:marBottom w:val="0"/>
          <w:divBdr>
            <w:top w:val="none" w:sz="0" w:space="0" w:color="auto"/>
            <w:left w:val="none" w:sz="0" w:space="0" w:color="auto"/>
            <w:bottom w:val="none" w:sz="0" w:space="0" w:color="auto"/>
            <w:right w:val="none" w:sz="0" w:space="0" w:color="auto"/>
          </w:divBdr>
        </w:div>
        <w:div w:id="1441874349">
          <w:marLeft w:val="0"/>
          <w:marRight w:val="0"/>
          <w:marTop w:val="0"/>
          <w:marBottom w:val="0"/>
          <w:divBdr>
            <w:top w:val="none" w:sz="0" w:space="0" w:color="auto"/>
            <w:left w:val="none" w:sz="0" w:space="0" w:color="auto"/>
            <w:bottom w:val="none" w:sz="0" w:space="0" w:color="auto"/>
            <w:right w:val="none" w:sz="0" w:space="0" w:color="auto"/>
          </w:divBdr>
        </w:div>
      </w:divsChild>
    </w:div>
    <w:div w:id="630523280">
      <w:bodyDiv w:val="1"/>
      <w:marLeft w:val="0"/>
      <w:marRight w:val="0"/>
      <w:marTop w:val="0"/>
      <w:marBottom w:val="0"/>
      <w:divBdr>
        <w:top w:val="none" w:sz="0" w:space="0" w:color="auto"/>
        <w:left w:val="none" w:sz="0" w:space="0" w:color="auto"/>
        <w:bottom w:val="none" w:sz="0" w:space="0" w:color="auto"/>
        <w:right w:val="none" w:sz="0" w:space="0" w:color="auto"/>
      </w:divBdr>
    </w:div>
    <w:div w:id="648634283">
      <w:bodyDiv w:val="1"/>
      <w:marLeft w:val="0"/>
      <w:marRight w:val="0"/>
      <w:marTop w:val="0"/>
      <w:marBottom w:val="0"/>
      <w:divBdr>
        <w:top w:val="none" w:sz="0" w:space="0" w:color="auto"/>
        <w:left w:val="none" w:sz="0" w:space="0" w:color="auto"/>
        <w:bottom w:val="none" w:sz="0" w:space="0" w:color="auto"/>
        <w:right w:val="none" w:sz="0" w:space="0" w:color="auto"/>
      </w:divBdr>
      <w:divsChild>
        <w:div w:id="244851333">
          <w:marLeft w:val="0"/>
          <w:marRight w:val="0"/>
          <w:marTop w:val="0"/>
          <w:marBottom w:val="0"/>
          <w:divBdr>
            <w:top w:val="none" w:sz="0" w:space="0" w:color="auto"/>
            <w:left w:val="none" w:sz="0" w:space="0" w:color="auto"/>
            <w:bottom w:val="none" w:sz="0" w:space="0" w:color="auto"/>
            <w:right w:val="none" w:sz="0" w:space="0" w:color="auto"/>
          </w:divBdr>
        </w:div>
        <w:div w:id="1431974503">
          <w:marLeft w:val="0"/>
          <w:marRight w:val="0"/>
          <w:marTop w:val="0"/>
          <w:marBottom w:val="0"/>
          <w:divBdr>
            <w:top w:val="none" w:sz="0" w:space="0" w:color="auto"/>
            <w:left w:val="none" w:sz="0" w:space="0" w:color="auto"/>
            <w:bottom w:val="none" w:sz="0" w:space="0" w:color="auto"/>
            <w:right w:val="none" w:sz="0" w:space="0" w:color="auto"/>
          </w:divBdr>
        </w:div>
      </w:divsChild>
    </w:div>
    <w:div w:id="913471457">
      <w:bodyDiv w:val="1"/>
      <w:marLeft w:val="0"/>
      <w:marRight w:val="0"/>
      <w:marTop w:val="0"/>
      <w:marBottom w:val="0"/>
      <w:divBdr>
        <w:top w:val="none" w:sz="0" w:space="0" w:color="auto"/>
        <w:left w:val="none" w:sz="0" w:space="0" w:color="auto"/>
        <w:bottom w:val="none" w:sz="0" w:space="0" w:color="auto"/>
        <w:right w:val="none" w:sz="0" w:space="0" w:color="auto"/>
      </w:divBdr>
    </w:div>
    <w:div w:id="925571939">
      <w:bodyDiv w:val="1"/>
      <w:marLeft w:val="0"/>
      <w:marRight w:val="0"/>
      <w:marTop w:val="0"/>
      <w:marBottom w:val="0"/>
      <w:divBdr>
        <w:top w:val="none" w:sz="0" w:space="0" w:color="auto"/>
        <w:left w:val="none" w:sz="0" w:space="0" w:color="auto"/>
        <w:bottom w:val="none" w:sz="0" w:space="0" w:color="auto"/>
        <w:right w:val="none" w:sz="0" w:space="0" w:color="auto"/>
      </w:divBdr>
    </w:div>
    <w:div w:id="1176774059">
      <w:bodyDiv w:val="1"/>
      <w:marLeft w:val="0"/>
      <w:marRight w:val="0"/>
      <w:marTop w:val="0"/>
      <w:marBottom w:val="0"/>
      <w:divBdr>
        <w:top w:val="none" w:sz="0" w:space="0" w:color="auto"/>
        <w:left w:val="none" w:sz="0" w:space="0" w:color="auto"/>
        <w:bottom w:val="none" w:sz="0" w:space="0" w:color="auto"/>
        <w:right w:val="none" w:sz="0" w:space="0" w:color="auto"/>
      </w:divBdr>
    </w:div>
    <w:div w:id="1249269368">
      <w:bodyDiv w:val="1"/>
      <w:marLeft w:val="0"/>
      <w:marRight w:val="0"/>
      <w:marTop w:val="0"/>
      <w:marBottom w:val="0"/>
      <w:divBdr>
        <w:top w:val="none" w:sz="0" w:space="0" w:color="auto"/>
        <w:left w:val="none" w:sz="0" w:space="0" w:color="auto"/>
        <w:bottom w:val="none" w:sz="0" w:space="0" w:color="auto"/>
        <w:right w:val="none" w:sz="0" w:space="0" w:color="auto"/>
      </w:divBdr>
    </w:div>
    <w:div w:id="1337223207">
      <w:bodyDiv w:val="1"/>
      <w:marLeft w:val="0"/>
      <w:marRight w:val="0"/>
      <w:marTop w:val="0"/>
      <w:marBottom w:val="0"/>
      <w:divBdr>
        <w:top w:val="none" w:sz="0" w:space="0" w:color="auto"/>
        <w:left w:val="none" w:sz="0" w:space="0" w:color="auto"/>
        <w:bottom w:val="none" w:sz="0" w:space="0" w:color="auto"/>
        <w:right w:val="none" w:sz="0" w:space="0" w:color="auto"/>
      </w:divBdr>
    </w:div>
    <w:div w:id="1422143149">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9828024">
      <w:bodyDiv w:val="1"/>
      <w:marLeft w:val="0"/>
      <w:marRight w:val="0"/>
      <w:marTop w:val="0"/>
      <w:marBottom w:val="0"/>
      <w:divBdr>
        <w:top w:val="none" w:sz="0" w:space="0" w:color="auto"/>
        <w:left w:val="none" w:sz="0" w:space="0" w:color="auto"/>
        <w:bottom w:val="none" w:sz="0" w:space="0" w:color="auto"/>
        <w:right w:val="none" w:sz="0" w:space="0" w:color="auto"/>
      </w:divBdr>
      <w:divsChild>
        <w:div w:id="1041830005">
          <w:marLeft w:val="0"/>
          <w:marRight w:val="0"/>
          <w:marTop w:val="0"/>
          <w:marBottom w:val="0"/>
          <w:divBdr>
            <w:top w:val="none" w:sz="0" w:space="0" w:color="auto"/>
            <w:left w:val="none" w:sz="0" w:space="0" w:color="auto"/>
            <w:bottom w:val="none" w:sz="0" w:space="0" w:color="auto"/>
            <w:right w:val="none" w:sz="0" w:space="0" w:color="auto"/>
          </w:divBdr>
        </w:div>
      </w:divsChild>
    </w:div>
    <w:div w:id="1674339698">
      <w:bodyDiv w:val="1"/>
      <w:marLeft w:val="0"/>
      <w:marRight w:val="0"/>
      <w:marTop w:val="0"/>
      <w:marBottom w:val="0"/>
      <w:divBdr>
        <w:top w:val="none" w:sz="0" w:space="0" w:color="auto"/>
        <w:left w:val="none" w:sz="0" w:space="0" w:color="auto"/>
        <w:bottom w:val="none" w:sz="0" w:space="0" w:color="auto"/>
        <w:right w:val="none" w:sz="0" w:space="0" w:color="auto"/>
      </w:divBdr>
    </w:div>
    <w:div w:id="1774784280">
      <w:bodyDiv w:val="1"/>
      <w:marLeft w:val="0"/>
      <w:marRight w:val="0"/>
      <w:marTop w:val="0"/>
      <w:marBottom w:val="0"/>
      <w:divBdr>
        <w:top w:val="none" w:sz="0" w:space="0" w:color="auto"/>
        <w:left w:val="none" w:sz="0" w:space="0" w:color="auto"/>
        <w:bottom w:val="none" w:sz="0" w:space="0" w:color="auto"/>
        <w:right w:val="none" w:sz="0" w:space="0" w:color="auto"/>
      </w:divBdr>
      <w:divsChild>
        <w:div w:id="31911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633162">
      <w:bodyDiv w:val="1"/>
      <w:marLeft w:val="0"/>
      <w:marRight w:val="0"/>
      <w:marTop w:val="0"/>
      <w:marBottom w:val="0"/>
      <w:divBdr>
        <w:top w:val="none" w:sz="0" w:space="0" w:color="auto"/>
        <w:left w:val="none" w:sz="0" w:space="0" w:color="auto"/>
        <w:bottom w:val="none" w:sz="0" w:space="0" w:color="auto"/>
        <w:right w:val="none" w:sz="0" w:space="0" w:color="auto"/>
      </w:divBdr>
    </w:div>
    <w:div w:id="2117360511">
      <w:bodyDiv w:val="1"/>
      <w:marLeft w:val="0"/>
      <w:marRight w:val="0"/>
      <w:marTop w:val="0"/>
      <w:marBottom w:val="0"/>
      <w:divBdr>
        <w:top w:val="none" w:sz="0" w:space="0" w:color="auto"/>
        <w:left w:val="none" w:sz="0" w:space="0" w:color="auto"/>
        <w:bottom w:val="none" w:sz="0" w:space="0" w:color="auto"/>
        <w:right w:val="none" w:sz="0" w:space="0" w:color="auto"/>
      </w:divBdr>
      <w:divsChild>
        <w:div w:id="865023797">
          <w:marLeft w:val="0"/>
          <w:marRight w:val="0"/>
          <w:marTop w:val="0"/>
          <w:marBottom w:val="0"/>
          <w:divBdr>
            <w:top w:val="none" w:sz="0" w:space="0" w:color="auto"/>
            <w:left w:val="none" w:sz="0" w:space="0" w:color="auto"/>
            <w:bottom w:val="none" w:sz="0" w:space="0" w:color="auto"/>
            <w:right w:val="none" w:sz="0" w:space="0" w:color="auto"/>
          </w:divBdr>
        </w:div>
        <w:div w:id="190810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CFE76-99B1-48D1-8703-62CE41A3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1735</Words>
  <Characters>9370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36</cp:revision>
  <dcterms:created xsi:type="dcterms:W3CDTF">2013-06-18T00:20:00Z</dcterms:created>
  <dcterms:modified xsi:type="dcterms:W3CDTF">2013-08-26T23:40:00Z</dcterms:modified>
</cp:coreProperties>
</file>