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08C" w:rsidRPr="00D36AF6" w:rsidRDefault="00D42950">
      <w:pPr>
        <w:rPr>
          <w:sz w:val="28"/>
        </w:rPr>
      </w:pPr>
      <w:r w:rsidRPr="00D36AF6">
        <w:rPr>
          <w:sz w:val="28"/>
        </w:rPr>
        <w:t>Dilma Rousseff e a Retomada</w:t>
      </w:r>
    </w:p>
    <w:p w:rsidR="00D42950" w:rsidRDefault="00D42950" w:rsidP="00D36AF6">
      <w:pPr>
        <w:jc w:val="both"/>
      </w:pPr>
      <w:r>
        <w:t xml:space="preserve">Corrida aberta às intenções do Planalto, ao Planalto. A evidente causa de oscilações </w:t>
      </w:r>
      <w:r w:rsidR="00C06BC2">
        <w:t xml:space="preserve">da </w:t>
      </w:r>
      <w:r>
        <w:t>preferência do público pel</w:t>
      </w:r>
      <w:r w:rsidR="004860BD">
        <w:t>a</w:t>
      </w:r>
      <w:r>
        <w:t xml:space="preserve"> </w:t>
      </w:r>
      <w:r w:rsidR="004860BD">
        <w:t>presidência</w:t>
      </w:r>
      <w:r>
        <w:t xml:space="preserve"> é fruto de uma </w:t>
      </w:r>
      <w:r w:rsidR="006554B1">
        <w:t>“</w:t>
      </w:r>
      <w:r w:rsidRPr="00C06BC2">
        <w:rPr>
          <w:sz w:val="24"/>
        </w:rPr>
        <w:t>rapa do tacho</w:t>
      </w:r>
      <w:r w:rsidR="006554B1">
        <w:rPr>
          <w:sz w:val="24"/>
        </w:rPr>
        <w:t>”</w:t>
      </w:r>
      <w:r>
        <w:t xml:space="preserve">, que se soltou e emergiu junto a um novo </w:t>
      </w:r>
      <w:r w:rsidR="004860BD">
        <w:t>cardápio</w:t>
      </w:r>
      <w:r>
        <w:t>! A imagem antes e depois das manifestações de rua em junho</w:t>
      </w:r>
      <w:r w:rsidR="00C751BA">
        <w:t xml:space="preserve"> merece</w:t>
      </w:r>
      <w:r>
        <w:t xml:space="preserve"> um olhar mais aprofundado. Não é </w:t>
      </w:r>
      <w:r w:rsidR="004860BD">
        <w:t>recomendado ju</w:t>
      </w:r>
      <w:r>
        <w:t xml:space="preserve">lgar procedimentos </w:t>
      </w:r>
      <w:r w:rsidR="00C06BC2">
        <w:t xml:space="preserve">de </w:t>
      </w:r>
      <w:r>
        <w:t xml:space="preserve">origem obscura sem que para isso haja uma justa e </w:t>
      </w:r>
      <w:r w:rsidRPr="00720650">
        <w:t>inovada</w:t>
      </w:r>
      <w:r>
        <w:t xml:space="preserve"> comissão de ética </w:t>
      </w:r>
      <w:r w:rsidR="004860BD">
        <w:t>para analisar</w:t>
      </w:r>
      <w:r>
        <w:t xml:space="preserve"> índices de crescimento, ou, queda pela reeleição da Presidente Dilma Rousseff. Os motivos que levaram o povo às ruas fazendo com </w:t>
      </w:r>
      <w:r w:rsidR="00C751BA">
        <w:t>que o percentual que era de 65% caísse para 35%</w:t>
      </w:r>
      <w:r w:rsidR="00C06BC2">
        <w:t xml:space="preserve"> </w:t>
      </w:r>
      <w:r w:rsidR="00C751BA">
        <w:t>é algo para se pensar e principalmente agir! Serão eles e suas resoluções que irão determinar a retomada na tabela. Tempo para essa conquista existe</w:t>
      </w:r>
      <w:r w:rsidR="00867103">
        <w:t>!</w:t>
      </w:r>
      <w:r w:rsidR="00C751BA">
        <w:t xml:space="preserve"> O poder é da presidente. O momento é o dela. A carona com o Papa Francisco não aconteceu por obra do </w:t>
      </w:r>
      <w:r w:rsidR="006446A0">
        <w:t xml:space="preserve">destino. </w:t>
      </w:r>
      <w:r w:rsidR="00C751BA">
        <w:t xml:space="preserve">Segundo pesquisa recente do Datafolha, </w:t>
      </w:r>
      <w:r w:rsidR="006446A0">
        <w:t xml:space="preserve">Dilma Rousseff (PT) retoma parte da </w:t>
      </w:r>
      <w:r w:rsidR="00275B5F">
        <w:t>intenção</w:t>
      </w:r>
      <w:r w:rsidR="006446A0">
        <w:t xml:space="preserve"> de voto que ostentava quando dos seus tranquilos 65%, isso prova que o público denota explicitamente a aceitação pelo sistema de governo Dilma de </w:t>
      </w:r>
      <w:r w:rsidR="00275B5F">
        <w:t>administrar</w:t>
      </w:r>
      <w:r w:rsidR="006446A0">
        <w:t xml:space="preserve">. Não será novidade alguma se </w:t>
      </w:r>
      <w:r w:rsidR="00275B5F">
        <w:t>nas próximas pesquisas</w:t>
      </w:r>
      <w:r w:rsidR="006446A0">
        <w:t xml:space="preserve"> o índice que hoje</w:t>
      </w:r>
      <w:r w:rsidR="00867103">
        <w:t>,</w:t>
      </w:r>
      <w:r w:rsidR="006446A0">
        <w:t xml:space="preserve"> é de 35% contra 26% de Marina Silva (REDE)</w:t>
      </w:r>
      <w:r w:rsidR="00867103">
        <w:t>,</w:t>
      </w:r>
      <w:r w:rsidR="006446A0">
        <w:t xml:space="preserve"> e 13% de Aécio Neves (PSDB</w:t>
      </w:r>
      <w:r w:rsidR="00275B5F">
        <w:t>)</w:t>
      </w:r>
      <w:r w:rsidR="00867103">
        <w:t>,</w:t>
      </w:r>
      <w:r w:rsidR="00275B5F">
        <w:t xml:space="preserve"> passe a ocupar uma posição melhor. Com a máquina nas mãos, basta vigiar e, sobretudo conter a inflação mantendo o filão de todo bom governo, ou seja, economia e emprego! Com isso tudo sobre controle, é aguardar para galgar novamente o posto que já foi do atual governo, o primeiro lugar na preferência do povo. Contudo não dá para ignorar as reivindicações que ocorreram durante os manifestos de rua no mês de junho de 2013. É bom que os articulistas de pré-campanha estejam atentos para as cobranças e especialmente para os resultados daquilo que foi se não a maior, uma das maiores </w:t>
      </w:r>
      <w:r w:rsidR="007F1EDF">
        <w:t>demonstrações da força que tem o povo. Não só terá de mostrar sabedoria</w:t>
      </w:r>
      <w:r w:rsidR="00C06BC2">
        <w:t xml:space="preserve"> </w:t>
      </w:r>
      <w:r w:rsidR="007F1EDF">
        <w:t xml:space="preserve">para tratar com estes assuntos, - ainda pendentes – mas também agir com esmero na produção de recursos em prol de todos. O resultado de uma colheita farta irá depender exclusivamente do que hoje está ou será </w:t>
      </w:r>
      <w:r w:rsidR="00AD7ED1">
        <w:t xml:space="preserve">semeado. Ninguém semeia milho esperando colher trigo. Vejam bem </w:t>
      </w:r>
      <w:r w:rsidR="00C06BC2">
        <w:t>lideranças</w:t>
      </w:r>
      <w:r w:rsidR="00AD7ED1">
        <w:t xml:space="preserve"> a responsabilidade que lhes cabe para que se mantenha a frente do executivo o líder que</w:t>
      </w:r>
      <w:r w:rsidR="00C06BC2">
        <w:t xml:space="preserve"> será </w:t>
      </w:r>
      <w:r w:rsidR="00AD7ED1">
        <w:t>o escolhido pela maioria.</w:t>
      </w:r>
      <w:r w:rsidR="00C06BC2">
        <w:t xml:space="preserve"> A oposição permanece de mãos atadas enquanto alguns</w:t>
      </w:r>
      <w:r w:rsidR="00E42085">
        <w:t xml:space="preserve"> de seus</w:t>
      </w:r>
      <w:r w:rsidR="00C06BC2">
        <w:t xml:space="preserve"> coadjuvantes aparecem mais que o candidato.</w:t>
      </w:r>
    </w:p>
    <w:p w:rsidR="0047799B" w:rsidRPr="0047799B" w:rsidRDefault="0047799B" w:rsidP="0047799B">
      <w:pPr>
        <w:spacing w:after="0"/>
        <w:jc w:val="right"/>
        <w:rPr>
          <w:sz w:val="20"/>
        </w:rPr>
      </w:pPr>
      <w:r w:rsidRPr="0047799B">
        <w:rPr>
          <w:sz w:val="20"/>
        </w:rPr>
        <w:t>José</w:t>
      </w:r>
      <w:r w:rsidR="00BA0462">
        <w:rPr>
          <w:sz w:val="20"/>
        </w:rPr>
        <w:t xml:space="preserve"> C. R. </w:t>
      </w:r>
      <w:r w:rsidRPr="0047799B">
        <w:rPr>
          <w:sz w:val="20"/>
        </w:rPr>
        <w:t>Berton</w:t>
      </w:r>
    </w:p>
    <w:p w:rsidR="0047799B" w:rsidRPr="0047799B" w:rsidRDefault="0047799B" w:rsidP="0047799B">
      <w:pPr>
        <w:spacing w:after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</w:t>
      </w:r>
      <w:r w:rsidR="00BA0462">
        <w:rPr>
          <w:sz w:val="20"/>
        </w:rPr>
        <w:t xml:space="preserve">           </w:t>
      </w:r>
      <w:r>
        <w:rPr>
          <w:sz w:val="20"/>
        </w:rPr>
        <w:t xml:space="preserve"> </w:t>
      </w:r>
      <w:r w:rsidR="00BA0462">
        <w:rPr>
          <w:sz w:val="20"/>
        </w:rPr>
        <w:t xml:space="preserve">         </w:t>
      </w:r>
      <w:r w:rsidRPr="0047799B">
        <w:rPr>
          <w:sz w:val="20"/>
        </w:rPr>
        <w:t>Jornalista</w:t>
      </w:r>
      <w:r w:rsidR="00BA0462">
        <w:rPr>
          <w:sz w:val="20"/>
        </w:rPr>
        <w:t xml:space="preserve">                                           </w:t>
      </w:r>
    </w:p>
    <w:sectPr w:rsidR="0047799B" w:rsidRPr="0047799B" w:rsidSect="00EC20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42950"/>
    <w:rsid w:val="00020122"/>
    <w:rsid w:val="00275B5F"/>
    <w:rsid w:val="0047799B"/>
    <w:rsid w:val="004860BD"/>
    <w:rsid w:val="006446A0"/>
    <w:rsid w:val="006554B1"/>
    <w:rsid w:val="00720650"/>
    <w:rsid w:val="007F1EDF"/>
    <w:rsid w:val="00867103"/>
    <w:rsid w:val="008F0DAD"/>
    <w:rsid w:val="00AD7ED1"/>
    <w:rsid w:val="00BA0462"/>
    <w:rsid w:val="00C06BC2"/>
    <w:rsid w:val="00C751BA"/>
    <w:rsid w:val="00D36AF6"/>
    <w:rsid w:val="00D42950"/>
    <w:rsid w:val="00D9354E"/>
    <w:rsid w:val="00E42085"/>
    <w:rsid w:val="00EC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0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Berton</dc:creator>
  <cp:lastModifiedBy>Berton</cp:lastModifiedBy>
  <cp:revision>13</cp:revision>
  <dcterms:created xsi:type="dcterms:W3CDTF">2013-08-14T15:39:00Z</dcterms:created>
  <dcterms:modified xsi:type="dcterms:W3CDTF">2013-08-17T00:01:00Z</dcterms:modified>
</cp:coreProperties>
</file>