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39" w:rsidRDefault="00B01BDD" w:rsidP="006D39DF">
      <w:pPr>
        <w:jc w:val="center"/>
        <w:rPr>
          <w:rFonts w:ascii="Times New Roman" w:hAnsi="Times New Roman" w:cs="Times New Roman"/>
          <w:sz w:val="28"/>
          <w:szCs w:val="28"/>
        </w:rPr>
      </w:pPr>
      <w:r>
        <w:rPr>
          <w:rFonts w:ascii="Times New Roman" w:hAnsi="Times New Roman" w:cs="Times New Roman"/>
          <w:sz w:val="28"/>
          <w:szCs w:val="28"/>
        </w:rPr>
        <w:t>Alterações</w:t>
      </w:r>
      <w:r w:rsidRPr="00B01BDD">
        <w:rPr>
          <w:rFonts w:ascii="Times New Roman" w:hAnsi="Times New Roman" w:cs="Times New Roman"/>
          <w:sz w:val="28"/>
          <w:szCs w:val="28"/>
        </w:rPr>
        <w:t xml:space="preserve"> nuclear</w:t>
      </w:r>
      <w:r>
        <w:rPr>
          <w:rFonts w:ascii="Times New Roman" w:hAnsi="Times New Roman" w:cs="Times New Roman"/>
          <w:sz w:val="28"/>
          <w:szCs w:val="28"/>
        </w:rPr>
        <w:t>e</w:t>
      </w:r>
      <w:r w:rsidRPr="00B01BDD">
        <w:rPr>
          <w:rFonts w:ascii="Times New Roman" w:hAnsi="Times New Roman" w:cs="Times New Roman"/>
          <w:sz w:val="28"/>
          <w:szCs w:val="28"/>
        </w:rPr>
        <w:t>s observáveis ao microscópico óptico preditoras de necrose</w:t>
      </w:r>
    </w:p>
    <w:p w:rsidR="0019736F" w:rsidRDefault="0019736F">
      <w:pPr>
        <w:rPr>
          <w:rFonts w:ascii="Times New Roman" w:hAnsi="Times New Roman" w:cs="Times New Roman"/>
          <w:sz w:val="28"/>
          <w:szCs w:val="28"/>
        </w:rPr>
      </w:pPr>
    </w:p>
    <w:p w:rsidR="0019736F" w:rsidRPr="003E23E1" w:rsidRDefault="0019736F" w:rsidP="003E23E1">
      <w:pPr>
        <w:jc w:val="both"/>
        <w:rPr>
          <w:rFonts w:ascii="Times New Roman" w:hAnsi="Times New Roman" w:cs="Times New Roman"/>
          <w:sz w:val="24"/>
          <w:szCs w:val="24"/>
        </w:rPr>
      </w:pPr>
      <w:r>
        <w:rPr>
          <w:rFonts w:ascii="Times New Roman" w:hAnsi="Times New Roman" w:cs="Times New Roman"/>
          <w:sz w:val="28"/>
          <w:szCs w:val="28"/>
        </w:rPr>
        <w:tab/>
      </w:r>
      <w:r w:rsidRPr="003E23E1">
        <w:rPr>
          <w:rFonts w:ascii="Times New Roman" w:hAnsi="Times New Roman" w:cs="Times New Roman"/>
          <w:sz w:val="24"/>
          <w:szCs w:val="24"/>
        </w:rPr>
        <w:t xml:space="preserve">A célula </w:t>
      </w:r>
      <w:r w:rsidR="009E41A8" w:rsidRPr="003E23E1">
        <w:rPr>
          <w:rFonts w:ascii="Times New Roman" w:hAnsi="Times New Roman" w:cs="Times New Roman"/>
          <w:sz w:val="24"/>
          <w:szCs w:val="24"/>
        </w:rPr>
        <w:t>constitui</w:t>
      </w:r>
      <w:r w:rsidRPr="003E23E1">
        <w:rPr>
          <w:rFonts w:ascii="Times New Roman" w:hAnsi="Times New Roman" w:cs="Times New Roman"/>
          <w:sz w:val="24"/>
          <w:szCs w:val="24"/>
        </w:rPr>
        <w:t xml:space="preserve"> a unidade básica do ser vivo, e as alterações em sua fisiologia, </w:t>
      </w:r>
      <w:r w:rsidR="00F30687" w:rsidRPr="003E23E1">
        <w:rPr>
          <w:rFonts w:ascii="Times New Roman" w:hAnsi="Times New Roman" w:cs="Times New Roman"/>
          <w:sz w:val="24"/>
          <w:szCs w:val="24"/>
        </w:rPr>
        <w:t>irã</w:t>
      </w:r>
      <w:r w:rsidR="00F30687">
        <w:rPr>
          <w:rFonts w:ascii="Times New Roman" w:hAnsi="Times New Roman" w:cs="Times New Roman"/>
          <w:sz w:val="24"/>
          <w:szCs w:val="24"/>
        </w:rPr>
        <w:t xml:space="preserve">o </w:t>
      </w:r>
      <w:r w:rsidRPr="003E23E1">
        <w:rPr>
          <w:rFonts w:ascii="Times New Roman" w:hAnsi="Times New Roman" w:cs="Times New Roman"/>
          <w:sz w:val="24"/>
          <w:szCs w:val="24"/>
        </w:rPr>
        <w:t xml:space="preserve">refletir no funcionamento do organismo. Vários componentes estão </w:t>
      </w:r>
      <w:r w:rsidR="009E41A8" w:rsidRPr="003E23E1">
        <w:rPr>
          <w:rFonts w:ascii="Times New Roman" w:hAnsi="Times New Roman" w:cs="Times New Roman"/>
          <w:sz w:val="24"/>
          <w:szCs w:val="24"/>
        </w:rPr>
        <w:t>envolvidos</w:t>
      </w:r>
      <w:r w:rsidRPr="003E23E1">
        <w:rPr>
          <w:rFonts w:ascii="Times New Roman" w:hAnsi="Times New Roman" w:cs="Times New Roman"/>
          <w:sz w:val="24"/>
          <w:szCs w:val="24"/>
        </w:rPr>
        <w:t xml:space="preserve"> na formação e manutenção celular. Podemos identificar nas células eucariotas dois grandes compartimentos, delimitados pela membrana nuclear, o citoplasma, fora desta, e o núcleo, dentro desta.  </w:t>
      </w:r>
      <w:r w:rsidR="009E41A8" w:rsidRPr="003E23E1">
        <w:rPr>
          <w:rFonts w:ascii="Times New Roman" w:hAnsi="Times New Roman" w:cs="Times New Roman"/>
          <w:sz w:val="24"/>
          <w:szCs w:val="24"/>
        </w:rPr>
        <w:t xml:space="preserve">O núcleo é a porção da </w:t>
      </w:r>
      <w:r w:rsidR="003E23E1" w:rsidRPr="003E23E1">
        <w:rPr>
          <w:rFonts w:ascii="Times New Roman" w:hAnsi="Times New Roman" w:cs="Times New Roman"/>
          <w:sz w:val="24"/>
          <w:szCs w:val="24"/>
        </w:rPr>
        <w:t>célula</w:t>
      </w:r>
      <w:r w:rsidR="009E41A8" w:rsidRPr="003E23E1">
        <w:rPr>
          <w:rFonts w:ascii="Times New Roman" w:hAnsi="Times New Roman" w:cs="Times New Roman"/>
          <w:sz w:val="24"/>
          <w:szCs w:val="24"/>
        </w:rPr>
        <w:t xml:space="preserve"> </w:t>
      </w:r>
      <w:r w:rsidR="003E23E1" w:rsidRPr="003E23E1">
        <w:rPr>
          <w:rFonts w:ascii="Times New Roman" w:hAnsi="Times New Roman" w:cs="Times New Roman"/>
          <w:sz w:val="24"/>
          <w:szCs w:val="24"/>
        </w:rPr>
        <w:t>responsável</w:t>
      </w:r>
      <w:r w:rsidR="009E41A8" w:rsidRPr="003E23E1">
        <w:rPr>
          <w:rFonts w:ascii="Times New Roman" w:hAnsi="Times New Roman" w:cs="Times New Roman"/>
          <w:sz w:val="24"/>
          <w:szCs w:val="24"/>
        </w:rPr>
        <w:t xml:space="preserve"> por abrigar o material </w:t>
      </w:r>
      <w:r w:rsidR="003E23E1" w:rsidRPr="003E23E1">
        <w:rPr>
          <w:rFonts w:ascii="Times New Roman" w:hAnsi="Times New Roman" w:cs="Times New Roman"/>
          <w:sz w:val="24"/>
          <w:szCs w:val="24"/>
        </w:rPr>
        <w:t>genético</w:t>
      </w:r>
      <w:r w:rsidR="009E41A8" w:rsidRPr="003E23E1">
        <w:rPr>
          <w:rFonts w:ascii="Times New Roman" w:hAnsi="Times New Roman" w:cs="Times New Roman"/>
          <w:sz w:val="24"/>
          <w:szCs w:val="24"/>
        </w:rPr>
        <w:t xml:space="preserve"> celular, que controla todo metabolismo da </w:t>
      </w:r>
      <w:r w:rsidR="003E23E1" w:rsidRPr="003E23E1">
        <w:rPr>
          <w:rFonts w:ascii="Times New Roman" w:hAnsi="Times New Roman" w:cs="Times New Roman"/>
          <w:sz w:val="24"/>
          <w:szCs w:val="24"/>
        </w:rPr>
        <w:t>célula</w:t>
      </w:r>
      <w:r w:rsidR="009E41A8" w:rsidRPr="003E23E1">
        <w:rPr>
          <w:rFonts w:ascii="Times New Roman" w:hAnsi="Times New Roman" w:cs="Times New Roman"/>
          <w:sz w:val="24"/>
          <w:szCs w:val="24"/>
        </w:rPr>
        <w:t>. Al</w:t>
      </w:r>
      <w:r w:rsidR="00F30687">
        <w:rPr>
          <w:rFonts w:ascii="Times New Roman" w:hAnsi="Times New Roman" w:cs="Times New Roman"/>
          <w:sz w:val="24"/>
          <w:szCs w:val="24"/>
        </w:rPr>
        <w:t>é</w:t>
      </w:r>
      <w:r w:rsidR="009E41A8" w:rsidRPr="003E23E1">
        <w:rPr>
          <w:rFonts w:ascii="Times New Roman" w:hAnsi="Times New Roman" w:cs="Times New Roman"/>
          <w:sz w:val="24"/>
          <w:szCs w:val="24"/>
        </w:rPr>
        <w:t xml:space="preserve">m disso </w:t>
      </w:r>
      <w:r w:rsidR="007B4CEF" w:rsidRPr="003E23E1">
        <w:rPr>
          <w:rFonts w:ascii="Times New Roman" w:hAnsi="Times New Roman" w:cs="Times New Roman"/>
          <w:sz w:val="24"/>
          <w:szCs w:val="24"/>
        </w:rPr>
        <w:t xml:space="preserve">o </w:t>
      </w:r>
      <w:r w:rsidR="003E23E1" w:rsidRPr="003E23E1">
        <w:rPr>
          <w:rFonts w:ascii="Times New Roman" w:hAnsi="Times New Roman" w:cs="Times New Roman"/>
          <w:sz w:val="24"/>
          <w:szCs w:val="24"/>
        </w:rPr>
        <w:t>núcleo</w:t>
      </w:r>
      <w:r w:rsidR="007B4CEF" w:rsidRPr="003E23E1">
        <w:rPr>
          <w:rFonts w:ascii="Times New Roman" w:hAnsi="Times New Roman" w:cs="Times New Roman"/>
          <w:sz w:val="24"/>
          <w:szCs w:val="24"/>
        </w:rPr>
        <w:t xml:space="preserve"> é responsável pela manutenção  de quase toda informação </w:t>
      </w:r>
      <w:r w:rsidR="003E23E1" w:rsidRPr="003E23E1">
        <w:rPr>
          <w:rFonts w:ascii="Times New Roman" w:hAnsi="Times New Roman" w:cs="Times New Roman"/>
          <w:sz w:val="24"/>
          <w:szCs w:val="24"/>
        </w:rPr>
        <w:t>genética</w:t>
      </w:r>
      <w:r w:rsidR="007B4CEF" w:rsidRPr="003E23E1">
        <w:rPr>
          <w:rFonts w:ascii="Times New Roman" w:hAnsi="Times New Roman" w:cs="Times New Roman"/>
          <w:sz w:val="24"/>
          <w:szCs w:val="24"/>
        </w:rPr>
        <w:t xml:space="preserve"> celular, </w:t>
      </w:r>
      <w:r w:rsidR="003E23E1" w:rsidRPr="003E23E1">
        <w:rPr>
          <w:rFonts w:ascii="Times New Roman" w:hAnsi="Times New Roman" w:cs="Times New Roman"/>
          <w:sz w:val="24"/>
          <w:szCs w:val="24"/>
        </w:rPr>
        <w:t>só</w:t>
      </w:r>
      <w:r w:rsidR="007B4CEF" w:rsidRPr="003E23E1">
        <w:rPr>
          <w:rFonts w:ascii="Times New Roman" w:hAnsi="Times New Roman" w:cs="Times New Roman"/>
          <w:sz w:val="24"/>
          <w:szCs w:val="24"/>
        </w:rPr>
        <w:t xml:space="preserve"> excluindo-se o </w:t>
      </w:r>
      <w:r w:rsidR="0057276D" w:rsidRPr="003E23E1">
        <w:rPr>
          <w:rFonts w:ascii="Times New Roman" w:hAnsi="Times New Roman" w:cs="Times New Roman"/>
          <w:sz w:val="24"/>
          <w:szCs w:val="24"/>
        </w:rPr>
        <w:t>DNA</w:t>
      </w:r>
      <w:r w:rsidR="007B4CEF" w:rsidRPr="003E23E1">
        <w:rPr>
          <w:rFonts w:ascii="Times New Roman" w:hAnsi="Times New Roman" w:cs="Times New Roman"/>
          <w:sz w:val="24"/>
          <w:szCs w:val="24"/>
        </w:rPr>
        <w:t xml:space="preserve"> mitocondrial, e </w:t>
      </w:r>
      <w:r w:rsidR="003E23E1" w:rsidRPr="003E23E1">
        <w:rPr>
          <w:rFonts w:ascii="Times New Roman" w:hAnsi="Times New Roman" w:cs="Times New Roman"/>
          <w:sz w:val="24"/>
          <w:szCs w:val="24"/>
        </w:rPr>
        <w:t>também</w:t>
      </w:r>
      <w:r w:rsidR="007B4CEF" w:rsidRPr="003E23E1">
        <w:rPr>
          <w:rFonts w:ascii="Times New Roman" w:hAnsi="Times New Roman" w:cs="Times New Roman"/>
          <w:sz w:val="24"/>
          <w:szCs w:val="24"/>
        </w:rPr>
        <w:t xml:space="preserve"> controla  ciclo celular. As alterações no </w:t>
      </w:r>
      <w:r w:rsidR="003E23E1" w:rsidRPr="003E23E1">
        <w:rPr>
          <w:rFonts w:ascii="Times New Roman" w:hAnsi="Times New Roman" w:cs="Times New Roman"/>
          <w:sz w:val="24"/>
          <w:szCs w:val="24"/>
        </w:rPr>
        <w:t>núcleo</w:t>
      </w:r>
      <w:r w:rsidR="007B4CEF" w:rsidRPr="003E23E1">
        <w:rPr>
          <w:rFonts w:ascii="Times New Roman" w:hAnsi="Times New Roman" w:cs="Times New Roman"/>
          <w:sz w:val="24"/>
          <w:szCs w:val="24"/>
        </w:rPr>
        <w:t xml:space="preserve"> celular são em sua maioria reparadas por um complexo sistema protetor que al</w:t>
      </w:r>
      <w:r w:rsidR="00F30687">
        <w:rPr>
          <w:rFonts w:ascii="Times New Roman" w:hAnsi="Times New Roman" w:cs="Times New Roman"/>
          <w:sz w:val="24"/>
          <w:szCs w:val="24"/>
        </w:rPr>
        <w:t>é</w:t>
      </w:r>
      <w:r w:rsidR="007B4CEF" w:rsidRPr="003E23E1">
        <w:rPr>
          <w:rFonts w:ascii="Times New Roman" w:hAnsi="Times New Roman" w:cs="Times New Roman"/>
          <w:sz w:val="24"/>
          <w:szCs w:val="24"/>
        </w:rPr>
        <w:t xml:space="preserve">m de reparar as alterações sofridas durante a divisão celular, </w:t>
      </w:r>
      <w:r w:rsidR="003E23E1" w:rsidRPr="003E23E1">
        <w:rPr>
          <w:rFonts w:ascii="Times New Roman" w:hAnsi="Times New Roman" w:cs="Times New Roman"/>
          <w:sz w:val="24"/>
          <w:szCs w:val="24"/>
        </w:rPr>
        <w:t>também</w:t>
      </w:r>
      <w:r w:rsidR="007B4CEF" w:rsidRPr="003E23E1">
        <w:rPr>
          <w:rFonts w:ascii="Times New Roman" w:hAnsi="Times New Roman" w:cs="Times New Roman"/>
          <w:sz w:val="24"/>
          <w:szCs w:val="24"/>
        </w:rPr>
        <w:t xml:space="preserve"> responde por al</w:t>
      </w:r>
      <w:r w:rsidR="0057276D" w:rsidRPr="003E23E1">
        <w:rPr>
          <w:rFonts w:ascii="Times New Roman" w:hAnsi="Times New Roman" w:cs="Times New Roman"/>
          <w:sz w:val="24"/>
          <w:szCs w:val="24"/>
        </w:rPr>
        <w:t xml:space="preserve">terações de agentes </w:t>
      </w:r>
      <w:r w:rsidR="003E23E1" w:rsidRPr="003E23E1">
        <w:rPr>
          <w:rFonts w:ascii="Times New Roman" w:hAnsi="Times New Roman" w:cs="Times New Roman"/>
          <w:sz w:val="24"/>
          <w:szCs w:val="24"/>
        </w:rPr>
        <w:t>mutagênicos</w:t>
      </w:r>
      <w:r w:rsidR="0057276D" w:rsidRPr="003E23E1">
        <w:rPr>
          <w:rFonts w:ascii="Times New Roman" w:hAnsi="Times New Roman" w:cs="Times New Roman"/>
          <w:sz w:val="24"/>
          <w:szCs w:val="24"/>
        </w:rPr>
        <w:t>, que podem induzir a lesões no DNA nuclear.</w:t>
      </w:r>
      <w:r w:rsidR="007B4CEF" w:rsidRPr="003E23E1">
        <w:rPr>
          <w:rFonts w:ascii="Times New Roman" w:hAnsi="Times New Roman" w:cs="Times New Roman"/>
          <w:sz w:val="24"/>
          <w:szCs w:val="24"/>
        </w:rPr>
        <w:t xml:space="preserve"> </w:t>
      </w:r>
    </w:p>
    <w:p w:rsidR="0057276D" w:rsidRPr="003E23E1" w:rsidRDefault="0057276D" w:rsidP="003E23E1">
      <w:pPr>
        <w:jc w:val="both"/>
        <w:rPr>
          <w:rFonts w:ascii="Times New Roman" w:hAnsi="Times New Roman" w:cs="Times New Roman"/>
          <w:sz w:val="24"/>
          <w:szCs w:val="24"/>
        </w:rPr>
      </w:pPr>
      <w:r w:rsidRPr="003E23E1">
        <w:rPr>
          <w:rFonts w:ascii="Times New Roman" w:hAnsi="Times New Roman" w:cs="Times New Roman"/>
          <w:sz w:val="24"/>
          <w:szCs w:val="24"/>
        </w:rPr>
        <w:tab/>
        <w:t xml:space="preserve">O sistema de reparo celular , é um sistema complexo, que pode atuar reparando as lesões sofridas no DNA, evitando assim a </w:t>
      </w:r>
      <w:r w:rsidR="003E23E1" w:rsidRPr="003E23E1">
        <w:rPr>
          <w:rFonts w:ascii="Times New Roman" w:hAnsi="Times New Roman" w:cs="Times New Roman"/>
          <w:sz w:val="24"/>
          <w:szCs w:val="24"/>
        </w:rPr>
        <w:t>ocorrência</w:t>
      </w:r>
      <w:r w:rsidRPr="003E23E1">
        <w:rPr>
          <w:rFonts w:ascii="Times New Roman" w:hAnsi="Times New Roman" w:cs="Times New Roman"/>
          <w:sz w:val="24"/>
          <w:szCs w:val="24"/>
        </w:rPr>
        <w:t xml:space="preserve"> de aberrações </w:t>
      </w:r>
      <w:r w:rsidR="003E23E1" w:rsidRPr="003E23E1">
        <w:rPr>
          <w:rFonts w:ascii="Times New Roman" w:hAnsi="Times New Roman" w:cs="Times New Roman"/>
          <w:sz w:val="24"/>
          <w:szCs w:val="24"/>
        </w:rPr>
        <w:t>cromossômicas</w:t>
      </w:r>
      <w:r w:rsidRPr="003E23E1">
        <w:rPr>
          <w:rFonts w:ascii="Times New Roman" w:hAnsi="Times New Roman" w:cs="Times New Roman"/>
          <w:sz w:val="24"/>
          <w:szCs w:val="24"/>
        </w:rPr>
        <w:t xml:space="preserve">. Esse sistema </w:t>
      </w:r>
      <w:r w:rsidR="003E23E1" w:rsidRPr="003E23E1">
        <w:rPr>
          <w:rFonts w:ascii="Times New Roman" w:hAnsi="Times New Roman" w:cs="Times New Roman"/>
          <w:sz w:val="24"/>
          <w:szCs w:val="24"/>
        </w:rPr>
        <w:t>também</w:t>
      </w:r>
      <w:r w:rsidRPr="003E23E1">
        <w:rPr>
          <w:rFonts w:ascii="Times New Roman" w:hAnsi="Times New Roman" w:cs="Times New Roman"/>
          <w:sz w:val="24"/>
          <w:szCs w:val="24"/>
        </w:rPr>
        <w:t xml:space="preserve"> ocorre no ciclo celular, conhecido como controle do ciclo celular (checkpoint </w:t>
      </w:r>
      <w:proofErr w:type="spellStart"/>
      <w:r w:rsidRPr="003E23E1">
        <w:rPr>
          <w:rFonts w:ascii="Times New Roman" w:hAnsi="Times New Roman" w:cs="Times New Roman"/>
          <w:sz w:val="24"/>
          <w:szCs w:val="24"/>
        </w:rPr>
        <w:t>control</w:t>
      </w:r>
      <w:proofErr w:type="spellEnd"/>
      <w:r w:rsidR="00F30687">
        <w:rPr>
          <w:rFonts w:ascii="Times New Roman" w:hAnsi="Times New Roman" w:cs="Times New Roman"/>
          <w:sz w:val="24"/>
          <w:szCs w:val="24"/>
        </w:rPr>
        <w:t xml:space="preserve">), </w:t>
      </w:r>
      <w:r w:rsidRPr="003E23E1">
        <w:rPr>
          <w:rFonts w:ascii="Times New Roman" w:hAnsi="Times New Roman" w:cs="Times New Roman"/>
          <w:sz w:val="24"/>
          <w:szCs w:val="24"/>
        </w:rPr>
        <w:t xml:space="preserve">sendo representado por mecanismos que podem parar a progressão do ciclo </w:t>
      </w:r>
      <w:r w:rsidR="003E23E1" w:rsidRPr="003E23E1">
        <w:rPr>
          <w:rFonts w:ascii="Times New Roman" w:hAnsi="Times New Roman" w:cs="Times New Roman"/>
          <w:sz w:val="24"/>
          <w:szCs w:val="24"/>
        </w:rPr>
        <w:t>célula</w:t>
      </w:r>
      <w:r w:rsidRPr="003E23E1">
        <w:rPr>
          <w:rFonts w:ascii="Times New Roman" w:hAnsi="Times New Roman" w:cs="Times New Roman"/>
          <w:sz w:val="24"/>
          <w:szCs w:val="24"/>
        </w:rPr>
        <w:t xml:space="preserve"> quando alguma anormalidade é detectada . Se ocorrer o reparo a célula retoma o ciclo normalmente, caso não ocorra esse reparo</w:t>
      </w:r>
      <w:r w:rsidR="00234383" w:rsidRPr="003E23E1">
        <w:rPr>
          <w:rFonts w:ascii="Times New Roman" w:hAnsi="Times New Roman" w:cs="Times New Roman"/>
          <w:sz w:val="24"/>
          <w:szCs w:val="24"/>
        </w:rPr>
        <w:t xml:space="preserve">, </w:t>
      </w:r>
      <w:r w:rsidR="003E23E1" w:rsidRPr="003E23E1">
        <w:rPr>
          <w:rFonts w:ascii="Times New Roman" w:hAnsi="Times New Roman" w:cs="Times New Roman"/>
          <w:sz w:val="24"/>
          <w:szCs w:val="24"/>
        </w:rPr>
        <w:t>três</w:t>
      </w:r>
      <w:r w:rsidR="00234383" w:rsidRPr="003E23E1">
        <w:rPr>
          <w:rFonts w:ascii="Times New Roman" w:hAnsi="Times New Roman" w:cs="Times New Roman"/>
          <w:sz w:val="24"/>
          <w:szCs w:val="24"/>
        </w:rPr>
        <w:t xml:space="preserve"> destinos são </w:t>
      </w:r>
      <w:r w:rsidR="003E23E1" w:rsidRPr="003E23E1">
        <w:rPr>
          <w:rFonts w:ascii="Times New Roman" w:hAnsi="Times New Roman" w:cs="Times New Roman"/>
          <w:sz w:val="24"/>
          <w:szCs w:val="24"/>
        </w:rPr>
        <w:t>possíveis</w:t>
      </w:r>
      <w:r w:rsidR="00234383" w:rsidRPr="003E23E1">
        <w:rPr>
          <w:rFonts w:ascii="Times New Roman" w:hAnsi="Times New Roman" w:cs="Times New Roman"/>
          <w:sz w:val="24"/>
          <w:szCs w:val="24"/>
        </w:rPr>
        <w:t xml:space="preserve">: a célula tenta novo reparo; segue o ciclo gerando novas células que terão este dano ao seu DNA; morre por </w:t>
      </w:r>
      <w:r w:rsidR="003E23E1" w:rsidRPr="003E23E1">
        <w:rPr>
          <w:rFonts w:ascii="Times New Roman" w:hAnsi="Times New Roman" w:cs="Times New Roman"/>
          <w:sz w:val="24"/>
          <w:szCs w:val="24"/>
        </w:rPr>
        <w:t>apoptose</w:t>
      </w:r>
      <w:r w:rsidR="00234383" w:rsidRPr="003E23E1">
        <w:rPr>
          <w:rFonts w:ascii="Times New Roman" w:hAnsi="Times New Roman" w:cs="Times New Roman"/>
          <w:sz w:val="24"/>
          <w:szCs w:val="24"/>
        </w:rPr>
        <w:t xml:space="preserve">. No caso e dano nuclear </w:t>
      </w:r>
      <w:r w:rsidR="003E23E1" w:rsidRPr="003E23E1">
        <w:rPr>
          <w:rFonts w:ascii="Times New Roman" w:hAnsi="Times New Roman" w:cs="Times New Roman"/>
          <w:sz w:val="24"/>
          <w:szCs w:val="24"/>
        </w:rPr>
        <w:t>exógeno</w:t>
      </w:r>
      <w:r w:rsidR="00234383" w:rsidRPr="003E23E1">
        <w:rPr>
          <w:rFonts w:ascii="Times New Roman" w:hAnsi="Times New Roman" w:cs="Times New Roman"/>
          <w:sz w:val="24"/>
          <w:szCs w:val="24"/>
        </w:rPr>
        <w:t>, al</w:t>
      </w:r>
      <w:r w:rsidR="00F30687">
        <w:rPr>
          <w:rFonts w:ascii="Times New Roman" w:hAnsi="Times New Roman" w:cs="Times New Roman"/>
          <w:sz w:val="24"/>
          <w:szCs w:val="24"/>
        </w:rPr>
        <w:t>é</w:t>
      </w:r>
      <w:r w:rsidR="00234383" w:rsidRPr="003E23E1">
        <w:rPr>
          <w:rFonts w:ascii="Times New Roman" w:hAnsi="Times New Roman" w:cs="Times New Roman"/>
          <w:sz w:val="24"/>
          <w:szCs w:val="24"/>
        </w:rPr>
        <w:t>m da apoptose, pode ocorrer a necrose.</w:t>
      </w:r>
    </w:p>
    <w:p w:rsidR="0016388C" w:rsidRPr="003E23E1" w:rsidRDefault="0016388C" w:rsidP="003E23E1">
      <w:pPr>
        <w:jc w:val="both"/>
        <w:rPr>
          <w:rFonts w:ascii="Times New Roman" w:hAnsi="Times New Roman" w:cs="Times New Roman"/>
          <w:sz w:val="24"/>
          <w:szCs w:val="24"/>
        </w:rPr>
      </w:pPr>
      <w:r w:rsidRPr="003E23E1">
        <w:rPr>
          <w:rFonts w:ascii="Times New Roman" w:hAnsi="Times New Roman" w:cs="Times New Roman"/>
          <w:sz w:val="24"/>
          <w:szCs w:val="24"/>
        </w:rPr>
        <w:tab/>
        <w:t>A necrose é a morte celular em que ocorre</w:t>
      </w:r>
      <w:r w:rsidR="00F218D5" w:rsidRPr="003E23E1">
        <w:rPr>
          <w:rFonts w:ascii="Times New Roman" w:hAnsi="Times New Roman" w:cs="Times New Roman"/>
          <w:sz w:val="24"/>
          <w:szCs w:val="24"/>
        </w:rPr>
        <w:t xml:space="preserve"> em </w:t>
      </w:r>
      <w:r w:rsidR="003E23E1" w:rsidRPr="003E23E1">
        <w:rPr>
          <w:rFonts w:ascii="Times New Roman" w:hAnsi="Times New Roman" w:cs="Times New Roman"/>
          <w:sz w:val="24"/>
          <w:szCs w:val="24"/>
        </w:rPr>
        <w:t>decorrência</w:t>
      </w:r>
      <w:r w:rsidR="00F218D5" w:rsidRPr="003E23E1">
        <w:rPr>
          <w:rFonts w:ascii="Times New Roman" w:hAnsi="Times New Roman" w:cs="Times New Roman"/>
          <w:sz w:val="24"/>
          <w:szCs w:val="24"/>
        </w:rPr>
        <w:t xml:space="preserve"> de in</w:t>
      </w:r>
      <w:r w:rsidR="002562B1" w:rsidRPr="003E23E1">
        <w:rPr>
          <w:rFonts w:ascii="Times New Roman" w:hAnsi="Times New Roman" w:cs="Times New Roman"/>
          <w:sz w:val="24"/>
          <w:szCs w:val="24"/>
        </w:rPr>
        <w:t>j</w:t>
      </w:r>
      <w:r w:rsidR="00F218D5" w:rsidRPr="003E23E1">
        <w:rPr>
          <w:rFonts w:ascii="Times New Roman" w:hAnsi="Times New Roman" w:cs="Times New Roman"/>
          <w:sz w:val="24"/>
          <w:szCs w:val="24"/>
        </w:rPr>
        <w:t xml:space="preserve">uria celular aguda, onde não há tempo para a </w:t>
      </w:r>
      <w:r w:rsidR="003E23E1" w:rsidRPr="003E23E1">
        <w:rPr>
          <w:rFonts w:ascii="Times New Roman" w:hAnsi="Times New Roman" w:cs="Times New Roman"/>
          <w:sz w:val="24"/>
          <w:szCs w:val="24"/>
        </w:rPr>
        <w:t>célu</w:t>
      </w:r>
      <w:r w:rsidR="003E23E1">
        <w:rPr>
          <w:rFonts w:ascii="Times New Roman" w:hAnsi="Times New Roman" w:cs="Times New Roman"/>
          <w:sz w:val="24"/>
          <w:szCs w:val="24"/>
        </w:rPr>
        <w:t>l</w:t>
      </w:r>
      <w:r w:rsidR="003E23E1" w:rsidRPr="003E23E1">
        <w:rPr>
          <w:rFonts w:ascii="Times New Roman" w:hAnsi="Times New Roman" w:cs="Times New Roman"/>
          <w:sz w:val="24"/>
          <w:szCs w:val="24"/>
        </w:rPr>
        <w:t>a</w:t>
      </w:r>
      <w:r w:rsidR="00F218D5" w:rsidRPr="003E23E1">
        <w:rPr>
          <w:rFonts w:ascii="Times New Roman" w:hAnsi="Times New Roman" w:cs="Times New Roman"/>
          <w:sz w:val="24"/>
          <w:szCs w:val="24"/>
        </w:rPr>
        <w:t xml:space="preserve"> reparar o dano, ou, optar pela via apopt</w:t>
      </w:r>
      <w:r w:rsidR="003E23E1">
        <w:rPr>
          <w:rFonts w:ascii="Times New Roman" w:hAnsi="Times New Roman" w:cs="Times New Roman"/>
          <w:sz w:val="24"/>
          <w:szCs w:val="24"/>
        </w:rPr>
        <w:t>ó</w:t>
      </w:r>
      <w:r w:rsidR="00F218D5" w:rsidRPr="003E23E1">
        <w:rPr>
          <w:rFonts w:ascii="Times New Roman" w:hAnsi="Times New Roman" w:cs="Times New Roman"/>
          <w:sz w:val="24"/>
          <w:szCs w:val="24"/>
        </w:rPr>
        <w:t>tica, que gera menos dano loca</w:t>
      </w:r>
      <w:r w:rsidR="002562B1" w:rsidRPr="003E23E1">
        <w:rPr>
          <w:rFonts w:ascii="Times New Roman" w:hAnsi="Times New Roman" w:cs="Times New Roman"/>
          <w:sz w:val="24"/>
          <w:szCs w:val="24"/>
        </w:rPr>
        <w:t>l</w:t>
      </w:r>
      <w:r w:rsidR="00F218D5" w:rsidRPr="003E23E1">
        <w:rPr>
          <w:rFonts w:ascii="Times New Roman" w:hAnsi="Times New Roman" w:cs="Times New Roman"/>
          <w:sz w:val="24"/>
          <w:szCs w:val="24"/>
        </w:rPr>
        <w:t>, uma vez que não ativa a resposta infamatória.</w:t>
      </w:r>
      <w:r w:rsidR="002562B1" w:rsidRPr="003E23E1">
        <w:rPr>
          <w:rFonts w:ascii="Times New Roman" w:hAnsi="Times New Roman" w:cs="Times New Roman"/>
          <w:sz w:val="24"/>
          <w:szCs w:val="24"/>
        </w:rPr>
        <w:t xml:space="preserve"> Ela se refere ao espectro de alterações morfológicas que ocorrem após a morte celular em um tecido vivo resultando, em grande parte, da ação progressiva de enzimas nas células que sofreram uma lesão letal (as células fixadas imediatamente estão mortas, mas não necróticas). Rotineiramente, a necrose é o correspondente macroscópico e histológico da morte celular que ocorre devido a uma lesão exógena irreversível. As células necróticas são incapazes de manter a integridade das membranas e seu conteúdo geralmente extravasa. Isso pode causar inflamação no tecido adjacente.</w:t>
      </w:r>
      <w:r w:rsidR="00F218D5" w:rsidRPr="003E23E1">
        <w:rPr>
          <w:rFonts w:ascii="Times New Roman" w:hAnsi="Times New Roman" w:cs="Times New Roman"/>
          <w:sz w:val="24"/>
          <w:szCs w:val="24"/>
        </w:rPr>
        <w:t xml:space="preserve"> </w:t>
      </w:r>
    </w:p>
    <w:p w:rsidR="00F218D5" w:rsidRPr="003E23E1" w:rsidRDefault="00F218D5" w:rsidP="003E23E1">
      <w:pPr>
        <w:jc w:val="both"/>
        <w:rPr>
          <w:rFonts w:ascii="Times New Roman" w:hAnsi="Times New Roman" w:cs="Times New Roman"/>
          <w:sz w:val="24"/>
          <w:szCs w:val="24"/>
        </w:rPr>
      </w:pPr>
      <w:r w:rsidRPr="003E23E1">
        <w:rPr>
          <w:rFonts w:ascii="Times New Roman" w:hAnsi="Times New Roman" w:cs="Times New Roman"/>
          <w:sz w:val="24"/>
          <w:szCs w:val="24"/>
        </w:rPr>
        <w:tab/>
        <w:t>Como passo in</w:t>
      </w:r>
      <w:r w:rsidR="00EF42C4" w:rsidRPr="003E23E1">
        <w:rPr>
          <w:rFonts w:ascii="Times New Roman" w:hAnsi="Times New Roman" w:cs="Times New Roman"/>
          <w:sz w:val="24"/>
          <w:szCs w:val="24"/>
        </w:rPr>
        <w:t>i</w:t>
      </w:r>
      <w:r w:rsidRPr="003E23E1">
        <w:rPr>
          <w:rFonts w:ascii="Times New Roman" w:hAnsi="Times New Roman" w:cs="Times New Roman"/>
          <w:sz w:val="24"/>
          <w:szCs w:val="24"/>
        </w:rPr>
        <w:t>cial da necrose, a</w:t>
      </w:r>
      <w:r w:rsidR="00EF42C4" w:rsidRPr="003E23E1">
        <w:rPr>
          <w:rFonts w:ascii="Times New Roman" w:hAnsi="Times New Roman" w:cs="Times New Roman"/>
          <w:sz w:val="24"/>
          <w:szCs w:val="24"/>
        </w:rPr>
        <w:t xml:space="preserve"> </w:t>
      </w:r>
      <w:r w:rsidRPr="003E23E1">
        <w:rPr>
          <w:rFonts w:ascii="Times New Roman" w:hAnsi="Times New Roman" w:cs="Times New Roman"/>
          <w:sz w:val="24"/>
          <w:szCs w:val="24"/>
        </w:rPr>
        <w:t>primeira alteração diz respeito ao seu volume, onde obsevaremos um aumento significativo do volume celular, dado por</w:t>
      </w:r>
      <w:r w:rsidR="00EF42C4" w:rsidRPr="003E23E1">
        <w:rPr>
          <w:rFonts w:ascii="Times New Roman" w:hAnsi="Times New Roman" w:cs="Times New Roman"/>
          <w:sz w:val="24"/>
          <w:szCs w:val="24"/>
        </w:rPr>
        <w:t xml:space="preserve"> destruição dos compartimentos  membranosos celular, levando a perda da homeostase hidro-eletrolítica.</w:t>
      </w:r>
      <w:r w:rsidRPr="003E23E1">
        <w:rPr>
          <w:rFonts w:ascii="Times New Roman" w:hAnsi="Times New Roman" w:cs="Times New Roman"/>
          <w:sz w:val="24"/>
          <w:szCs w:val="24"/>
        </w:rPr>
        <w:t xml:space="preserve"> </w:t>
      </w:r>
      <w:r w:rsidR="00EF42C4" w:rsidRPr="003E23E1">
        <w:rPr>
          <w:rFonts w:ascii="Times New Roman" w:hAnsi="Times New Roman" w:cs="Times New Roman"/>
          <w:sz w:val="24"/>
          <w:szCs w:val="24"/>
        </w:rPr>
        <w:t>Isto levará ao rompimento</w:t>
      </w:r>
      <w:r w:rsidRPr="003E23E1">
        <w:rPr>
          <w:rFonts w:ascii="Times New Roman" w:hAnsi="Times New Roman" w:cs="Times New Roman"/>
          <w:sz w:val="24"/>
          <w:szCs w:val="24"/>
        </w:rPr>
        <w:t xml:space="preserve"> da célula despejando seu </w:t>
      </w:r>
      <w:r w:rsidR="003E23E1" w:rsidRPr="003E23E1">
        <w:rPr>
          <w:rFonts w:ascii="Times New Roman" w:hAnsi="Times New Roman" w:cs="Times New Roman"/>
          <w:sz w:val="24"/>
          <w:szCs w:val="24"/>
        </w:rPr>
        <w:t>conteúdo</w:t>
      </w:r>
      <w:r w:rsidRPr="003E23E1">
        <w:rPr>
          <w:rFonts w:ascii="Times New Roman" w:hAnsi="Times New Roman" w:cs="Times New Roman"/>
          <w:sz w:val="24"/>
          <w:szCs w:val="24"/>
        </w:rPr>
        <w:t xml:space="preserve"> nas </w:t>
      </w:r>
      <w:r w:rsidR="003E23E1" w:rsidRPr="003E23E1">
        <w:rPr>
          <w:rFonts w:ascii="Times New Roman" w:hAnsi="Times New Roman" w:cs="Times New Roman"/>
          <w:sz w:val="24"/>
          <w:szCs w:val="24"/>
        </w:rPr>
        <w:t>células</w:t>
      </w:r>
      <w:r w:rsidRPr="003E23E1">
        <w:rPr>
          <w:rFonts w:ascii="Times New Roman" w:hAnsi="Times New Roman" w:cs="Times New Roman"/>
          <w:sz w:val="24"/>
          <w:szCs w:val="24"/>
        </w:rPr>
        <w:t xml:space="preserve"> vizinhas, ativando assim a resposta imune, que cursará de forma danosa a essas </w:t>
      </w:r>
      <w:r w:rsidR="003E23E1" w:rsidRPr="003E23E1">
        <w:rPr>
          <w:rFonts w:ascii="Times New Roman" w:hAnsi="Times New Roman" w:cs="Times New Roman"/>
          <w:sz w:val="24"/>
          <w:szCs w:val="24"/>
        </w:rPr>
        <w:t>células</w:t>
      </w:r>
      <w:r w:rsidRPr="003E23E1">
        <w:rPr>
          <w:rFonts w:ascii="Times New Roman" w:hAnsi="Times New Roman" w:cs="Times New Roman"/>
          <w:sz w:val="24"/>
          <w:szCs w:val="24"/>
        </w:rPr>
        <w:t>, gerando dano tecidual local.</w:t>
      </w:r>
      <w:r w:rsidR="00EF42C4" w:rsidRPr="003E23E1">
        <w:rPr>
          <w:rFonts w:ascii="Times New Roman" w:hAnsi="Times New Roman" w:cs="Times New Roman"/>
          <w:sz w:val="24"/>
          <w:szCs w:val="24"/>
        </w:rPr>
        <w:t xml:space="preserve"> A sua aparência morfológica resulta da desnaturação das proteínas intracelulares e da digestão enzimática da célula. As enzimas se originam ou </w:t>
      </w:r>
      <w:r w:rsidR="00EF42C4" w:rsidRPr="003E23E1">
        <w:rPr>
          <w:rFonts w:ascii="Times New Roman" w:hAnsi="Times New Roman" w:cs="Times New Roman"/>
          <w:sz w:val="24"/>
          <w:szCs w:val="24"/>
        </w:rPr>
        <w:lastRenderedPageBreak/>
        <w:t>dos lisossomos das próprias células mortas e, neste caso, é denominada de autólise, ou e lisossomos de leucócitos que migram para a região durante o processo inflamatório.</w:t>
      </w:r>
    </w:p>
    <w:p w:rsidR="003A65E6" w:rsidRPr="003E23E1" w:rsidRDefault="00F87349" w:rsidP="003E23E1">
      <w:pPr>
        <w:jc w:val="both"/>
        <w:rPr>
          <w:rFonts w:ascii="Times New Roman" w:hAnsi="Times New Roman" w:cs="Times New Roman"/>
          <w:sz w:val="24"/>
          <w:szCs w:val="24"/>
        </w:rPr>
      </w:pPr>
      <w:r w:rsidRPr="003E23E1">
        <w:rPr>
          <w:rFonts w:ascii="Times New Roman" w:hAnsi="Times New Roman" w:cs="Times New Roman"/>
          <w:sz w:val="24"/>
          <w:szCs w:val="24"/>
        </w:rPr>
        <w:tab/>
        <w:t xml:space="preserve">Sendo assim, o termo necrose se refere a todas as alterações </w:t>
      </w:r>
      <w:r w:rsidR="00F026A7" w:rsidRPr="003E23E1">
        <w:rPr>
          <w:rFonts w:ascii="Times New Roman" w:hAnsi="Times New Roman" w:cs="Times New Roman"/>
          <w:sz w:val="24"/>
          <w:szCs w:val="24"/>
        </w:rPr>
        <w:t xml:space="preserve">fisiológicas da maquinaria celular, que resultam nas alterações </w:t>
      </w:r>
      <w:r w:rsidRPr="003E23E1">
        <w:rPr>
          <w:rFonts w:ascii="Times New Roman" w:hAnsi="Times New Roman" w:cs="Times New Roman"/>
          <w:sz w:val="24"/>
          <w:szCs w:val="24"/>
        </w:rPr>
        <w:t>morfológicas que se seguem à morte celular em um tecido ou em órgãos vivos. Dois processos são responsáveis pelas alterações morfológicas básicas da necrose: desnaturação de proteica e digestão enzimática das organelas e de outros componentes do citosol.</w:t>
      </w:r>
    </w:p>
    <w:p w:rsidR="00F87349" w:rsidRPr="003E23E1" w:rsidRDefault="003A65E6" w:rsidP="003E23E1">
      <w:pPr>
        <w:jc w:val="both"/>
        <w:rPr>
          <w:rFonts w:ascii="Times New Roman" w:hAnsi="Times New Roman" w:cs="Times New Roman"/>
          <w:sz w:val="24"/>
          <w:szCs w:val="24"/>
        </w:rPr>
      </w:pPr>
      <w:r w:rsidRPr="003E23E1">
        <w:rPr>
          <w:rFonts w:ascii="Times New Roman" w:hAnsi="Times New Roman" w:cs="Times New Roman"/>
          <w:sz w:val="24"/>
          <w:szCs w:val="24"/>
        </w:rPr>
        <w:tab/>
        <w:t xml:space="preserve">Essas alterações na morfologia celular recebe o nome de necrofanerose e podem ser facilmente observadas no </w:t>
      </w:r>
      <w:r w:rsidR="004A37A6" w:rsidRPr="003E23E1">
        <w:rPr>
          <w:rFonts w:ascii="Times New Roman" w:hAnsi="Times New Roman" w:cs="Times New Roman"/>
          <w:sz w:val="24"/>
          <w:szCs w:val="24"/>
        </w:rPr>
        <w:t>microscópio</w:t>
      </w:r>
      <w:r w:rsidRPr="003E23E1">
        <w:rPr>
          <w:rFonts w:ascii="Times New Roman" w:hAnsi="Times New Roman" w:cs="Times New Roman"/>
          <w:sz w:val="24"/>
          <w:szCs w:val="24"/>
        </w:rPr>
        <w:t>.  O tempo para necrofanerose varia com o tipo de tecido, temperatura, circunstâncias metabólicas e o m</w:t>
      </w:r>
      <w:r w:rsidR="004A37A6" w:rsidRPr="003E23E1">
        <w:rPr>
          <w:rFonts w:ascii="Times New Roman" w:hAnsi="Times New Roman" w:cs="Times New Roman"/>
          <w:sz w:val="24"/>
          <w:szCs w:val="24"/>
        </w:rPr>
        <w:t xml:space="preserve">étodo de observação empregado. </w:t>
      </w:r>
      <w:r w:rsidRPr="003E23E1">
        <w:rPr>
          <w:rFonts w:ascii="Times New Roman" w:hAnsi="Times New Roman" w:cs="Times New Roman"/>
          <w:sz w:val="24"/>
          <w:szCs w:val="24"/>
        </w:rPr>
        <w:t>P</w:t>
      </w:r>
      <w:r w:rsidR="004A37A6" w:rsidRPr="003E23E1">
        <w:rPr>
          <w:rFonts w:ascii="Times New Roman" w:hAnsi="Times New Roman" w:cs="Times New Roman"/>
          <w:sz w:val="24"/>
          <w:szCs w:val="24"/>
        </w:rPr>
        <w:t>or</w:t>
      </w:r>
      <w:r w:rsidRPr="003E23E1">
        <w:rPr>
          <w:rFonts w:ascii="Times New Roman" w:hAnsi="Times New Roman" w:cs="Times New Roman"/>
          <w:sz w:val="24"/>
          <w:szCs w:val="24"/>
        </w:rPr>
        <w:t xml:space="preserve"> ex</w:t>
      </w:r>
      <w:r w:rsidR="004A37A6" w:rsidRPr="003E23E1">
        <w:rPr>
          <w:rFonts w:ascii="Times New Roman" w:hAnsi="Times New Roman" w:cs="Times New Roman"/>
          <w:sz w:val="24"/>
          <w:szCs w:val="24"/>
        </w:rPr>
        <w:t>emplo</w:t>
      </w:r>
      <w:r w:rsidRPr="003E23E1">
        <w:rPr>
          <w:rFonts w:ascii="Times New Roman" w:hAnsi="Times New Roman" w:cs="Times New Roman"/>
          <w:sz w:val="24"/>
          <w:szCs w:val="24"/>
        </w:rPr>
        <w:t>, ao microscópio óptico, o tempo para necrofanerose é tipicamente de 6 horas. Com o microscópio eletrônico, alterações irreversíveis (ruptura da membrana celular, degeneração das mitocôndrias), são demonstráveis já minutos após a necrose.</w:t>
      </w:r>
      <w:r w:rsidR="00F87349" w:rsidRPr="003E23E1">
        <w:rPr>
          <w:rFonts w:ascii="Times New Roman" w:hAnsi="Times New Roman" w:cs="Times New Roman"/>
          <w:sz w:val="24"/>
          <w:szCs w:val="24"/>
        </w:rPr>
        <w:tab/>
      </w:r>
    </w:p>
    <w:p w:rsidR="00F87349" w:rsidRPr="003E23E1" w:rsidRDefault="00F218D5" w:rsidP="003E23E1">
      <w:pPr>
        <w:jc w:val="both"/>
        <w:rPr>
          <w:rFonts w:ascii="Times New Roman" w:hAnsi="Times New Roman" w:cs="Times New Roman"/>
          <w:sz w:val="24"/>
          <w:szCs w:val="24"/>
        </w:rPr>
      </w:pPr>
      <w:r w:rsidRPr="003E23E1">
        <w:rPr>
          <w:rFonts w:ascii="Times New Roman" w:hAnsi="Times New Roman" w:cs="Times New Roman"/>
          <w:sz w:val="24"/>
          <w:szCs w:val="24"/>
        </w:rPr>
        <w:tab/>
      </w:r>
      <w:r w:rsidR="00F87349" w:rsidRPr="003E23E1">
        <w:rPr>
          <w:rFonts w:ascii="Times New Roman" w:hAnsi="Times New Roman" w:cs="Times New Roman"/>
          <w:sz w:val="24"/>
          <w:szCs w:val="24"/>
        </w:rPr>
        <w:t>As células necróticas apresentam um aumento da eosinofilia atribuível, em parte, à perda da basofilia normal causada pelo RNA do citoplasma e, em parte, ao aumento da ligação da eosina às proteínas citoplasmáticas desnaturadas. A célula necrótica pode ter uma aparência vítrea mais homogênea do que as células normais, principalmente devido à perda dos grânulos de glicogênio. Depois que as enzimas digerirem as organelas citoplasmáticas, o citoplasma apresenta vacúolos e um aspecto corroído. Finalmente,</w:t>
      </w:r>
      <w:r w:rsidR="004A37A6" w:rsidRPr="003E23E1">
        <w:rPr>
          <w:rFonts w:ascii="Times New Roman" w:hAnsi="Times New Roman" w:cs="Times New Roman"/>
          <w:sz w:val="24"/>
          <w:szCs w:val="24"/>
        </w:rPr>
        <w:t xml:space="preserve"> </w:t>
      </w:r>
      <w:r w:rsidR="00F87349" w:rsidRPr="003E23E1">
        <w:rPr>
          <w:rFonts w:ascii="Times New Roman" w:hAnsi="Times New Roman" w:cs="Times New Roman"/>
          <w:sz w:val="24"/>
          <w:szCs w:val="24"/>
        </w:rPr>
        <w:t xml:space="preserve"> pode ocorre</w:t>
      </w:r>
      <w:r w:rsidR="004A37A6" w:rsidRPr="003E23E1">
        <w:rPr>
          <w:rFonts w:ascii="Times New Roman" w:hAnsi="Times New Roman" w:cs="Times New Roman"/>
          <w:sz w:val="24"/>
          <w:szCs w:val="24"/>
        </w:rPr>
        <w:t xml:space="preserve">r calcificação da célula morta. </w:t>
      </w:r>
      <w:r w:rsidR="00F87349" w:rsidRPr="003E23E1">
        <w:rPr>
          <w:rFonts w:ascii="Times New Roman" w:hAnsi="Times New Roman" w:cs="Times New Roman"/>
          <w:sz w:val="24"/>
          <w:szCs w:val="24"/>
        </w:rPr>
        <w:t>As células mortas podem, eventualmente, ser substituídas por grandes massas de fosfolipídios, chamadas de figuras de mielina. Esses precipitados de fosfolipídios são geralmente fagocitados</w:t>
      </w:r>
      <w:r w:rsidR="004A37A6" w:rsidRPr="003E23E1">
        <w:rPr>
          <w:rFonts w:ascii="Times New Roman" w:hAnsi="Times New Roman" w:cs="Times New Roman"/>
          <w:sz w:val="24"/>
          <w:szCs w:val="24"/>
        </w:rPr>
        <w:t xml:space="preserve"> </w:t>
      </w:r>
      <w:r w:rsidR="00F87349" w:rsidRPr="003E23E1">
        <w:rPr>
          <w:rFonts w:ascii="Times New Roman" w:hAnsi="Times New Roman" w:cs="Times New Roman"/>
          <w:sz w:val="24"/>
          <w:szCs w:val="24"/>
        </w:rPr>
        <w:t>por outras células ou são posteriormente degradados em ácidos graxos; a calcificação de tais resíduos de ácidos graxos resulta na saponificação.</w:t>
      </w:r>
      <w:r w:rsidR="00F87349" w:rsidRPr="003E23E1">
        <w:rPr>
          <w:rFonts w:ascii="Times New Roman" w:hAnsi="Times New Roman" w:cs="Times New Roman"/>
          <w:sz w:val="24"/>
          <w:szCs w:val="24"/>
        </w:rPr>
        <w:tab/>
        <w:t xml:space="preserve"> </w:t>
      </w:r>
    </w:p>
    <w:p w:rsidR="00F87349" w:rsidRPr="003E23E1" w:rsidRDefault="00F87349" w:rsidP="003E23E1">
      <w:pPr>
        <w:jc w:val="both"/>
        <w:rPr>
          <w:rFonts w:ascii="Times New Roman" w:hAnsi="Times New Roman" w:cs="Times New Roman"/>
          <w:sz w:val="24"/>
          <w:szCs w:val="24"/>
        </w:rPr>
      </w:pPr>
      <w:r w:rsidRPr="003E23E1">
        <w:rPr>
          <w:rFonts w:ascii="Times New Roman" w:hAnsi="Times New Roman" w:cs="Times New Roman"/>
          <w:sz w:val="24"/>
          <w:szCs w:val="24"/>
        </w:rPr>
        <w:tab/>
        <w:t xml:space="preserve">As modificação </w:t>
      </w:r>
      <w:r w:rsidR="004A37A6" w:rsidRPr="003E23E1">
        <w:rPr>
          <w:rFonts w:ascii="Times New Roman" w:hAnsi="Times New Roman" w:cs="Times New Roman"/>
          <w:sz w:val="24"/>
          <w:szCs w:val="24"/>
        </w:rPr>
        <w:t>ocorridas</w:t>
      </w:r>
      <w:r w:rsidRPr="003E23E1">
        <w:rPr>
          <w:rFonts w:ascii="Times New Roman" w:hAnsi="Times New Roman" w:cs="Times New Roman"/>
          <w:sz w:val="24"/>
          <w:szCs w:val="24"/>
        </w:rPr>
        <w:t xml:space="preserve"> no citoplasma são oriundas das alterações nucleares,</w:t>
      </w:r>
      <w:r w:rsidR="004A37A6" w:rsidRPr="003E23E1">
        <w:rPr>
          <w:rFonts w:ascii="Times New Roman" w:hAnsi="Times New Roman" w:cs="Times New Roman"/>
          <w:sz w:val="24"/>
          <w:szCs w:val="24"/>
        </w:rPr>
        <w:t xml:space="preserve"> </w:t>
      </w:r>
      <w:r w:rsidRPr="003E23E1">
        <w:rPr>
          <w:rFonts w:ascii="Times New Roman" w:hAnsi="Times New Roman" w:cs="Times New Roman"/>
          <w:sz w:val="24"/>
          <w:szCs w:val="24"/>
        </w:rPr>
        <w:t xml:space="preserve">que levam a perda da </w:t>
      </w:r>
      <w:r w:rsidR="004A37A6" w:rsidRPr="003E23E1">
        <w:rPr>
          <w:rFonts w:ascii="Times New Roman" w:hAnsi="Times New Roman" w:cs="Times New Roman"/>
          <w:sz w:val="24"/>
          <w:szCs w:val="24"/>
        </w:rPr>
        <w:t>função</w:t>
      </w:r>
      <w:r w:rsidRPr="003E23E1">
        <w:rPr>
          <w:rFonts w:ascii="Times New Roman" w:hAnsi="Times New Roman" w:cs="Times New Roman"/>
          <w:sz w:val="24"/>
          <w:szCs w:val="24"/>
        </w:rPr>
        <w:t xml:space="preserve"> celular, com consequente degeneração da</w:t>
      </w:r>
      <w:r w:rsidR="004A37A6" w:rsidRPr="003E23E1">
        <w:rPr>
          <w:rFonts w:ascii="Times New Roman" w:hAnsi="Times New Roman" w:cs="Times New Roman"/>
          <w:sz w:val="24"/>
          <w:szCs w:val="24"/>
        </w:rPr>
        <w:t xml:space="preserve"> </w:t>
      </w:r>
      <w:r w:rsidRPr="003E23E1">
        <w:rPr>
          <w:rFonts w:ascii="Times New Roman" w:hAnsi="Times New Roman" w:cs="Times New Roman"/>
          <w:sz w:val="24"/>
          <w:szCs w:val="24"/>
        </w:rPr>
        <w:t>mesma.</w:t>
      </w:r>
      <w:r w:rsidR="004A37A6" w:rsidRPr="003E23E1">
        <w:rPr>
          <w:rFonts w:ascii="Times New Roman" w:hAnsi="Times New Roman" w:cs="Times New Roman"/>
          <w:sz w:val="24"/>
          <w:szCs w:val="24"/>
        </w:rPr>
        <w:t xml:space="preserve"> </w:t>
      </w:r>
      <w:r w:rsidRPr="003E23E1">
        <w:rPr>
          <w:rFonts w:ascii="Times New Roman" w:hAnsi="Times New Roman" w:cs="Times New Roman"/>
          <w:sz w:val="24"/>
          <w:szCs w:val="24"/>
        </w:rPr>
        <w:t>Essas modificações citoplasmáticas observadas ao microscópio óptico (sendo visíveis mais tardiamente) consistem na presença de granulações e espaços irregulares no citoplasma. Este torna-se opaco, grosseiro,</w:t>
      </w:r>
      <w:r w:rsidR="004A37A6" w:rsidRPr="003E23E1">
        <w:rPr>
          <w:rFonts w:ascii="Times New Roman" w:hAnsi="Times New Roman" w:cs="Times New Roman"/>
          <w:sz w:val="24"/>
          <w:szCs w:val="24"/>
        </w:rPr>
        <w:t xml:space="preserve"> </w:t>
      </w:r>
      <w:r w:rsidRPr="003E23E1">
        <w:rPr>
          <w:rFonts w:ascii="Times New Roman" w:hAnsi="Times New Roman" w:cs="Times New Roman"/>
          <w:sz w:val="24"/>
          <w:szCs w:val="24"/>
        </w:rPr>
        <w:t>podendo estar rompida a membrana citoplasmática. Intensa eosinofilia é característica, decorrente de alterações lisossomais e mitocondriais.</w:t>
      </w:r>
    </w:p>
    <w:p w:rsidR="00F218D5" w:rsidRPr="003E23E1" w:rsidRDefault="00F87349" w:rsidP="003E23E1">
      <w:pPr>
        <w:jc w:val="both"/>
        <w:rPr>
          <w:rFonts w:ascii="Times New Roman" w:hAnsi="Times New Roman" w:cs="Times New Roman"/>
          <w:sz w:val="24"/>
          <w:szCs w:val="24"/>
        </w:rPr>
      </w:pPr>
      <w:r w:rsidRPr="003E23E1">
        <w:rPr>
          <w:rFonts w:ascii="Times New Roman" w:hAnsi="Times New Roman" w:cs="Times New Roman"/>
          <w:sz w:val="24"/>
          <w:szCs w:val="24"/>
        </w:rPr>
        <w:tab/>
      </w:r>
      <w:r w:rsidR="00F218D5" w:rsidRPr="003E23E1">
        <w:rPr>
          <w:rFonts w:ascii="Times New Roman" w:hAnsi="Times New Roman" w:cs="Times New Roman"/>
          <w:sz w:val="24"/>
          <w:szCs w:val="24"/>
        </w:rPr>
        <w:t xml:space="preserve">As </w:t>
      </w:r>
      <w:r w:rsidR="004A37A6" w:rsidRPr="003E23E1">
        <w:rPr>
          <w:rFonts w:ascii="Times New Roman" w:hAnsi="Times New Roman" w:cs="Times New Roman"/>
          <w:sz w:val="24"/>
          <w:szCs w:val="24"/>
        </w:rPr>
        <w:t>alterações</w:t>
      </w:r>
      <w:r w:rsidR="00F218D5" w:rsidRPr="003E23E1">
        <w:rPr>
          <w:rFonts w:ascii="Times New Roman" w:hAnsi="Times New Roman" w:cs="Times New Roman"/>
          <w:sz w:val="24"/>
          <w:szCs w:val="24"/>
        </w:rPr>
        <w:t xml:space="preserve"> nucleares podem ser vistas, assim como as demais, com a utilização da microscopia </w:t>
      </w:r>
      <w:r w:rsidR="004A37A6" w:rsidRPr="003E23E1">
        <w:rPr>
          <w:rFonts w:ascii="Times New Roman" w:hAnsi="Times New Roman" w:cs="Times New Roman"/>
          <w:sz w:val="24"/>
          <w:szCs w:val="24"/>
        </w:rPr>
        <w:t>ótica</w:t>
      </w:r>
      <w:r w:rsidR="00F218D5" w:rsidRPr="003E23E1">
        <w:rPr>
          <w:rFonts w:ascii="Times New Roman" w:hAnsi="Times New Roman" w:cs="Times New Roman"/>
          <w:sz w:val="24"/>
          <w:szCs w:val="24"/>
        </w:rPr>
        <w:t xml:space="preserve">, sendo elas um forte marcador da morte celular. Ao falarmos dessas </w:t>
      </w:r>
      <w:r w:rsidR="004A37A6" w:rsidRPr="003E23E1">
        <w:rPr>
          <w:rFonts w:ascii="Times New Roman" w:hAnsi="Times New Roman" w:cs="Times New Roman"/>
          <w:sz w:val="24"/>
          <w:szCs w:val="24"/>
        </w:rPr>
        <w:t>alterações</w:t>
      </w:r>
      <w:r w:rsidR="00F218D5" w:rsidRPr="003E23E1">
        <w:rPr>
          <w:rFonts w:ascii="Times New Roman" w:hAnsi="Times New Roman" w:cs="Times New Roman"/>
          <w:sz w:val="24"/>
          <w:szCs w:val="24"/>
        </w:rPr>
        <w:t xml:space="preserve"> deve-se ter </w:t>
      </w:r>
      <w:r w:rsidR="004A37A6" w:rsidRPr="003E23E1">
        <w:rPr>
          <w:rFonts w:ascii="Times New Roman" w:hAnsi="Times New Roman" w:cs="Times New Roman"/>
          <w:sz w:val="24"/>
          <w:szCs w:val="24"/>
        </w:rPr>
        <w:t>noção</w:t>
      </w:r>
      <w:r w:rsidR="00F218D5" w:rsidRPr="003E23E1">
        <w:rPr>
          <w:rFonts w:ascii="Times New Roman" w:hAnsi="Times New Roman" w:cs="Times New Roman"/>
          <w:sz w:val="24"/>
          <w:szCs w:val="24"/>
        </w:rPr>
        <w:t xml:space="preserve"> dos elementos que </w:t>
      </w:r>
      <w:r w:rsidR="004A37A6" w:rsidRPr="003E23E1">
        <w:rPr>
          <w:rFonts w:ascii="Times New Roman" w:hAnsi="Times New Roman" w:cs="Times New Roman"/>
          <w:sz w:val="24"/>
          <w:szCs w:val="24"/>
        </w:rPr>
        <w:t>compõe</w:t>
      </w:r>
      <w:r w:rsidR="00F218D5" w:rsidRPr="003E23E1">
        <w:rPr>
          <w:rFonts w:ascii="Times New Roman" w:hAnsi="Times New Roman" w:cs="Times New Roman"/>
          <w:sz w:val="24"/>
          <w:szCs w:val="24"/>
        </w:rPr>
        <w:t xml:space="preserve"> o </w:t>
      </w:r>
      <w:r w:rsidR="004A37A6" w:rsidRPr="003E23E1">
        <w:rPr>
          <w:rFonts w:ascii="Times New Roman" w:hAnsi="Times New Roman" w:cs="Times New Roman"/>
          <w:sz w:val="24"/>
          <w:szCs w:val="24"/>
        </w:rPr>
        <w:t>núcleo</w:t>
      </w:r>
      <w:r w:rsidR="00F218D5" w:rsidRPr="003E23E1">
        <w:rPr>
          <w:rFonts w:ascii="Times New Roman" w:hAnsi="Times New Roman" w:cs="Times New Roman"/>
          <w:sz w:val="24"/>
          <w:szCs w:val="24"/>
        </w:rPr>
        <w:t xml:space="preserve"> celu</w:t>
      </w:r>
      <w:r w:rsidR="004A37A6" w:rsidRPr="003E23E1">
        <w:rPr>
          <w:rFonts w:ascii="Times New Roman" w:hAnsi="Times New Roman" w:cs="Times New Roman"/>
          <w:sz w:val="24"/>
          <w:szCs w:val="24"/>
        </w:rPr>
        <w:t>l</w:t>
      </w:r>
      <w:r w:rsidR="00F218D5" w:rsidRPr="003E23E1">
        <w:rPr>
          <w:rFonts w:ascii="Times New Roman" w:hAnsi="Times New Roman" w:cs="Times New Roman"/>
          <w:sz w:val="24"/>
          <w:szCs w:val="24"/>
        </w:rPr>
        <w:t>ar. O p</w:t>
      </w:r>
      <w:r w:rsidR="004A37A6" w:rsidRPr="003E23E1">
        <w:rPr>
          <w:rFonts w:ascii="Times New Roman" w:hAnsi="Times New Roman" w:cs="Times New Roman"/>
          <w:sz w:val="24"/>
          <w:szCs w:val="24"/>
        </w:rPr>
        <w:t>r</w:t>
      </w:r>
      <w:r w:rsidR="00F218D5" w:rsidRPr="003E23E1">
        <w:rPr>
          <w:rFonts w:ascii="Times New Roman" w:hAnsi="Times New Roman" w:cs="Times New Roman"/>
          <w:sz w:val="24"/>
          <w:szCs w:val="24"/>
        </w:rPr>
        <w:t>imeiro deles, é a membrana celular, que possui a função de delimitar o espaço nuclear e selecionar o intercambio de materiais entre o compartimento nuclear e citoplasmático.</w:t>
      </w:r>
      <w:r w:rsidR="00A62C13" w:rsidRPr="003E23E1">
        <w:rPr>
          <w:rFonts w:ascii="Times New Roman" w:hAnsi="Times New Roman" w:cs="Times New Roman"/>
          <w:sz w:val="24"/>
          <w:szCs w:val="24"/>
        </w:rPr>
        <w:t xml:space="preserve"> </w:t>
      </w:r>
      <w:r w:rsidR="004A37A6" w:rsidRPr="003E23E1">
        <w:rPr>
          <w:rFonts w:ascii="Times New Roman" w:hAnsi="Times New Roman" w:cs="Times New Roman"/>
          <w:sz w:val="24"/>
          <w:szCs w:val="24"/>
        </w:rPr>
        <w:t>Alterações</w:t>
      </w:r>
      <w:r w:rsidR="00A62C13" w:rsidRPr="003E23E1">
        <w:rPr>
          <w:rFonts w:ascii="Times New Roman" w:hAnsi="Times New Roman" w:cs="Times New Roman"/>
          <w:sz w:val="24"/>
          <w:szCs w:val="24"/>
        </w:rPr>
        <w:t xml:space="preserve"> em</w:t>
      </w:r>
      <w:r w:rsidR="0006385B" w:rsidRPr="003E23E1">
        <w:rPr>
          <w:rFonts w:ascii="Times New Roman" w:hAnsi="Times New Roman" w:cs="Times New Roman"/>
          <w:sz w:val="24"/>
          <w:szCs w:val="24"/>
        </w:rPr>
        <w:t xml:space="preserve"> sua </w:t>
      </w:r>
      <w:r w:rsidR="004A37A6" w:rsidRPr="003E23E1">
        <w:rPr>
          <w:rFonts w:ascii="Times New Roman" w:hAnsi="Times New Roman" w:cs="Times New Roman"/>
          <w:sz w:val="24"/>
          <w:szCs w:val="24"/>
        </w:rPr>
        <w:t>constituição</w:t>
      </w:r>
      <w:r w:rsidR="0006385B" w:rsidRPr="003E23E1">
        <w:rPr>
          <w:rFonts w:ascii="Times New Roman" w:hAnsi="Times New Roman" w:cs="Times New Roman"/>
          <w:sz w:val="24"/>
          <w:szCs w:val="24"/>
        </w:rPr>
        <w:t xml:space="preserve"> e formato, são um forte indicativo de morte celular iminente.</w:t>
      </w:r>
      <w:r w:rsidR="00D923A4" w:rsidRPr="003E23E1">
        <w:rPr>
          <w:rFonts w:ascii="Times New Roman" w:hAnsi="Times New Roman" w:cs="Times New Roman"/>
          <w:sz w:val="24"/>
          <w:szCs w:val="24"/>
        </w:rPr>
        <w:t xml:space="preserve"> </w:t>
      </w:r>
    </w:p>
    <w:p w:rsidR="000F266D" w:rsidRPr="003E23E1" w:rsidRDefault="00D923A4" w:rsidP="003E23E1">
      <w:pPr>
        <w:jc w:val="both"/>
        <w:rPr>
          <w:rFonts w:ascii="Times New Roman" w:hAnsi="Times New Roman" w:cs="Times New Roman"/>
          <w:sz w:val="24"/>
          <w:szCs w:val="24"/>
        </w:rPr>
      </w:pPr>
      <w:r w:rsidRPr="003E23E1">
        <w:rPr>
          <w:rFonts w:ascii="Times New Roman" w:hAnsi="Times New Roman" w:cs="Times New Roman"/>
          <w:sz w:val="24"/>
          <w:szCs w:val="24"/>
        </w:rPr>
        <w:tab/>
        <w:t>Na membrana nuclear podemos encontrar tanto a cariorr</w:t>
      </w:r>
      <w:r w:rsidR="00490F90" w:rsidRPr="003E23E1">
        <w:rPr>
          <w:rFonts w:ascii="Times New Roman" w:hAnsi="Times New Roman" w:cs="Times New Roman"/>
          <w:sz w:val="24"/>
          <w:szCs w:val="24"/>
        </w:rPr>
        <w:t>e</w:t>
      </w:r>
      <w:r w:rsidRPr="003E23E1">
        <w:rPr>
          <w:rFonts w:ascii="Times New Roman" w:hAnsi="Times New Roman" w:cs="Times New Roman"/>
          <w:sz w:val="24"/>
          <w:szCs w:val="24"/>
        </w:rPr>
        <w:t>x</w:t>
      </w:r>
      <w:r w:rsidR="00490F90" w:rsidRPr="003E23E1">
        <w:rPr>
          <w:rFonts w:ascii="Times New Roman" w:hAnsi="Times New Roman" w:cs="Times New Roman"/>
          <w:sz w:val="24"/>
          <w:szCs w:val="24"/>
        </w:rPr>
        <w:t>e</w:t>
      </w:r>
      <w:r w:rsidRPr="003E23E1">
        <w:rPr>
          <w:rFonts w:ascii="Times New Roman" w:hAnsi="Times New Roman" w:cs="Times New Roman"/>
          <w:sz w:val="24"/>
          <w:szCs w:val="24"/>
        </w:rPr>
        <w:t xml:space="preserve"> como a cariólise. </w:t>
      </w:r>
      <w:r w:rsidR="00490F90" w:rsidRPr="003E23E1">
        <w:rPr>
          <w:rFonts w:ascii="Times New Roman" w:hAnsi="Times New Roman" w:cs="Times New Roman"/>
          <w:sz w:val="24"/>
          <w:szCs w:val="24"/>
        </w:rPr>
        <w:t>N</w:t>
      </w:r>
      <w:r w:rsidRPr="003E23E1">
        <w:rPr>
          <w:rFonts w:ascii="Times New Roman" w:hAnsi="Times New Roman" w:cs="Times New Roman"/>
          <w:sz w:val="24"/>
          <w:szCs w:val="24"/>
        </w:rPr>
        <w:t>a cariorr</w:t>
      </w:r>
      <w:r w:rsidR="00490F90" w:rsidRPr="003E23E1">
        <w:rPr>
          <w:rFonts w:ascii="Times New Roman" w:hAnsi="Times New Roman" w:cs="Times New Roman"/>
          <w:sz w:val="24"/>
          <w:szCs w:val="24"/>
        </w:rPr>
        <w:t>e</w:t>
      </w:r>
      <w:r w:rsidRPr="003E23E1">
        <w:rPr>
          <w:rFonts w:ascii="Times New Roman" w:hAnsi="Times New Roman" w:cs="Times New Roman"/>
          <w:sz w:val="24"/>
          <w:szCs w:val="24"/>
        </w:rPr>
        <w:t>x</w:t>
      </w:r>
      <w:r w:rsidR="00490F90" w:rsidRPr="003E23E1">
        <w:rPr>
          <w:rFonts w:ascii="Times New Roman" w:hAnsi="Times New Roman" w:cs="Times New Roman"/>
          <w:sz w:val="24"/>
          <w:szCs w:val="24"/>
        </w:rPr>
        <w:t>e</w:t>
      </w:r>
      <w:r w:rsidRPr="003E23E1">
        <w:rPr>
          <w:rFonts w:ascii="Times New Roman" w:hAnsi="Times New Roman" w:cs="Times New Roman"/>
          <w:sz w:val="24"/>
          <w:szCs w:val="24"/>
        </w:rPr>
        <w:t xml:space="preserve"> temos</w:t>
      </w:r>
      <w:r w:rsidR="00490F90" w:rsidRPr="003E23E1">
        <w:rPr>
          <w:rFonts w:ascii="Times New Roman" w:hAnsi="Times New Roman" w:cs="Times New Roman"/>
          <w:sz w:val="24"/>
          <w:szCs w:val="24"/>
        </w:rPr>
        <w:t xml:space="preserve"> a cromatina adquirindo uma distribuição irregular, podendo se </w:t>
      </w:r>
      <w:r w:rsidR="00490F90" w:rsidRPr="003E23E1">
        <w:rPr>
          <w:rFonts w:ascii="Times New Roman" w:hAnsi="Times New Roman" w:cs="Times New Roman"/>
          <w:sz w:val="24"/>
          <w:szCs w:val="24"/>
        </w:rPr>
        <w:lastRenderedPageBreak/>
        <w:t xml:space="preserve">acumular em grumos na membrana nuclear, havendo perda dos limites nucleares. </w:t>
      </w:r>
      <w:r w:rsidR="004A37A6" w:rsidRPr="003E23E1">
        <w:rPr>
          <w:rFonts w:ascii="Times New Roman" w:hAnsi="Times New Roman" w:cs="Times New Roman"/>
          <w:sz w:val="24"/>
          <w:szCs w:val="24"/>
        </w:rPr>
        <w:t>Com a degeneração adicional, o núcleo torna-se fragmentado em várias diminutas partículas que representam pedaços do material nuclear degenerado</w:t>
      </w:r>
      <w:r w:rsidR="00D83631" w:rsidRPr="003E23E1">
        <w:rPr>
          <w:rFonts w:ascii="Times New Roman" w:hAnsi="Times New Roman" w:cs="Times New Roman"/>
          <w:sz w:val="24"/>
          <w:szCs w:val="24"/>
        </w:rPr>
        <w:t>, representando</w:t>
      </w:r>
      <w:r w:rsidR="004A37A6" w:rsidRPr="003E23E1">
        <w:rPr>
          <w:rFonts w:ascii="Times New Roman" w:hAnsi="Times New Roman" w:cs="Times New Roman"/>
          <w:sz w:val="24"/>
          <w:szCs w:val="24"/>
        </w:rPr>
        <w:t xml:space="preserve"> a distribuição irregular da cromatina.</w:t>
      </w:r>
      <w:r w:rsidR="00D83631" w:rsidRPr="003E23E1">
        <w:rPr>
          <w:rFonts w:ascii="Times New Roman" w:hAnsi="Times New Roman" w:cs="Times New Roman"/>
          <w:sz w:val="24"/>
          <w:szCs w:val="24"/>
        </w:rPr>
        <w:t xml:space="preserve"> </w:t>
      </w:r>
      <w:r w:rsidR="00490F90" w:rsidRPr="003E23E1">
        <w:rPr>
          <w:rFonts w:ascii="Times New Roman" w:hAnsi="Times New Roman" w:cs="Times New Roman"/>
          <w:sz w:val="24"/>
          <w:szCs w:val="24"/>
        </w:rPr>
        <w:t xml:space="preserve">Já na </w:t>
      </w:r>
      <w:r w:rsidR="00BB7EF1" w:rsidRPr="003E23E1">
        <w:rPr>
          <w:rFonts w:ascii="Times New Roman" w:hAnsi="Times New Roman" w:cs="Times New Roman"/>
          <w:sz w:val="24"/>
          <w:szCs w:val="24"/>
        </w:rPr>
        <w:t>cariólise</w:t>
      </w:r>
      <w:r w:rsidR="00490F90" w:rsidRPr="003E23E1">
        <w:rPr>
          <w:rFonts w:ascii="Times New Roman" w:hAnsi="Times New Roman" w:cs="Times New Roman"/>
          <w:sz w:val="24"/>
          <w:szCs w:val="24"/>
        </w:rPr>
        <w:t xml:space="preserve"> temos uma dissolução da comatina com perda da coloração do núcleo, e o mesmo desaparece completamente, o que também é </w:t>
      </w:r>
      <w:r w:rsidR="00BB7EF1" w:rsidRPr="003E23E1">
        <w:rPr>
          <w:rFonts w:ascii="Times New Roman" w:hAnsi="Times New Roman" w:cs="Times New Roman"/>
          <w:sz w:val="24"/>
          <w:szCs w:val="24"/>
        </w:rPr>
        <w:t>incompatível</w:t>
      </w:r>
      <w:r w:rsidR="00490F90" w:rsidRPr="003E23E1">
        <w:rPr>
          <w:rFonts w:ascii="Times New Roman" w:hAnsi="Times New Roman" w:cs="Times New Roman"/>
          <w:sz w:val="24"/>
          <w:szCs w:val="24"/>
        </w:rPr>
        <w:t xml:space="preserve"> com a </w:t>
      </w:r>
      <w:r w:rsidR="00BB7EF1" w:rsidRPr="003E23E1">
        <w:rPr>
          <w:rFonts w:ascii="Times New Roman" w:hAnsi="Times New Roman" w:cs="Times New Roman"/>
          <w:sz w:val="24"/>
          <w:szCs w:val="24"/>
        </w:rPr>
        <w:t>sobrevivência</w:t>
      </w:r>
      <w:r w:rsidR="00490F90" w:rsidRPr="003E23E1">
        <w:rPr>
          <w:rFonts w:ascii="Times New Roman" w:hAnsi="Times New Roman" w:cs="Times New Roman"/>
          <w:sz w:val="24"/>
          <w:szCs w:val="24"/>
        </w:rPr>
        <w:t xml:space="preserve"> da célula.</w:t>
      </w:r>
      <w:r w:rsidR="009E330A" w:rsidRPr="003E23E1">
        <w:rPr>
          <w:rFonts w:ascii="Times New Roman" w:hAnsi="Times New Roman" w:cs="Times New Roman"/>
          <w:sz w:val="24"/>
          <w:szCs w:val="24"/>
        </w:rPr>
        <w:t xml:space="preserve"> Por fim </w:t>
      </w:r>
      <w:r w:rsidR="001C3C4F" w:rsidRPr="003E23E1">
        <w:rPr>
          <w:rFonts w:ascii="Times New Roman" w:hAnsi="Times New Roman" w:cs="Times New Roman"/>
          <w:sz w:val="24"/>
          <w:szCs w:val="24"/>
        </w:rPr>
        <w:t xml:space="preserve">temos picnose que é representada pela diminuição do volume nuclear, </w:t>
      </w:r>
      <w:r w:rsidR="000F266D" w:rsidRPr="003E23E1">
        <w:rPr>
          <w:rFonts w:ascii="Times New Roman" w:hAnsi="Times New Roman" w:cs="Times New Roman"/>
          <w:sz w:val="24"/>
          <w:szCs w:val="24"/>
        </w:rPr>
        <w:t xml:space="preserve">que se contrai, </w:t>
      </w:r>
      <w:r w:rsidR="001C3C4F" w:rsidRPr="003E23E1">
        <w:rPr>
          <w:rFonts w:ascii="Times New Roman" w:hAnsi="Times New Roman" w:cs="Times New Roman"/>
          <w:sz w:val="24"/>
          <w:szCs w:val="24"/>
        </w:rPr>
        <w:t>tornando-se hipercorado e t</w:t>
      </w:r>
      <w:r w:rsidR="000F266D" w:rsidRPr="003E23E1">
        <w:rPr>
          <w:rFonts w:ascii="Times New Roman" w:hAnsi="Times New Roman" w:cs="Times New Roman"/>
          <w:sz w:val="24"/>
          <w:szCs w:val="24"/>
        </w:rPr>
        <w:t xml:space="preserve">endo sua cromatina condensada. Em consequência, o núcleo reduz seu volume e aparece hipercorado. Este tipo de </w:t>
      </w:r>
      <w:r w:rsidR="001C3C4F" w:rsidRPr="003E23E1">
        <w:rPr>
          <w:rFonts w:ascii="Times New Roman" w:hAnsi="Times New Roman" w:cs="Times New Roman"/>
          <w:sz w:val="24"/>
          <w:szCs w:val="24"/>
        </w:rPr>
        <w:t xml:space="preserve"> alteração é </w:t>
      </w:r>
      <w:r w:rsidR="00F30687">
        <w:rPr>
          <w:rFonts w:ascii="Times New Roman" w:hAnsi="Times New Roman" w:cs="Times New Roman"/>
          <w:sz w:val="24"/>
          <w:szCs w:val="24"/>
        </w:rPr>
        <w:t xml:space="preserve">mais </w:t>
      </w:r>
      <w:r w:rsidR="001C3C4F" w:rsidRPr="003E23E1">
        <w:rPr>
          <w:rFonts w:ascii="Times New Roman" w:hAnsi="Times New Roman" w:cs="Times New Roman"/>
          <w:sz w:val="24"/>
          <w:szCs w:val="24"/>
        </w:rPr>
        <w:t>característica da apoptose.</w:t>
      </w:r>
      <w:r w:rsidR="000F266D" w:rsidRPr="003E23E1">
        <w:rPr>
          <w:rFonts w:ascii="Times New Roman" w:hAnsi="Times New Roman" w:cs="Times New Roman"/>
          <w:sz w:val="24"/>
          <w:szCs w:val="24"/>
        </w:rPr>
        <w:t xml:space="preserve">  </w:t>
      </w:r>
    </w:p>
    <w:p w:rsidR="00BB7EF1" w:rsidRDefault="000F266D" w:rsidP="003E23E1">
      <w:pPr>
        <w:jc w:val="both"/>
        <w:rPr>
          <w:rFonts w:ascii="Times New Roman" w:hAnsi="Times New Roman" w:cs="Times New Roman"/>
          <w:sz w:val="24"/>
          <w:szCs w:val="24"/>
        </w:rPr>
      </w:pPr>
      <w:r w:rsidRPr="003E23E1">
        <w:rPr>
          <w:rFonts w:ascii="Times New Roman" w:hAnsi="Times New Roman" w:cs="Times New Roman"/>
          <w:sz w:val="24"/>
          <w:szCs w:val="24"/>
        </w:rPr>
        <w:tab/>
      </w:r>
      <w:r w:rsidR="00007383" w:rsidRPr="003E23E1">
        <w:rPr>
          <w:rFonts w:ascii="Times New Roman" w:hAnsi="Times New Roman" w:cs="Times New Roman"/>
          <w:sz w:val="24"/>
          <w:szCs w:val="24"/>
        </w:rPr>
        <w:t xml:space="preserve"> Uma </w:t>
      </w:r>
      <w:r w:rsidRPr="003E23E1">
        <w:rPr>
          <w:rFonts w:ascii="Times New Roman" w:hAnsi="Times New Roman" w:cs="Times New Roman"/>
          <w:sz w:val="24"/>
          <w:szCs w:val="24"/>
        </w:rPr>
        <w:t xml:space="preserve">outra </w:t>
      </w:r>
      <w:r w:rsidR="00BB7EF1" w:rsidRPr="003E23E1">
        <w:rPr>
          <w:rFonts w:ascii="Times New Roman" w:hAnsi="Times New Roman" w:cs="Times New Roman"/>
          <w:sz w:val="24"/>
          <w:szCs w:val="24"/>
        </w:rPr>
        <w:t>alteração</w:t>
      </w:r>
      <w:r w:rsidR="00007383" w:rsidRPr="003E23E1">
        <w:rPr>
          <w:rFonts w:ascii="Times New Roman" w:hAnsi="Times New Roman" w:cs="Times New Roman"/>
          <w:sz w:val="24"/>
          <w:szCs w:val="24"/>
        </w:rPr>
        <w:t xml:space="preserve"> na visualização da membrana nuclear, que notadamente representa o desfecho das alterações supracitadas, é a </w:t>
      </w:r>
      <w:r w:rsidR="00BB7EF1" w:rsidRPr="003E23E1">
        <w:rPr>
          <w:rFonts w:ascii="Times New Roman" w:hAnsi="Times New Roman" w:cs="Times New Roman"/>
          <w:sz w:val="24"/>
          <w:szCs w:val="24"/>
        </w:rPr>
        <w:t>ausência</w:t>
      </w:r>
      <w:r w:rsidR="00007383" w:rsidRPr="003E23E1">
        <w:rPr>
          <w:rFonts w:ascii="Times New Roman" w:hAnsi="Times New Roman" w:cs="Times New Roman"/>
          <w:sz w:val="24"/>
          <w:szCs w:val="24"/>
        </w:rPr>
        <w:t xml:space="preserve"> nuclear, </w:t>
      </w:r>
      <w:r w:rsidR="00BB7EF1" w:rsidRPr="003E23E1">
        <w:rPr>
          <w:rFonts w:ascii="Times New Roman" w:hAnsi="Times New Roman" w:cs="Times New Roman"/>
          <w:sz w:val="24"/>
          <w:szCs w:val="24"/>
        </w:rPr>
        <w:t>consequência</w:t>
      </w:r>
      <w:r w:rsidR="00007383" w:rsidRPr="003E23E1">
        <w:rPr>
          <w:rFonts w:ascii="Times New Roman" w:hAnsi="Times New Roman" w:cs="Times New Roman"/>
          <w:sz w:val="24"/>
          <w:szCs w:val="24"/>
        </w:rPr>
        <w:t xml:space="preserve"> da total lise nuclear, onde observamos na microscopia uma célula, que deveria ser nucleada, com formato anucleada, devido  a lesão intensa do núcleo.</w:t>
      </w:r>
      <w:r w:rsidR="00D923A4" w:rsidRPr="003E23E1">
        <w:rPr>
          <w:rFonts w:ascii="Times New Roman" w:hAnsi="Times New Roman" w:cs="Times New Roman"/>
          <w:sz w:val="24"/>
          <w:szCs w:val="24"/>
        </w:rPr>
        <w:t xml:space="preserve"> </w:t>
      </w:r>
    </w:p>
    <w:p w:rsidR="00034E3B" w:rsidRPr="00034E3B" w:rsidRDefault="00F30687" w:rsidP="00F22316">
      <w:pPr>
        <w:jc w:val="both"/>
        <w:rPr>
          <w:rFonts w:ascii="Times New Roman" w:hAnsi="Times New Roman" w:cs="Times New Roman"/>
          <w:sz w:val="24"/>
          <w:szCs w:val="24"/>
        </w:rPr>
      </w:pPr>
      <w:r>
        <w:rPr>
          <w:rFonts w:ascii="Times New Roman" w:hAnsi="Times New Roman" w:cs="Times New Roman"/>
          <w:sz w:val="24"/>
          <w:szCs w:val="24"/>
        </w:rPr>
        <w:tab/>
        <w:t xml:space="preserve">As alterações  envolvendo o compartimento nuclear </w:t>
      </w:r>
      <w:r w:rsidR="004B66F4">
        <w:rPr>
          <w:rFonts w:ascii="Times New Roman" w:hAnsi="Times New Roman" w:cs="Times New Roman"/>
          <w:sz w:val="24"/>
          <w:szCs w:val="24"/>
        </w:rPr>
        <w:t xml:space="preserve">são alterações graves para a célula, podendo, em última análise levar a sua morte. A identificação e elucidação dessas alterações são de suma importância para reconhecer os eventos futuros na vida celular, bem como auxiliar no entendimento de certas entidades patológicas, que ocorrem com os tecidos e órgãos. Por isso seu estudo e compreensão é de suma importância para várias áreas das ciências biológicas e biomédicas. </w:t>
      </w:r>
      <w:r w:rsidR="00034E3B" w:rsidRPr="00034E3B">
        <w:rPr>
          <w:rFonts w:ascii="Times New Roman" w:hAnsi="Times New Roman" w:cs="Times New Roman"/>
          <w:sz w:val="24"/>
          <w:szCs w:val="24"/>
        </w:rPr>
        <w:tab/>
      </w:r>
    </w:p>
    <w:p w:rsidR="00034E3B" w:rsidRPr="00034E3B" w:rsidRDefault="00034E3B" w:rsidP="00034E3B">
      <w:pPr>
        <w:rPr>
          <w:rFonts w:ascii="Times New Roman" w:hAnsi="Times New Roman" w:cs="Times New Roman"/>
          <w:sz w:val="24"/>
          <w:szCs w:val="24"/>
        </w:rPr>
      </w:pPr>
      <w:r w:rsidRPr="00034E3B">
        <w:rPr>
          <w:rFonts w:ascii="Times New Roman" w:hAnsi="Times New Roman" w:cs="Times New Roman"/>
          <w:sz w:val="24"/>
          <w:szCs w:val="24"/>
        </w:rPr>
        <w:tab/>
      </w:r>
    </w:p>
    <w:p w:rsidR="00034E3B" w:rsidRPr="00034E3B" w:rsidRDefault="00034E3B" w:rsidP="00F87349">
      <w:pPr>
        <w:rPr>
          <w:rFonts w:ascii="Times New Roman" w:hAnsi="Times New Roman" w:cs="Times New Roman"/>
          <w:sz w:val="24"/>
          <w:szCs w:val="24"/>
        </w:rPr>
      </w:pPr>
      <w:r w:rsidRPr="00034E3B">
        <w:rPr>
          <w:rFonts w:ascii="Times New Roman" w:hAnsi="Times New Roman" w:cs="Times New Roman"/>
          <w:sz w:val="24"/>
          <w:szCs w:val="24"/>
        </w:rPr>
        <w:tab/>
      </w:r>
    </w:p>
    <w:p w:rsidR="0072273A" w:rsidRDefault="0072273A" w:rsidP="000F266D">
      <w:pPr>
        <w:rPr>
          <w:rFonts w:ascii="Calibri" w:eastAsia="Calibri" w:hAnsi="Calibri" w:cs="Times New Roman"/>
          <w:b/>
        </w:rPr>
      </w:pPr>
      <w:r>
        <w:rPr>
          <w:rFonts w:ascii="Calibri" w:eastAsia="Calibri" w:hAnsi="Calibri" w:cs="Times New Roman"/>
          <w:b/>
        </w:rPr>
        <w:t xml:space="preserve"> REFERÊNCIAS BIBLIOGRÁFICAS</w:t>
      </w:r>
    </w:p>
    <w:p w:rsidR="0072273A" w:rsidRDefault="0072273A" w:rsidP="0072273A">
      <w:pPr>
        <w:pStyle w:val="Padro"/>
        <w:jc w:val="both"/>
        <w:rPr>
          <w:rFonts w:ascii="Calibri" w:eastAsia="Calibri" w:hAnsi="Calibri" w:cs="Times New Roman"/>
          <w:b/>
        </w:rPr>
      </w:pPr>
    </w:p>
    <w:p w:rsidR="0072273A" w:rsidRDefault="0072273A" w:rsidP="00F77140">
      <w:pPr>
        <w:pStyle w:val="Padro"/>
        <w:spacing w:line="360" w:lineRule="auto"/>
        <w:jc w:val="both"/>
        <w:rPr>
          <w:rFonts w:cs="Times New Roman"/>
        </w:rPr>
      </w:pPr>
      <w:r w:rsidRPr="00202D13">
        <w:rPr>
          <w:rFonts w:eastAsia="Calibri" w:cs="Times New Roman"/>
        </w:rPr>
        <w:t xml:space="preserve">1. </w:t>
      </w:r>
      <w:r>
        <w:rPr>
          <w:rFonts w:eastAsia="Calibri" w:cs="Times New Roman"/>
        </w:rPr>
        <w:t xml:space="preserve">MALUF, S. W.; RIEGEL, M. </w:t>
      </w:r>
      <w:r w:rsidRPr="00441086">
        <w:rPr>
          <w:rFonts w:eastAsia="Calibri" w:cs="Times New Roman"/>
          <w:u w:val="single"/>
        </w:rPr>
        <w:t>Citogenética Humana</w:t>
      </w:r>
      <w:r w:rsidRPr="00202D13">
        <w:rPr>
          <w:rFonts w:cs="Times New Roman"/>
        </w:rPr>
        <w:t xml:space="preserve">. Porto Alegre: </w:t>
      </w:r>
      <w:proofErr w:type="spellStart"/>
      <w:r w:rsidRPr="00202D13">
        <w:rPr>
          <w:rFonts w:cs="Times New Roman"/>
        </w:rPr>
        <w:t>Artmed</w:t>
      </w:r>
      <w:proofErr w:type="spellEnd"/>
      <w:r w:rsidRPr="00202D13">
        <w:rPr>
          <w:rFonts w:cs="Times New Roman"/>
        </w:rPr>
        <w:t>,  201</w:t>
      </w:r>
      <w:r>
        <w:rPr>
          <w:rFonts w:cs="Times New Roman"/>
        </w:rPr>
        <w:t>1</w:t>
      </w:r>
      <w:r w:rsidRPr="00202D13">
        <w:rPr>
          <w:rFonts w:cs="Times New Roman"/>
        </w:rPr>
        <w:t xml:space="preserve">. </w:t>
      </w:r>
      <w:r>
        <w:rPr>
          <w:rFonts w:cs="Times New Roman"/>
        </w:rPr>
        <w:t>334</w:t>
      </w:r>
      <w:r w:rsidRPr="00202D13">
        <w:rPr>
          <w:rFonts w:cs="Times New Roman"/>
        </w:rPr>
        <w:t xml:space="preserve"> p.</w:t>
      </w:r>
    </w:p>
    <w:p w:rsidR="0072273A" w:rsidRPr="00202D13" w:rsidRDefault="00CD05E6" w:rsidP="00F77140">
      <w:pPr>
        <w:pStyle w:val="Padro"/>
        <w:spacing w:line="360" w:lineRule="auto"/>
        <w:jc w:val="both"/>
        <w:rPr>
          <w:rFonts w:cs="Times New Roman"/>
        </w:rPr>
      </w:pPr>
      <w:r>
        <w:rPr>
          <w:rFonts w:cs="Times New Roman"/>
        </w:rPr>
        <w:t xml:space="preserve">2. ALBERTS, B.; </w:t>
      </w:r>
      <w:proofErr w:type="spellStart"/>
      <w:r>
        <w:rPr>
          <w:rFonts w:cs="Times New Roman"/>
        </w:rPr>
        <w:t>et</w:t>
      </w:r>
      <w:proofErr w:type="spellEnd"/>
      <w:r>
        <w:rPr>
          <w:rFonts w:cs="Times New Roman"/>
        </w:rPr>
        <w:t xml:space="preserve"> al. </w:t>
      </w:r>
      <w:r w:rsidRPr="00441086">
        <w:rPr>
          <w:rFonts w:cs="Times New Roman"/>
          <w:u w:val="single"/>
        </w:rPr>
        <w:t>Fundamentos da Biologia Celular</w:t>
      </w:r>
      <w:r>
        <w:rPr>
          <w:rFonts w:cs="Times New Roman"/>
        </w:rPr>
        <w:t xml:space="preserve">. </w:t>
      </w:r>
      <w:r w:rsidR="00441086">
        <w:rPr>
          <w:rFonts w:cs="Times New Roman"/>
        </w:rPr>
        <w:t xml:space="preserve">2 ed. </w:t>
      </w:r>
      <w:r>
        <w:rPr>
          <w:rFonts w:cs="Times New Roman"/>
        </w:rPr>
        <w:t xml:space="preserve">Porto Alegre, 2006. </w:t>
      </w:r>
      <w:r w:rsidR="00F77140">
        <w:rPr>
          <w:rFonts w:cs="Times New Roman"/>
        </w:rPr>
        <w:t xml:space="preserve"> </w:t>
      </w:r>
      <w:r>
        <w:rPr>
          <w:rFonts w:cs="Times New Roman"/>
        </w:rPr>
        <w:t>740 p.</w:t>
      </w:r>
    </w:p>
    <w:p w:rsidR="0072273A" w:rsidRDefault="006D39DF" w:rsidP="00F77140">
      <w:pPr>
        <w:pStyle w:val="Padro"/>
        <w:spacing w:line="360" w:lineRule="auto"/>
        <w:jc w:val="both"/>
        <w:rPr>
          <w:rFonts w:cs="Times New Roman"/>
        </w:rPr>
      </w:pPr>
      <w:r>
        <w:rPr>
          <w:rFonts w:cs="Times New Roman"/>
        </w:rPr>
        <w:t>3</w:t>
      </w:r>
      <w:r w:rsidR="0072273A" w:rsidRPr="00202D13">
        <w:rPr>
          <w:rFonts w:cs="Times New Roman"/>
        </w:rPr>
        <w:t>.</w:t>
      </w:r>
      <w:r>
        <w:rPr>
          <w:rFonts w:cs="Times New Roman"/>
        </w:rPr>
        <w:t xml:space="preserve">MIRANDA, S. A. DE PAULA. Micronúcleo e outras alterações nucleares: um teste de predição para o câncer bucal. </w:t>
      </w:r>
      <w:r w:rsidR="0072273A" w:rsidRPr="00202D13">
        <w:rPr>
          <w:rFonts w:cs="Times New Roman"/>
        </w:rPr>
        <w:t xml:space="preserve">Disponível em: </w:t>
      </w:r>
      <w:hyperlink r:id="rId4" w:history="1">
        <w:r w:rsidRPr="006D39DF">
          <w:rPr>
            <w:rStyle w:val="Hyperlink"/>
            <w:color w:val="auto"/>
            <w:u w:val="none"/>
          </w:rPr>
          <w:t>http://www.repositorio.ufc.br:8080/ri/bitstream/123456789/1882/1/2006_dis_maspmiranda.pdf</w:t>
        </w:r>
      </w:hyperlink>
      <w:r>
        <w:rPr>
          <w:color w:val="auto"/>
        </w:rPr>
        <w:t>.</w:t>
      </w:r>
      <w:r w:rsidRPr="00202D13">
        <w:rPr>
          <w:rFonts w:cs="Times New Roman"/>
        </w:rPr>
        <w:t xml:space="preserve"> </w:t>
      </w:r>
      <w:r w:rsidR="0072273A" w:rsidRPr="00202D13">
        <w:rPr>
          <w:rFonts w:cs="Times New Roman"/>
        </w:rPr>
        <w:t xml:space="preserve">Acesso em: 16  </w:t>
      </w:r>
      <w:r>
        <w:rPr>
          <w:rFonts w:cs="Times New Roman"/>
        </w:rPr>
        <w:t>mai</w:t>
      </w:r>
      <w:r w:rsidR="0072273A" w:rsidRPr="00202D13">
        <w:rPr>
          <w:rFonts w:cs="Times New Roman"/>
        </w:rPr>
        <w:t xml:space="preserve">. 2013, </w:t>
      </w:r>
      <w:r>
        <w:rPr>
          <w:rFonts w:cs="Times New Roman"/>
        </w:rPr>
        <w:t>às</w:t>
      </w:r>
      <w:r w:rsidR="0072273A" w:rsidRPr="00202D13">
        <w:rPr>
          <w:rFonts w:cs="Times New Roman"/>
        </w:rPr>
        <w:t xml:space="preserve"> 09:00:00.</w:t>
      </w:r>
    </w:p>
    <w:p w:rsidR="0072273A" w:rsidRPr="00202D13" w:rsidRDefault="0072273A" w:rsidP="00F77140">
      <w:pPr>
        <w:pStyle w:val="Padro"/>
        <w:spacing w:line="360" w:lineRule="auto"/>
        <w:jc w:val="both"/>
        <w:rPr>
          <w:rFonts w:cs="Times New Roman"/>
        </w:rPr>
      </w:pPr>
    </w:p>
    <w:p w:rsidR="0072273A" w:rsidRDefault="0072273A" w:rsidP="00F77140">
      <w:pPr>
        <w:pStyle w:val="Padro"/>
        <w:spacing w:line="360" w:lineRule="auto"/>
        <w:jc w:val="both"/>
        <w:rPr>
          <w:rFonts w:cs="Times New Roman"/>
        </w:rPr>
      </w:pPr>
      <w:r w:rsidRPr="00202D13">
        <w:rPr>
          <w:rFonts w:cs="Times New Roman"/>
        </w:rPr>
        <w:lastRenderedPageBreak/>
        <w:t xml:space="preserve">4. </w:t>
      </w:r>
      <w:r w:rsidR="006D39DF">
        <w:rPr>
          <w:rFonts w:cs="Times New Roman"/>
        </w:rPr>
        <w:t>TEIXEIRA, M. C. F.</w:t>
      </w:r>
      <w:r w:rsidR="001953E6">
        <w:rPr>
          <w:rFonts w:cs="Times New Roman"/>
        </w:rPr>
        <w:t xml:space="preserve"> A célula - unidade na constituição dos seres vivos. </w:t>
      </w:r>
      <w:r w:rsidRPr="00202D13">
        <w:rPr>
          <w:rFonts w:cs="Times New Roman"/>
        </w:rPr>
        <w:t>Disponível em</w:t>
      </w:r>
      <w:r w:rsidRPr="00BC359D">
        <w:rPr>
          <w:rFonts w:cs="Times New Roman"/>
          <w:color w:val="auto"/>
        </w:rPr>
        <w:t>:</w:t>
      </w:r>
      <w:r w:rsidR="00BC359D" w:rsidRPr="00BC359D">
        <w:rPr>
          <w:rFonts w:cs="Times New Roman"/>
          <w:color w:val="auto"/>
        </w:rPr>
        <w:t xml:space="preserve"> </w:t>
      </w:r>
      <w:hyperlink r:id="rId5" w:history="1">
        <w:r w:rsidR="00BC359D" w:rsidRPr="00BC359D">
          <w:rPr>
            <w:rStyle w:val="Hyperlink"/>
            <w:color w:val="auto"/>
            <w:u w:val="none"/>
          </w:rPr>
          <w:t>http://repositorio.utad.pt/handle/10348/202</w:t>
        </w:r>
      </w:hyperlink>
      <w:r w:rsidR="00BC359D">
        <w:t xml:space="preserve">. </w:t>
      </w:r>
      <w:r w:rsidRPr="00202D13">
        <w:rPr>
          <w:rFonts w:cs="Times New Roman"/>
        </w:rPr>
        <w:t xml:space="preserve"> Acesso em: 10 </w:t>
      </w:r>
      <w:r w:rsidR="00BC359D">
        <w:rPr>
          <w:rFonts w:cs="Times New Roman"/>
        </w:rPr>
        <w:t>mai</w:t>
      </w:r>
      <w:r w:rsidRPr="00202D13">
        <w:rPr>
          <w:rFonts w:cs="Times New Roman"/>
        </w:rPr>
        <w:t>. 2013,  as 09:05:00.</w:t>
      </w:r>
    </w:p>
    <w:p w:rsidR="0072273A" w:rsidRPr="00202D13" w:rsidRDefault="0072273A" w:rsidP="00F77140">
      <w:pPr>
        <w:pStyle w:val="Padro"/>
        <w:spacing w:line="360" w:lineRule="auto"/>
        <w:jc w:val="both"/>
        <w:rPr>
          <w:rFonts w:cs="Times New Roman"/>
        </w:rPr>
      </w:pPr>
    </w:p>
    <w:p w:rsidR="0072273A" w:rsidRPr="00202D13" w:rsidRDefault="0072273A" w:rsidP="00F77140">
      <w:pPr>
        <w:pStyle w:val="Padro"/>
        <w:spacing w:line="360" w:lineRule="auto"/>
        <w:jc w:val="both"/>
        <w:rPr>
          <w:rFonts w:cs="Times New Roman"/>
        </w:rPr>
      </w:pPr>
      <w:r w:rsidRPr="00202D13">
        <w:rPr>
          <w:rFonts w:cs="Times New Roman"/>
        </w:rPr>
        <w:t xml:space="preserve">5. </w:t>
      </w:r>
      <w:r w:rsidR="00450B76">
        <w:rPr>
          <w:rFonts w:cs="Times New Roman"/>
        </w:rPr>
        <w:t xml:space="preserve">BATISTA, A.; </w:t>
      </w:r>
      <w:proofErr w:type="spellStart"/>
      <w:r w:rsidR="00450B76">
        <w:rPr>
          <w:rFonts w:cs="Times New Roman"/>
        </w:rPr>
        <w:t>et</w:t>
      </w:r>
      <w:proofErr w:type="spellEnd"/>
      <w:r w:rsidR="00450B76">
        <w:rPr>
          <w:rFonts w:cs="Times New Roman"/>
        </w:rPr>
        <w:t xml:space="preserve"> al. Herpes Simplex 2 e citomegalovírus. Efeitos citopáticos vs. mecanismos de infecção. </w:t>
      </w:r>
      <w:r w:rsidR="00190D13" w:rsidRPr="00F77140">
        <w:rPr>
          <w:rFonts w:cs="Times New Roman"/>
          <w:u w:val="single"/>
        </w:rPr>
        <w:t>Revista brasileira de análises clínicas</w:t>
      </w:r>
      <w:r w:rsidR="00190D13">
        <w:rPr>
          <w:rFonts w:cs="Times New Roman"/>
        </w:rPr>
        <w:t xml:space="preserve">, </w:t>
      </w:r>
      <w:proofErr w:type="spellStart"/>
      <w:r w:rsidR="00190D13">
        <w:rPr>
          <w:rFonts w:cs="Times New Roman"/>
        </w:rPr>
        <w:t>vol</w:t>
      </w:r>
      <w:proofErr w:type="spellEnd"/>
      <w:r w:rsidR="00190D13">
        <w:rPr>
          <w:rFonts w:cs="Times New Roman"/>
        </w:rPr>
        <w:t>: 42, n</w:t>
      </w:r>
      <w:r w:rsidR="00F77140">
        <w:rPr>
          <w:rFonts w:cs="Times New Roman"/>
        </w:rPr>
        <w:t>º</w:t>
      </w:r>
      <w:r w:rsidR="00190D13">
        <w:rPr>
          <w:rFonts w:cs="Times New Roman"/>
        </w:rPr>
        <w:t>4, p.</w:t>
      </w:r>
      <w:r w:rsidR="00F77140">
        <w:rPr>
          <w:rFonts w:cs="Times New Roman"/>
        </w:rPr>
        <w:t>265-267. 2010.</w:t>
      </w:r>
      <w:r w:rsidRPr="00202D13">
        <w:rPr>
          <w:rFonts w:cs="Times New Roman"/>
        </w:rPr>
        <w:t xml:space="preserve"> </w:t>
      </w:r>
    </w:p>
    <w:p w:rsidR="0072273A" w:rsidRPr="0019736F" w:rsidRDefault="0072273A" w:rsidP="00F77140">
      <w:pPr>
        <w:spacing w:line="360" w:lineRule="auto"/>
        <w:rPr>
          <w:rFonts w:ascii="Times New Roman" w:hAnsi="Times New Roman" w:cs="Times New Roman"/>
          <w:sz w:val="24"/>
          <w:szCs w:val="24"/>
        </w:rPr>
      </w:pPr>
    </w:p>
    <w:sectPr w:rsidR="0072273A" w:rsidRPr="0019736F" w:rsidSect="004858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01BDD"/>
    <w:rsid w:val="00007383"/>
    <w:rsid w:val="00034E3B"/>
    <w:rsid w:val="0006385B"/>
    <w:rsid w:val="000F266D"/>
    <w:rsid w:val="0016388C"/>
    <w:rsid w:val="00190D13"/>
    <w:rsid w:val="001953E6"/>
    <w:rsid w:val="0019736F"/>
    <w:rsid w:val="001C3C4F"/>
    <w:rsid w:val="002220E6"/>
    <w:rsid w:val="00234383"/>
    <w:rsid w:val="002562B1"/>
    <w:rsid w:val="003A65E6"/>
    <w:rsid w:val="003E23E1"/>
    <w:rsid w:val="00441086"/>
    <w:rsid w:val="00450B76"/>
    <w:rsid w:val="00485839"/>
    <w:rsid w:val="00490F90"/>
    <w:rsid w:val="004A37A6"/>
    <w:rsid w:val="004B66F4"/>
    <w:rsid w:val="0057276D"/>
    <w:rsid w:val="00613274"/>
    <w:rsid w:val="00622BEC"/>
    <w:rsid w:val="006360A6"/>
    <w:rsid w:val="006D39DF"/>
    <w:rsid w:val="0072273A"/>
    <w:rsid w:val="007B078E"/>
    <w:rsid w:val="007B4CEF"/>
    <w:rsid w:val="0084507F"/>
    <w:rsid w:val="00855012"/>
    <w:rsid w:val="009E330A"/>
    <w:rsid w:val="009E41A8"/>
    <w:rsid w:val="00A62C13"/>
    <w:rsid w:val="00B01BDD"/>
    <w:rsid w:val="00B23F7A"/>
    <w:rsid w:val="00BA19E2"/>
    <w:rsid w:val="00BB7EF1"/>
    <w:rsid w:val="00BC359D"/>
    <w:rsid w:val="00C4374A"/>
    <w:rsid w:val="00CD05E6"/>
    <w:rsid w:val="00D57BC4"/>
    <w:rsid w:val="00D83631"/>
    <w:rsid w:val="00D923A4"/>
    <w:rsid w:val="00EA7334"/>
    <w:rsid w:val="00EF42C4"/>
    <w:rsid w:val="00F026A7"/>
    <w:rsid w:val="00F06F7D"/>
    <w:rsid w:val="00F218D5"/>
    <w:rsid w:val="00F22316"/>
    <w:rsid w:val="00F30687"/>
    <w:rsid w:val="00F77140"/>
    <w:rsid w:val="00F873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3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90F90"/>
  </w:style>
  <w:style w:type="paragraph" w:customStyle="1" w:styleId="Padro">
    <w:name w:val="Padrão"/>
    <w:rsid w:val="0072273A"/>
    <w:pPr>
      <w:tabs>
        <w:tab w:val="left" w:pos="708"/>
      </w:tabs>
      <w:suppressAutoHyphens/>
    </w:pPr>
    <w:rPr>
      <w:rFonts w:ascii="Times New Roman" w:eastAsia="SimSun" w:hAnsi="Times New Roman" w:cs="Mangal"/>
      <w:color w:val="00000A"/>
      <w:sz w:val="24"/>
      <w:szCs w:val="24"/>
      <w:lang w:eastAsia="zh-CN" w:bidi="hi-IN"/>
    </w:rPr>
  </w:style>
  <w:style w:type="character" w:styleId="Hyperlink">
    <w:name w:val="Hyperlink"/>
    <w:basedOn w:val="Fontepargpadro"/>
    <w:uiPriority w:val="99"/>
    <w:semiHidden/>
    <w:unhideWhenUsed/>
    <w:rsid w:val="006D39DF"/>
    <w:rPr>
      <w:color w:val="0000FF"/>
      <w:u w:val="single"/>
    </w:rPr>
  </w:style>
  <w:style w:type="character" w:styleId="Refdecomentrio">
    <w:name w:val="annotation reference"/>
    <w:basedOn w:val="Fontepargpadro"/>
    <w:uiPriority w:val="99"/>
    <w:semiHidden/>
    <w:unhideWhenUsed/>
    <w:rsid w:val="00F77140"/>
    <w:rPr>
      <w:sz w:val="16"/>
      <w:szCs w:val="16"/>
    </w:rPr>
  </w:style>
  <w:style w:type="paragraph" w:styleId="Textodecomentrio">
    <w:name w:val="annotation text"/>
    <w:basedOn w:val="Normal"/>
    <w:link w:val="TextodecomentrioChar"/>
    <w:uiPriority w:val="99"/>
    <w:semiHidden/>
    <w:unhideWhenUsed/>
    <w:rsid w:val="00F771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7140"/>
    <w:rPr>
      <w:sz w:val="20"/>
      <w:szCs w:val="20"/>
    </w:rPr>
  </w:style>
  <w:style w:type="paragraph" w:styleId="Assuntodocomentrio">
    <w:name w:val="annotation subject"/>
    <w:basedOn w:val="Textodecomentrio"/>
    <w:next w:val="Textodecomentrio"/>
    <w:link w:val="AssuntodocomentrioChar"/>
    <w:uiPriority w:val="99"/>
    <w:semiHidden/>
    <w:unhideWhenUsed/>
    <w:rsid w:val="00F77140"/>
    <w:rPr>
      <w:b/>
      <w:bCs/>
    </w:rPr>
  </w:style>
  <w:style w:type="character" w:customStyle="1" w:styleId="AssuntodocomentrioChar">
    <w:name w:val="Assunto do comentário Char"/>
    <w:basedOn w:val="TextodecomentrioChar"/>
    <w:link w:val="Assuntodocomentrio"/>
    <w:uiPriority w:val="99"/>
    <w:semiHidden/>
    <w:rsid w:val="00F77140"/>
    <w:rPr>
      <w:b/>
      <w:bCs/>
    </w:rPr>
  </w:style>
  <w:style w:type="paragraph" w:styleId="Textodebalo">
    <w:name w:val="Balloon Text"/>
    <w:basedOn w:val="Normal"/>
    <w:link w:val="TextodebaloChar"/>
    <w:uiPriority w:val="99"/>
    <w:semiHidden/>
    <w:unhideWhenUsed/>
    <w:rsid w:val="00F771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positorio.utad.pt/handle/10348/202" TargetMode="External"/><Relationship Id="rId4" Type="http://schemas.openxmlformats.org/officeDocument/2006/relationships/hyperlink" Target="http://www.repositorio.ufc.br:8080/ri/bitstream/123456789/1882/1/2006_dis_maspmirand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4</Pages>
  <Words>1360</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37</cp:revision>
  <dcterms:created xsi:type="dcterms:W3CDTF">2013-04-26T01:21:00Z</dcterms:created>
  <dcterms:modified xsi:type="dcterms:W3CDTF">2013-07-21T22:10:00Z</dcterms:modified>
</cp:coreProperties>
</file>