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FDB" w:rsidRPr="00D84D34" w:rsidRDefault="00D84D34" w:rsidP="00574EE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4D34">
        <w:rPr>
          <w:rFonts w:ascii="Times New Roman" w:hAnsi="Times New Roman" w:cs="Times New Roman"/>
          <w:b/>
          <w:sz w:val="24"/>
          <w:szCs w:val="24"/>
        </w:rPr>
        <w:t>Do Estado Patrimonial ao Gerencial</w:t>
      </w:r>
      <w:r w:rsidR="00B76E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0117" w:rsidRDefault="00926174" w:rsidP="00574E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início do século XX </w:t>
      </w:r>
      <w:r w:rsidR="00651CEA">
        <w:rPr>
          <w:rFonts w:ascii="Times New Roman" w:hAnsi="Times New Roman" w:cs="Times New Roman"/>
          <w:sz w:val="24"/>
          <w:szCs w:val="24"/>
        </w:rPr>
        <w:t xml:space="preserve">em meados de 1921 a 1930 </w:t>
      </w:r>
      <w:r>
        <w:rPr>
          <w:rFonts w:ascii="Times New Roman" w:hAnsi="Times New Roman" w:cs="Times New Roman"/>
          <w:sz w:val="24"/>
          <w:szCs w:val="24"/>
        </w:rPr>
        <w:t xml:space="preserve">o Brasil era um estado Oligárquico-Patrimonial com uma economia Mercantil e sociedade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Senhoral</w:t>
      </w:r>
      <w:proofErr w:type="spellEnd"/>
      <w:r>
        <w:rPr>
          <w:rFonts w:ascii="Times New Roman" w:hAnsi="Times New Roman" w:cs="Times New Roman"/>
          <w:sz w:val="24"/>
          <w:szCs w:val="24"/>
        </w:rPr>
        <w:t>, ou seja, que mal saiu do escravismo.</w:t>
      </w:r>
      <w:r w:rsidR="003A0117">
        <w:rPr>
          <w:rFonts w:ascii="Times New Roman" w:hAnsi="Times New Roman" w:cs="Times New Roman"/>
          <w:sz w:val="24"/>
          <w:szCs w:val="24"/>
        </w:rPr>
        <w:t xml:space="preserve"> Nesta fase o estado arrecadava impostos das classes, particularmente a burguesia mercantil, que eram usados para sustento do estamento dominante e o grande corpo de funcionários de nível médio a ele ligados por laços de toda ordem. Uma função fundamental do estado nesta época era garantir empregos para a classe média pobre ligada por laços de família ou de agregação aos proprietários rurais. A elite brasileira era formada fundamentalmente por juristas, e tais eram em regra magistrados, funcionários do estado, como é próprio do patrimonialismo. O poder do estado patrimonial era grande de acordo com Faoro</w:t>
      </w:r>
      <w:proofErr w:type="gramStart"/>
      <w:r w:rsidR="003A0117">
        <w:rPr>
          <w:rFonts w:ascii="Times New Roman" w:hAnsi="Times New Roman" w:cs="Times New Roman"/>
          <w:sz w:val="24"/>
          <w:szCs w:val="24"/>
        </w:rPr>
        <w:t xml:space="preserve"> mas</w:t>
      </w:r>
      <w:proofErr w:type="gramEnd"/>
      <w:r w:rsidR="003A0117">
        <w:rPr>
          <w:rFonts w:ascii="Times New Roman" w:hAnsi="Times New Roman" w:cs="Times New Roman"/>
          <w:sz w:val="24"/>
          <w:szCs w:val="24"/>
        </w:rPr>
        <w:t xml:space="preserve"> mesmo assim não pode ser considerado único.</w:t>
      </w:r>
    </w:p>
    <w:p w:rsidR="003A0117" w:rsidRDefault="003A0117" w:rsidP="00574E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Pr="003A0117">
        <w:rPr>
          <w:rFonts w:ascii="Times New Roman" w:hAnsi="Times New Roman" w:cs="Times New Roman"/>
          <w:sz w:val="24"/>
          <w:szCs w:val="24"/>
        </w:rPr>
        <w:t xml:space="preserve">uando a burocracia </w:t>
      </w:r>
      <w:proofErr w:type="spellStart"/>
      <w:r w:rsidRPr="003A0117">
        <w:rPr>
          <w:rFonts w:ascii="Times New Roman" w:hAnsi="Times New Roman" w:cs="Times New Roman"/>
          <w:sz w:val="24"/>
          <w:szCs w:val="24"/>
        </w:rPr>
        <w:t>estamental</w:t>
      </w:r>
      <w:proofErr w:type="spellEnd"/>
      <w:r w:rsidRPr="003A0117">
        <w:rPr>
          <w:rFonts w:ascii="Times New Roman" w:hAnsi="Times New Roman" w:cs="Times New Roman"/>
          <w:sz w:val="24"/>
          <w:szCs w:val="24"/>
        </w:rPr>
        <w:t>, de</w:t>
      </w:r>
      <w:r w:rsidR="003B61EC">
        <w:rPr>
          <w:rFonts w:ascii="Times New Roman" w:hAnsi="Times New Roman" w:cs="Times New Roman"/>
          <w:sz w:val="24"/>
          <w:szCs w:val="24"/>
        </w:rPr>
        <w:t xml:space="preserve"> </w:t>
      </w:r>
      <w:r w:rsidRPr="003A0117">
        <w:rPr>
          <w:rFonts w:ascii="Times New Roman" w:hAnsi="Times New Roman" w:cs="Times New Roman"/>
          <w:sz w:val="24"/>
          <w:szCs w:val="24"/>
        </w:rPr>
        <w:t xml:space="preserve">caráter aristocrático, começa a ser </w:t>
      </w:r>
      <w:r w:rsidR="003B61EC" w:rsidRPr="003A0117">
        <w:rPr>
          <w:rFonts w:ascii="Times New Roman" w:hAnsi="Times New Roman" w:cs="Times New Roman"/>
          <w:sz w:val="24"/>
          <w:szCs w:val="24"/>
        </w:rPr>
        <w:t>incutida</w:t>
      </w:r>
      <w:r w:rsidRPr="003A0117">
        <w:rPr>
          <w:rFonts w:ascii="Times New Roman" w:hAnsi="Times New Roman" w:cs="Times New Roman"/>
          <w:sz w:val="24"/>
          <w:szCs w:val="24"/>
        </w:rPr>
        <w:t xml:space="preserve"> por elementos externos, de origem social mais baixa, como aconteceu com o clero e, dentro do aparelho do Estado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117">
        <w:rPr>
          <w:rFonts w:ascii="Times New Roman" w:hAnsi="Times New Roman" w:cs="Times New Roman"/>
          <w:sz w:val="24"/>
          <w:szCs w:val="24"/>
        </w:rPr>
        <w:t xml:space="preserve">propriamente dito, com os militares do Exército, é claro que já </w:t>
      </w:r>
      <w:r w:rsidR="003B61EC">
        <w:rPr>
          <w:rFonts w:ascii="Times New Roman" w:hAnsi="Times New Roman" w:cs="Times New Roman"/>
          <w:sz w:val="24"/>
          <w:szCs w:val="24"/>
        </w:rPr>
        <w:t>não se pode</w:t>
      </w:r>
      <w:r w:rsidRPr="003A0117">
        <w:rPr>
          <w:rFonts w:ascii="Times New Roman" w:hAnsi="Times New Roman" w:cs="Times New Roman"/>
          <w:sz w:val="24"/>
          <w:szCs w:val="24"/>
        </w:rPr>
        <w:t xml:space="preserve"> mais</w:t>
      </w:r>
      <w:r w:rsidR="003B61EC">
        <w:rPr>
          <w:rFonts w:ascii="Times New Roman" w:hAnsi="Times New Roman" w:cs="Times New Roman"/>
          <w:sz w:val="24"/>
          <w:szCs w:val="24"/>
        </w:rPr>
        <w:t xml:space="preserve"> </w:t>
      </w:r>
      <w:r w:rsidRPr="003A0117">
        <w:rPr>
          <w:rFonts w:ascii="Times New Roman" w:hAnsi="Times New Roman" w:cs="Times New Roman"/>
          <w:sz w:val="24"/>
          <w:szCs w:val="24"/>
        </w:rPr>
        <w:t>falar com precisão de um estamento patrimonial</w:t>
      </w:r>
      <w:r w:rsidR="003B61EC">
        <w:rPr>
          <w:rFonts w:ascii="Times New Roman" w:hAnsi="Times New Roman" w:cs="Times New Roman"/>
          <w:sz w:val="24"/>
          <w:szCs w:val="24"/>
        </w:rPr>
        <w:t>.</w:t>
      </w:r>
      <w:r w:rsidRPr="003A0117">
        <w:rPr>
          <w:rFonts w:ascii="Times New Roman" w:hAnsi="Times New Roman" w:cs="Times New Roman"/>
          <w:sz w:val="24"/>
          <w:szCs w:val="24"/>
        </w:rPr>
        <w:t xml:space="preserve"> </w:t>
      </w:r>
      <w:r w:rsidR="003B61EC">
        <w:rPr>
          <w:rFonts w:ascii="Times New Roman" w:hAnsi="Times New Roman" w:cs="Times New Roman"/>
          <w:sz w:val="24"/>
          <w:szCs w:val="24"/>
        </w:rPr>
        <w:t xml:space="preserve">A partir de então é a </w:t>
      </w:r>
      <w:r w:rsidRPr="003A0117">
        <w:rPr>
          <w:rFonts w:ascii="Times New Roman" w:hAnsi="Times New Roman" w:cs="Times New Roman"/>
          <w:sz w:val="24"/>
          <w:szCs w:val="24"/>
        </w:rPr>
        <w:t>administração pública burocrática que está surgindo, é o autoritarismo burocrático-capitalista que está emergindo através principalmente dos militares e das revoluções que promovem em</w:t>
      </w:r>
      <w:r w:rsidR="003B61EC">
        <w:rPr>
          <w:rFonts w:ascii="Times New Roman" w:hAnsi="Times New Roman" w:cs="Times New Roman"/>
          <w:sz w:val="24"/>
          <w:szCs w:val="24"/>
        </w:rPr>
        <w:t xml:space="preserve"> </w:t>
      </w:r>
      <w:r w:rsidR="003B61EC" w:rsidRPr="003B61EC">
        <w:rPr>
          <w:rFonts w:ascii="Times New Roman" w:hAnsi="Times New Roman" w:cs="Times New Roman"/>
          <w:sz w:val="24"/>
          <w:szCs w:val="24"/>
        </w:rPr>
        <w:t>nome de uma abstrata “razão”, cujas fontes</w:t>
      </w:r>
      <w:r w:rsidR="003B61EC">
        <w:rPr>
          <w:rFonts w:ascii="Times New Roman" w:hAnsi="Times New Roman" w:cs="Times New Roman"/>
          <w:sz w:val="24"/>
          <w:szCs w:val="24"/>
        </w:rPr>
        <w:t xml:space="preserve"> </w:t>
      </w:r>
      <w:r w:rsidR="003B61EC" w:rsidRPr="003B61EC">
        <w:rPr>
          <w:rFonts w:ascii="Times New Roman" w:hAnsi="Times New Roman" w:cs="Times New Roman"/>
          <w:sz w:val="24"/>
          <w:szCs w:val="24"/>
        </w:rPr>
        <w:t>capitalistas e burocráticas clássicas são claras.</w:t>
      </w:r>
    </w:p>
    <w:p w:rsidR="00106242" w:rsidRPr="00926174" w:rsidRDefault="00651CEA" w:rsidP="00574E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Já entre 1930 e 1945 e entre 1964 e 1985 o estado passou de Oligárquico-Patrimonial para Autoritário Modernizador e Burocrático com uma sociedade Capitalista Industrial foram transições rápidas no Brasil, próprias de um país que pula etapas, mas conservar-se subdesenvolvido, que se moderniza, mas conservar-se atrasado por ser dual e injusto. </w:t>
      </w:r>
      <w:r w:rsidR="00106242">
        <w:rPr>
          <w:rFonts w:ascii="Times New Roman" w:hAnsi="Times New Roman" w:cs="Times New Roman"/>
          <w:sz w:val="24"/>
          <w:szCs w:val="24"/>
        </w:rPr>
        <w:t>A economia mesmo passando por intenso processo de industrialização não se tornou desenvolvida, já que os países ricos cresceram a taxas por habitantes maiores e aumentaram a sua distancia econômica e tecnológica em relação ao Brasil.</w:t>
      </w:r>
    </w:p>
    <w:p w:rsidR="003B61EC" w:rsidRDefault="003B61EC" w:rsidP="00574E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Passado o entusiasmo inicial da Proclamação da República, no meio das ideias nem mesmo a elite conseguia chegar a certo acordo quando a definição de qual deveria ser a relação entre o cidadão com o estado. Desde então </w:t>
      </w:r>
      <w:r w:rsidRPr="003B61EC">
        <w:rPr>
          <w:rFonts w:ascii="Times New Roman" w:hAnsi="Times New Roman" w:cs="Times New Roman"/>
          <w:sz w:val="24"/>
          <w:szCs w:val="24"/>
        </w:rPr>
        <w:t>com o estabelecimento da federação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C">
        <w:rPr>
          <w:rFonts w:ascii="Times New Roman" w:hAnsi="Times New Roman" w:cs="Times New Roman"/>
          <w:sz w:val="24"/>
          <w:szCs w:val="24"/>
        </w:rPr>
        <w:t>Constituição de 1891, e a decorrente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C">
        <w:rPr>
          <w:rFonts w:ascii="Times New Roman" w:hAnsi="Times New Roman" w:cs="Times New Roman"/>
          <w:sz w:val="24"/>
          <w:szCs w:val="24"/>
        </w:rPr>
        <w:t>descentralização política de um Estado que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C">
        <w:rPr>
          <w:rFonts w:ascii="Times New Roman" w:hAnsi="Times New Roman" w:cs="Times New Roman"/>
          <w:sz w:val="24"/>
          <w:szCs w:val="24"/>
        </w:rPr>
        <w:t>Império fora altamente centralizado, o poder dos governadores e das oligarquias locais aumentara ao invés de diminuir.</w:t>
      </w:r>
      <w:r>
        <w:rPr>
          <w:rFonts w:ascii="Times New Roman" w:hAnsi="Times New Roman" w:cs="Times New Roman"/>
          <w:sz w:val="24"/>
          <w:szCs w:val="24"/>
        </w:rPr>
        <w:t xml:space="preserve"> Varga atuou por 15 anos 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estabeleceu afinal o poder da União sobre os estados federados e as oligarquias locais e </w:t>
      </w:r>
      <w:r w:rsidR="00BC5FE3">
        <w:rPr>
          <w:rFonts w:ascii="Times New Roman" w:hAnsi="Times New Roman" w:cs="Times New Roman"/>
          <w:sz w:val="24"/>
          <w:szCs w:val="24"/>
        </w:rPr>
        <w:t>do impulso</w:t>
      </w:r>
      <w:r>
        <w:rPr>
          <w:rFonts w:ascii="Times New Roman" w:hAnsi="Times New Roman" w:cs="Times New Roman"/>
          <w:sz w:val="24"/>
          <w:szCs w:val="24"/>
        </w:rPr>
        <w:t xml:space="preserve"> ao processo de industrialização</w:t>
      </w:r>
      <w:r w:rsidR="00EA74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741D" w:rsidRDefault="00EA741D" w:rsidP="00574E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41D">
        <w:rPr>
          <w:rFonts w:ascii="Times New Roman" w:hAnsi="Times New Roman" w:cs="Times New Roman"/>
          <w:sz w:val="24"/>
          <w:szCs w:val="24"/>
        </w:rPr>
        <w:t>A reforma burocrática brasileira, que tivera como antecessor o embaixador Maurício Nabuco, ao reformar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741D">
        <w:rPr>
          <w:rFonts w:ascii="Times New Roman" w:hAnsi="Times New Roman" w:cs="Times New Roman"/>
          <w:sz w:val="24"/>
          <w:szCs w:val="24"/>
        </w:rPr>
        <w:t>o Ministério das Relações Interesses ainda no final dos anos 20, inicia-se de fato em 1936, sob a liderança de Getúlio Vargas e de seu delegado para essa matéria, Luiz Simões Lopes.</w:t>
      </w:r>
      <w:r>
        <w:rPr>
          <w:rFonts w:ascii="Times New Roman" w:hAnsi="Times New Roman" w:cs="Times New Roman"/>
          <w:sz w:val="24"/>
          <w:szCs w:val="24"/>
        </w:rPr>
        <w:t xml:space="preserve"> Foi então criado neste ano </w:t>
      </w:r>
      <w:r w:rsidRPr="00EA741D">
        <w:rPr>
          <w:rFonts w:ascii="Times New Roman" w:hAnsi="Times New Roman" w:cs="Times New Roman"/>
          <w:sz w:val="24"/>
          <w:szCs w:val="24"/>
        </w:rPr>
        <w:t>o Conselho Federal do Serviço Público Civil, que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741D">
        <w:rPr>
          <w:rFonts w:ascii="Times New Roman" w:hAnsi="Times New Roman" w:cs="Times New Roman"/>
          <w:sz w:val="24"/>
          <w:szCs w:val="24"/>
        </w:rPr>
        <w:t>consolida através de sua trans</w:t>
      </w:r>
      <w:r>
        <w:rPr>
          <w:rFonts w:ascii="Times New Roman" w:hAnsi="Times New Roman" w:cs="Times New Roman"/>
          <w:sz w:val="24"/>
          <w:szCs w:val="24"/>
        </w:rPr>
        <w:t xml:space="preserve">formação, dois anos depois, no </w:t>
      </w:r>
      <w:r w:rsidRPr="00EA741D">
        <w:rPr>
          <w:rFonts w:ascii="Times New Roman" w:hAnsi="Times New Roman" w:cs="Times New Roman"/>
          <w:sz w:val="24"/>
          <w:szCs w:val="24"/>
        </w:rPr>
        <w:t>DASP (Departamento Administrativo do Serviço Público), que passou a ser seu órgão executor e, também,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741D">
        <w:rPr>
          <w:rFonts w:ascii="Times New Roman" w:hAnsi="Times New Roman" w:cs="Times New Roman"/>
          <w:sz w:val="24"/>
          <w:szCs w:val="24"/>
        </w:rPr>
        <w:t>formulador da nova forma de pensar e organizar a administração pública.</w:t>
      </w:r>
      <w:r>
        <w:rPr>
          <w:rFonts w:ascii="Times New Roman" w:hAnsi="Times New Roman" w:cs="Times New Roman"/>
          <w:sz w:val="24"/>
          <w:szCs w:val="24"/>
        </w:rPr>
        <w:t xml:space="preserve"> Dessa forma, </w:t>
      </w:r>
      <w:r w:rsidRPr="00EA741D">
        <w:rPr>
          <w:rFonts w:ascii="Times New Roman" w:hAnsi="Times New Roman" w:cs="Times New Roman"/>
          <w:sz w:val="24"/>
          <w:szCs w:val="24"/>
        </w:rPr>
        <w:t>enquanto o Estado Patrimonial teve longa duração no seio da Sociedade Mercantil e Senhorial, o Estado Burocrático, na Sociedade Capitalista, Industrial teve vida curta.</w:t>
      </w:r>
    </w:p>
    <w:p w:rsidR="00EA741D" w:rsidRDefault="00EA741D" w:rsidP="00574E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Mesmo com a reforma burocrática que havia se iniciado em 1938 já se enxergava o primeiro sinal da administração pública gerencial, com a criação da primeira autarquia. </w:t>
      </w:r>
      <w:r w:rsidR="00651CEA">
        <w:rPr>
          <w:rFonts w:ascii="Times New Roman" w:hAnsi="Times New Roman" w:cs="Times New Roman"/>
          <w:sz w:val="24"/>
          <w:szCs w:val="24"/>
        </w:rPr>
        <w:t xml:space="preserve">O estado foi democrático entre 1946 e 1964 e a partir de 1985 e permanece nos dias de hoje. </w:t>
      </w:r>
      <w:r w:rsidR="003A0117">
        <w:rPr>
          <w:rFonts w:ascii="Times New Roman" w:hAnsi="Times New Roman" w:cs="Times New Roman"/>
          <w:sz w:val="24"/>
          <w:szCs w:val="24"/>
        </w:rPr>
        <w:t xml:space="preserve">É um estado democrático entre burocrático e gerencial, presidindo sobre uma economia capitalista globalizada e uma sociedade que não já não é mais de classe e sim de estratos; uma sociedade pós-industrial. </w:t>
      </w:r>
      <w:r w:rsidRPr="00EA741D">
        <w:rPr>
          <w:rFonts w:ascii="Times New Roman" w:hAnsi="Times New Roman" w:cs="Times New Roman"/>
          <w:sz w:val="24"/>
          <w:szCs w:val="24"/>
        </w:rPr>
        <w:t>Os estudos para uma reforma que tornasse mais eficiente a administração pública começaram a ser realizados em 1963, quando o Presidente João Goulart nomeou o deputado Amaral Peixoto Ministro Extraordinário para a Reforma Administrativa, com a incumbência de dir</w:t>
      </w:r>
      <w:r>
        <w:rPr>
          <w:rFonts w:ascii="Times New Roman" w:hAnsi="Times New Roman" w:cs="Times New Roman"/>
          <w:sz w:val="24"/>
          <w:szCs w:val="24"/>
        </w:rPr>
        <w:t xml:space="preserve">igir diversos grupos de estudos </w:t>
      </w:r>
      <w:r w:rsidRPr="00EA741D">
        <w:rPr>
          <w:rFonts w:ascii="Times New Roman" w:hAnsi="Times New Roman" w:cs="Times New Roman"/>
          <w:sz w:val="24"/>
          <w:szCs w:val="24"/>
        </w:rPr>
        <w:t>encarregados da formulação de projetos de reforma.</w:t>
      </w:r>
    </w:p>
    <w:p w:rsidR="00EA741D" w:rsidRDefault="00EA741D" w:rsidP="00574E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41D">
        <w:rPr>
          <w:rFonts w:ascii="Times New Roman" w:hAnsi="Times New Roman" w:cs="Times New Roman"/>
          <w:sz w:val="24"/>
          <w:szCs w:val="24"/>
        </w:rPr>
        <w:t>Em 1964 os militares interferem pela quarta e última vez na história do país, e por quase vinte anos te</w:t>
      </w:r>
      <w:r>
        <w:rPr>
          <w:rFonts w:ascii="Times New Roman" w:hAnsi="Times New Roman" w:cs="Times New Roman"/>
          <w:sz w:val="24"/>
          <w:szCs w:val="24"/>
        </w:rPr>
        <w:t>ve-se</w:t>
      </w:r>
      <w:r w:rsidRPr="00EA741D">
        <w:rPr>
          <w:rFonts w:ascii="Times New Roman" w:hAnsi="Times New Roman" w:cs="Times New Roman"/>
          <w:sz w:val="24"/>
          <w:szCs w:val="24"/>
        </w:rPr>
        <w:t xml:space="preserve"> um regime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741D">
        <w:rPr>
          <w:rFonts w:ascii="Times New Roman" w:hAnsi="Times New Roman" w:cs="Times New Roman"/>
          <w:sz w:val="24"/>
          <w:szCs w:val="24"/>
        </w:rPr>
        <w:t>autoritário modernizador, burocrático-capitalista.</w:t>
      </w:r>
      <w:r>
        <w:rPr>
          <w:rFonts w:ascii="Times New Roman" w:hAnsi="Times New Roman" w:cs="Times New Roman"/>
          <w:sz w:val="24"/>
          <w:szCs w:val="24"/>
        </w:rPr>
        <w:t xml:space="preserve"> Celebrou</w:t>
      </w:r>
      <w:r w:rsidRPr="00EA741D">
        <w:rPr>
          <w:rFonts w:ascii="Times New Roman" w:hAnsi="Times New Roman" w:cs="Times New Roman"/>
          <w:sz w:val="24"/>
          <w:szCs w:val="24"/>
        </w:rPr>
        <w:t>-se então uma grande aliança da moderna burocracia civil e militar com as classes médias burocráticas do setor privado (que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741D">
        <w:rPr>
          <w:rFonts w:ascii="Times New Roman" w:hAnsi="Times New Roman" w:cs="Times New Roman"/>
          <w:sz w:val="24"/>
          <w:szCs w:val="24"/>
        </w:rPr>
        <w:t>então já haviam crescido e se diversificado), e com a burguesia brasileira, que deixava de ser mercantil e mesmo industrial para ser uma classe capitalista diversificada e complexa.</w:t>
      </w:r>
    </w:p>
    <w:p w:rsidR="00EA741D" w:rsidRDefault="00EA741D" w:rsidP="00574E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Mais uma vez no</w:t>
      </w:r>
      <w:r w:rsidRPr="00EA741D">
        <w:rPr>
          <w:rFonts w:ascii="Times New Roman" w:hAnsi="Times New Roman" w:cs="Times New Roman"/>
          <w:sz w:val="24"/>
          <w:szCs w:val="24"/>
        </w:rPr>
        <w:t xml:space="preserve"> poder, os militares promovem, com a ativa participação de civis, a reforma administrativa de 1967, consubstanciada no Decreto-Lei 200. Esta era uma reforma pioneira, que prenunciava as reformas gerenciais que ocorreriam em alguns países do mundo desenvolvido a partir dos anos 80, e no Brasil a partir de 1995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06242">
        <w:rPr>
          <w:rFonts w:ascii="Times New Roman" w:hAnsi="Times New Roman" w:cs="Times New Roman"/>
          <w:sz w:val="24"/>
          <w:szCs w:val="24"/>
        </w:rPr>
        <w:t>ou seja,</w:t>
      </w:r>
      <w:r>
        <w:rPr>
          <w:rFonts w:ascii="Times New Roman" w:hAnsi="Times New Roman" w:cs="Times New Roman"/>
          <w:sz w:val="24"/>
          <w:szCs w:val="24"/>
        </w:rPr>
        <w:t xml:space="preserve"> uma administração para o desenvolvimento.</w:t>
      </w:r>
    </w:p>
    <w:p w:rsidR="00106242" w:rsidRDefault="00EA741D" w:rsidP="00574E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41D">
        <w:rPr>
          <w:rFonts w:ascii="Times New Roman" w:hAnsi="Times New Roman" w:cs="Times New Roman"/>
          <w:sz w:val="24"/>
          <w:szCs w:val="24"/>
        </w:rPr>
        <w:lastRenderedPageBreak/>
        <w:t xml:space="preserve">O aspecto mais </w:t>
      </w:r>
      <w:r w:rsidR="0061540E" w:rsidRPr="00EA741D">
        <w:rPr>
          <w:rFonts w:ascii="Times New Roman" w:hAnsi="Times New Roman" w:cs="Times New Roman"/>
          <w:sz w:val="24"/>
          <w:szCs w:val="24"/>
        </w:rPr>
        <w:t>acentuado</w:t>
      </w:r>
      <w:r w:rsidRPr="00EA741D">
        <w:rPr>
          <w:rFonts w:ascii="Times New Roman" w:hAnsi="Times New Roman" w:cs="Times New Roman"/>
          <w:sz w:val="24"/>
          <w:szCs w:val="24"/>
        </w:rPr>
        <w:t xml:space="preserve"> da Reforma Desenvolvimentista de 1967 foi </w:t>
      </w:r>
      <w:r w:rsidR="00106242" w:rsidRPr="00EA741D">
        <w:rPr>
          <w:rFonts w:ascii="Times New Roman" w:hAnsi="Times New Roman" w:cs="Times New Roman"/>
          <w:sz w:val="24"/>
          <w:szCs w:val="24"/>
        </w:rPr>
        <w:t>à</w:t>
      </w:r>
      <w:r w:rsidRPr="00EA741D">
        <w:rPr>
          <w:rFonts w:ascii="Times New Roman" w:hAnsi="Times New Roman" w:cs="Times New Roman"/>
          <w:sz w:val="24"/>
          <w:szCs w:val="24"/>
        </w:rPr>
        <w:t xml:space="preserve"> desconcentração para a administração indireta, particularmente para as fundações de direito privado criadas pelo Estado, as empresas públicas e as empresas de economia mista, além das autarquias, que já existiam desde 1938.</w:t>
      </w:r>
      <w:r w:rsidR="0061540E">
        <w:rPr>
          <w:rFonts w:ascii="Times New Roman" w:hAnsi="Times New Roman" w:cs="Times New Roman"/>
          <w:sz w:val="24"/>
          <w:szCs w:val="24"/>
        </w:rPr>
        <w:t xml:space="preserve"> </w:t>
      </w:r>
      <w:r w:rsidR="0061540E" w:rsidRPr="0061540E">
        <w:rPr>
          <w:rFonts w:ascii="Times New Roman" w:hAnsi="Times New Roman" w:cs="Times New Roman"/>
          <w:sz w:val="24"/>
          <w:szCs w:val="24"/>
        </w:rPr>
        <w:t>Em resumo o Decreto-Lei 200 foi uma tentativa de superação da rigidez burocrática, podendo ser considerado como um primeiro momento da administração gerencial no Brasil.</w:t>
      </w:r>
      <w:r w:rsidR="006154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741D" w:rsidRDefault="0061540E" w:rsidP="00574E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 esta reforma teve duas consequências inesperadas. Primeiro </w:t>
      </w:r>
      <w:r w:rsidRPr="0061540E">
        <w:rPr>
          <w:rFonts w:ascii="Times New Roman" w:hAnsi="Times New Roman" w:cs="Times New Roman"/>
          <w:sz w:val="24"/>
          <w:szCs w:val="24"/>
        </w:rPr>
        <w:t>ao permitir a contratação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540E">
        <w:rPr>
          <w:rFonts w:ascii="Times New Roman" w:hAnsi="Times New Roman" w:cs="Times New Roman"/>
          <w:sz w:val="24"/>
          <w:szCs w:val="24"/>
        </w:rPr>
        <w:t>empregados sem concurso público, facilitou a sobrevivência de práticas clientelistas ou fisiológicas.</w:t>
      </w:r>
      <w:r>
        <w:rPr>
          <w:rFonts w:ascii="Times New Roman" w:hAnsi="Times New Roman" w:cs="Times New Roman"/>
          <w:sz w:val="24"/>
          <w:szCs w:val="24"/>
        </w:rPr>
        <w:t xml:space="preserve"> E segundo </w:t>
      </w:r>
      <w:r w:rsidRPr="0061540E">
        <w:rPr>
          <w:rFonts w:ascii="Times New Roman" w:hAnsi="Times New Roman" w:cs="Times New Roman"/>
          <w:sz w:val="24"/>
          <w:szCs w:val="24"/>
        </w:rPr>
        <w:t>ao não se preocupar com mudanças no âmbito da administração direta ou central, que foi vista pejorativamente como ‘burocrática’ ou rígida, deixou de realizar concursos e de desenvolver carreiras de altos administradores.</w:t>
      </w:r>
    </w:p>
    <w:p w:rsidR="00106242" w:rsidRDefault="00B92501" w:rsidP="00574E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1985 volta-se a um regime burocrático, n</w:t>
      </w:r>
      <w:r w:rsidRPr="00B92501">
        <w:rPr>
          <w:rFonts w:ascii="Times New Roman" w:hAnsi="Times New Roman" w:cs="Times New Roman"/>
          <w:sz w:val="24"/>
          <w:szCs w:val="24"/>
        </w:rPr>
        <w:t>os dois primeiros anos do regime democrático a crise fiscal e a necessidade de rever a forma de intervenção do Estado na economia foram ignoradas. O retorno da democracia tornava a retomada do desenvolvimento e a realização da justiça social uma questão de vontade.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EE4">
        <w:rPr>
          <w:rFonts w:ascii="Times New Roman" w:hAnsi="Times New Roman" w:cs="Times New Roman"/>
          <w:sz w:val="24"/>
          <w:szCs w:val="24"/>
        </w:rPr>
        <w:t xml:space="preserve">Sobre a nova </w:t>
      </w:r>
      <w:r w:rsidRPr="00B92501">
        <w:rPr>
          <w:rFonts w:ascii="Times New Roman" w:hAnsi="Times New Roman" w:cs="Times New Roman"/>
          <w:sz w:val="24"/>
          <w:szCs w:val="24"/>
        </w:rPr>
        <w:t>administração pública da Constituição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2501">
        <w:rPr>
          <w:rFonts w:ascii="Times New Roman" w:hAnsi="Times New Roman" w:cs="Times New Roman"/>
          <w:sz w:val="24"/>
          <w:szCs w:val="24"/>
        </w:rPr>
        <w:t>de 1988 foi o resultado da coalizão política que presidiu o governo Sarney</w:t>
      </w:r>
      <w:r>
        <w:rPr>
          <w:rFonts w:ascii="Times New Roman" w:hAnsi="Times New Roman" w:cs="Times New Roman"/>
          <w:sz w:val="24"/>
          <w:szCs w:val="24"/>
        </w:rPr>
        <w:t xml:space="preserve">, uma coalizão democrática, já por outro lado, </w:t>
      </w:r>
      <w:r w:rsidRPr="00B92501">
        <w:rPr>
          <w:rFonts w:ascii="Times New Roman" w:hAnsi="Times New Roman" w:cs="Times New Roman"/>
          <w:sz w:val="24"/>
          <w:szCs w:val="24"/>
        </w:rPr>
        <w:t>a administração pública na Constituição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2501">
        <w:rPr>
          <w:rFonts w:ascii="Times New Roman" w:hAnsi="Times New Roman" w:cs="Times New Roman"/>
          <w:sz w:val="24"/>
          <w:szCs w:val="24"/>
        </w:rPr>
        <w:t>de 1988 foi o resultado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2501">
        <w:rPr>
          <w:rFonts w:ascii="Times New Roman" w:hAnsi="Times New Roman" w:cs="Times New Roman"/>
          <w:sz w:val="24"/>
          <w:szCs w:val="24"/>
        </w:rPr>
        <w:t>de deliberado esforço dos grupos burocráticos que, como constituintes eles próprios ou sob a forma de grupos de pressão, entenderam que deviam completar a reforma de 1936.</w:t>
      </w:r>
    </w:p>
    <w:p w:rsidR="00B92501" w:rsidRDefault="00B92501" w:rsidP="00574E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501">
        <w:rPr>
          <w:rFonts w:ascii="Times New Roman" w:hAnsi="Times New Roman" w:cs="Times New Roman"/>
          <w:sz w:val="24"/>
          <w:szCs w:val="24"/>
        </w:rPr>
        <w:t>É interessante, entretanto, observar que o retrocesso burocrático ocorreu na véspera da crise definitiva do nacional-desenvolvimentismo.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2501">
        <w:rPr>
          <w:rFonts w:ascii="Times New Roman" w:hAnsi="Times New Roman" w:cs="Times New Roman"/>
          <w:sz w:val="24"/>
          <w:szCs w:val="24"/>
        </w:rPr>
        <w:t>O retrocesso burocrático de 1988foi acompanhado de mudanças organizacionais no aparelho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2501">
        <w:rPr>
          <w:rFonts w:ascii="Times New Roman" w:hAnsi="Times New Roman" w:cs="Times New Roman"/>
          <w:sz w:val="24"/>
          <w:szCs w:val="24"/>
        </w:rPr>
        <w:t>Estado federal.</w:t>
      </w:r>
    </w:p>
    <w:p w:rsidR="00B92501" w:rsidRDefault="00B92501" w:rsidP="00574E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suma, </w:t>
      </w:r>
      <w:r w:rsidRPr="00B92501">
        <w:rPr>
          <w:rFonts w:ascii="Times New Roman" w:hAnsi="Times New Roman" w:cs="Times New Roman"/>
          <w:sz w:val="24"/>
          <w:szCs w:val="24"/>
        </w:rPr>
        <w:t xml:space="preserve">o retrocesso burocrático ocorrido no país entre 1985 e 1989 foi uma reação ao clientelismo que dominou o país naqueles anos, mas </w:t>
      </w:r>
      <w:r>
        <w:rPr>
          <w:rFonts w:ascii="Times New Roman" w:hAnsi="Times New Roman" w:cs="Times New Roman"/>
          <w:sz w:val="24"/>
          <w:szCs w:val="24"/>
        </w:rPr>
        <w:t>por outro lado</w:t>
      </w:r>
      <w:r w:rsidRPr="00B92501">
        <w:rPr>
          <w:rFonts w:ascii="Times New Roman" w:hAnsi="Times New Roman" w:cs="Times New Roman"/>
          <w:sz w:val="24"/>
          <w:szCs w:val="24"/>
        </w:rPr>
        <w:t xml:space="preserve"> foi uma afirmação de privilégios corporativistas e patrimonialistas incompatíveis com o </w:t>
      </w:r>
      <w:proofErr w:type="spellStart"/>
      <w:r w:rsidRPr="00B92501">
        <w:rPr>
          <w:rFonts w:ascii="Times New Roman" w:hAnsi="Times New Roman" w:cs="Times New Roman"/>
          <w:i/>
          <w:sz w:val="24"/>
          <w:szCs w:val="24"/>
        </w:rPr>
        <w:t>ethos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2501">
        <w:rPr>
          <w:rFonts w:ascii="Times New Roman" w:hAnsi="Times New Roman" w:cs="Times New Roman"/>
          <w:sz w:val="24"/>
          <w:szCs w:val="24"/>
        </w:rPr>
        <w:t>burocrático.</w:t>
      </w:r>
      <w:r>
        <w:rPr>
          <w:rFonts w:ascii="Times New Roman" w:hAnsi="Times New Roman" w:cs="Times New Roman"/>
          <w:sz w:val="24"/>
          <w:szCs w:val="24"/>
        </w:rPr>
        <w:t xml:space="preserve"> Foi muito além, </w:t>
      </w:r>
      <w:r w:rsidRPr="00B92501">
        <w:rPr>
          <w:rFonts w:ascii="Times New Roman" w:hAnsi="Times New Roman" w:cs="Times New Roman"/>
          <w:sz w:val="24"/>
          <w:szCs w:val="24"/>
        </w:rPr>
        <w:t xml:space="preserve">uma consequência de uma atitude defensiva da alta burocracia, que, sentindo-se acuada, injustamente acusada, defendeu-se de forma irracional. </w:t>
      </w:r>
      <w:r>
        <w:rPr>
          <w:rFonts w:ascii="Times New Roman" w:hAnsi="Times New Roman" w:cs="Times New Roman"/>
          <w:sz w:val="24"/>
          <w:szCs w:val="24"/>
        </w:rPr>
        <w:t xml:space="preserve">Como resultado o </w:t>
      </w:r>
      <w:r w:rsidRPr="00B92501">
        <w:rPr>
          <w:rFonts w:ascii="Times New Roman" w:hAnsi="Times New Roman" w:cs="Times New Roman"/>
          <w:sz w:val="24"/>
          <w:szCs w:val="24"/>
        </w:rPr>
        <w:t>desprestígio da administração pública brasileira, não obstante o fato de que esta seja majoritariamente formada por profissionais competentes, honestos e dotados de espírito público.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501" w:rsidRDefault="00B92501" w:rsidP="00574E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E, no lugar disso, começa a surgir novos contornos que se tem hoje: </w:t>
      </w:r>
      <w:r w:rsidRPr="00B92501">
        <w:rPr>
          <w:rFonts w:ascii="Times New Roman" w:hAnsi="Times New Roman" w:cs="Times New Roman"/>
          <w:sz w:val="24"/>
          <w:szCs w:val="24"/>
        </w:rPr>
        <w:t xml:space="preserve">uma mal definida Sociedade Pós-Industrial no qual as elites burguesas e burocráticas, estas públicas e privadas, aumentam em tamanho e se diversificam internamente, o mesmo </w:t>
      </w:r>
      <w:r w:rsidRPr="00B92501">
        <w:rPr>
          <w:rFonts w:ascii="Times New Roman" w:hAnsi="Times New Roman" w:cs="Times New Roman"/>
          <w:sz w:val="24"/>
          <w:szCs w:val="24"/>
        </w:rPr>
        <w:lastRenderedPageBreak/>
        <w:t>fenômeno ocorrendo com a classe trabalhadora; e um Estado Gerencial em formação, a partir do momento em que a Reforma Gerencial de 1995 retoma as ideias de um Estado reconstruído, eficiente e democrático.</w:t>
      </w:r>
    </w:p>
    <w:p w:rsidR="00B92501" w:rsidRDefault="00B92501" w:rsidP="00574E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1995 Fernando Henrique Cardozo assume a presidência, dessa forma, a</w:t>
      </w:r>
      <w:r w:rsidRPr="00B92501">
        <w:rPr>
          <w:rFonts w:ascii="Times New Roman" w:hAnsi="Times New Roman" w:cs="Times New Roman"/>
          <w:sz w:val="24"/>
          <w:szCs w:val="24"/>
        </w:rPr>
        <w:t xml:space="preserve"> grande crise que o país enfrentava desde os anos 80, era uma crise do Estado, mas uma crise </w:t>
      </w:r>
      <w:r w:rsidR="00987273" w:rsidRPr="00B92501">
        <w:rPr>
          <w:rFonts w:ascii="Times New Roman" w:hAnsi="Times New Roman" w:cs="Times New Roman"/>
          <w:sz w:val="24"/>
          <w:szCs w:val="24"/>
        </w:rPr>
        <w:t>recorrente</w:t>
      </w:r>
      <w:r w:rsidRPr="00B92501">
        <w:rPr>
          <w:rFonts w:ascii="Times New Roman" w:hAnsi="Times New Roman" w:cs="Times New Roman"/>
          <w:sz w:val="24"/>
          <w:szCs w:val="24"/>
        </w:rPr>
        <w:t xml:space="preserve">, que decorria das distorções que o Estado sofrera nos 50 anos anteriores. </w:t>
      </w:r>
      <w:r w:rsidR="00987273">
        <w:rPr>
          <w:rFonts w:ascii="Times New Roman" w:hAnsi="Times New Roman" w:cs="Times New Roman"/>
          <w:sz w:val="24"/>
          <w:szCs w:val="24"/>
        </w:rPr>
        <w:t>Portanto a solução</w:t>
      </w:r>
      <w:r w:rsidRPr="00B92501">
        <w:rPr>
          <w:rFonts w:ascii="Times New Roman" w:hAnsi="Times New Roman" w:cs="Times New Roman"/>
          <w:sz w:val="24"/>
          <w:szCs w:val="24"/>
        </w:rPr>
        <w:t xml:space="preserve"> não era substituir o Estado pelo mercado, mas reformar e reconstruir o Estado para que este pudesse ser um agente efetivo e eficiente de regulação do mercado e de capacitação das empresas no processo competitivo internacional.</w:t>
      </w:r>
    </w:p>
    <w:p w:rsidR="00B92501" w:rsidRDefault="00987273" w:rsidP="00574E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987273">
        <w:rPr>
          <w:rFonts w:ascii="Times New Roman" w:hAnsi="Times New Roman" w:cs="Times New Roman"/>
          <w:sz w:val="24"/>
          <w:szCs w:val="24"/>
        </w:rPr>
        <w:t>implicação foi, no entanto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273">
        <w:rPr>
          <w:rFonts w:ascii="Times New Roman" w:hAnsi="Times New Roman" w:cs="Times New Roman"/>
          <w:sz w:val="24"/>
          <w:szCs w:val="24"/>
        </w:rPr>
        <w:t>elaborar, ainda no primeiro semestre de 1995, o Plano Diretor da Reforma do Aparelho do Estado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273">
        <w:rPr>
          <w:rFonts w:ascii="Times New Roman" w:hAnsi="Times New Roman" w:cs="Times New Roman"/>
          <w:sz w:val="24"/>
          <w:szCs w:val="24"/>
        </w:rPr>
        <w:t xml:space="preserve">e a emenda constitucional da reforma administrativa, </w:t>
      </w:r>
      <w:r>
        <w:rPr>
          <w:rFonts w:ascii="Times New Roman" w:hAnsi="Times New Roman" w:cs="Times New Roman"/>
          <w:sz w:val="24"/>
          <w:szCs w:val="24"/>
        </w:rPr>
        <w:t>baseando-se nas</w:t>
      </w:r>
      <w:r w:rsidRPr="00987273">
        <w:rPr>
          <w:rFonts w:ascii="Times New Roman" w:hAnsi="Times New Roman" w:cs="Times New Roman"/>
          <w:sz w:val="24"/>
          <w:szCs w:val="24"/>
        </w:rPr>
        <w:t xml:space="preserve"> experiências recentes em países da OCDE, principalmente o Reino Unido, onde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273">
        <w:rPr>
          <w:rFonts w:ascii="Times New Roman" w:hAnsi="Times New Roman" w:cs="Times New Roman"/>
          <w:sz w:val="24"/>
          <w:szCs w:val="24"/>
        </w:rPr>
        <w:t>arraigar-se a segunda grande reforma administrativa da história do capitalismo: depois da reforma burocrática do século passado, a reforma gerencial do final deste século. As novas ideias estavam em plena formação</w:t>
      </w:r>
      <w:r>
        <w:rPr>
          <w:rFonts w:ascii="Times New Roman" w:hAnsi="Times New Roman" w:cs="Times New Roman"/>
          <w:sz w:val="24"/>
          <w:szCs w:val="24"/>
        </w:rPr>
        <w:t xml:space="preserve">, e o </w:t>
      </w:r>
      <w:r w:rsidRPr="00987273">
        <w:rPr>
          <w:rFonts w:ascii="Times New Roman" w:hAnsi="Times New Roman" w:cs="Times New Roman"/>
          <w:sz w:val="24"/>
          <w:szCs w:val="24"/>
        </w:rPr>
        <w:t>Brasil tinha a oportunidade de participar desse grande movimento de reforma, e constituir-se no primeiro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273">
        <w:rPr>
          <w:rFonts w:ascii="Times New Roman" w:hAnsi="Times New Roman" w:cs="Times New Roman"/>
          <w:sz w:val="24"/>
          <w:szCs w:val="24"/>
        </w:rPr>
        <w:t>país em desenvolvimento a fazê-lo.</w:t>
      </w:r>
      <w:r>
        <w:rPr>
          <w:rFonts w:ascii="Times New Roman" w:hAnsi="Times New Roman" w:cs="Times New Roman"/>
          <w:sz w:val="24"/>
          <w:szCs w:val="24"/>
        </w:rPr>
        <w:t xml:space="preserve"> Mas a resistência foi muito grande.</w:t>
      </w:r>
    </w:p>
    <w:p w:rsidR="00987273" w:rsidRDefault="00987273" w:rsidP="00574E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273">
        <w:rPr>
          <w:rFonts w:ascii="Times New Roman" w:hAnsi="Times New Roman" w:cs="Times New Roman"/>
          <w:sz w:val="24"/>
          <w:szCs w:val="24"/>
        </w:rPr>
        <w:t>A reforma constitucional foi parte principal da Reforma Gerencial de 1995, já que mudou instituições normativas fundamentais.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273">
        <w:rPr>
          <w:rFonts w:ascii="Times New Roman" w:hAnsi="Times New Roman" w:cs="Times New Roman"/>
          <w:sz w:val="24"/>
          <w:szCs w:val="24"/>
        </w:rPr>
        <w:t>A Reforma Gerencial de 1995 teve três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273">
        <w:rPr>
          <w:rFonts w:ascii="Times New Roman" w:hAnsi="Times New Roman" w:cs="Times New Roman"/>
          <w:sz w:val="24"/>
          <w:szCs w:val="24"/>
        </w:rPr>
        <w:t>dimensões: uma institucional, outra cultural, e uma terceira, de gestão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87273">
        <w:rPr>
          <w:rFonts w:ascii="Times New Roman" w:hAnsi="Times New Roman" w:cs="Times New Roman"/>
          <w:sz w:val="24"/>
          <w:szCs w:val="24"/>
        </w:rPr>
        <w:t>A questão da propriedade é essencial no modelo da Reforma Gerencial. No cerne estratégico e nas atividades exclusivas do Estado, a propriedade será, por definição, estatal. Na produção de bens e serviços há hoje, em contraposição, um consenso cada vez maior de que a propriedade deve ser privada, particularmente nos casos em que o mercado controla as empresas comerciais. No domínio dos serviços sociais e científicos a propriedade deverá ser essencialmente pública não estatal. As atividades sociais, principalmente as de saúde, educação fundamental e de garantia de renda mínima, e a realização da pesquisa científica envolvem externalidades positivas e dizem respeito a direitos humanos fundamentais.</w:t>
      </w:r>
    </w:p>
    <w:p w:rsidR="00987273" w:rsidRDefault="00987273" w:rsidP="00574E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273">
        <w:rPr>
          <w:rFonts w:ascii="Times New Roman" w:hAnsi="Times New Roman" w:cs="Times New Roman"/>
          <w:sz w:val="24"/>
          <w:szCs w:val="24"/>
        </w:rPr>
        <w:t>Três instituições organizacionais emergiram da reforma</w:t>
      </w:r>
      <w:r>
        <w:rPr>
          <w:rFonts w:ascii="Times New Roman" w:hAnsi="Times New Roman" w:cs="Times New Roman"/>
          <w:sz w:val="24"/>
          <w:szCs w:val="24"/>
        </w:rPr>
        <w:t xml:space="preserve"> gerencial</w:t>
      </w:r>
      <w:r w:rsidRPr="00987273">
        <w:rPr>
          <w:rFonts w:ascii="Times New Roman" w:hAnsi="Times New Roman" w:cs="Times New Roman"/>
          <w:sz w:val="24"/>
          <w:szCs w:val="24"/>
        </w:rPr>
        <w:t>, ela própria um conjunto de novas instituições: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273">
        <w:rPr>
          <w:rFonts w:ascii="Times New Roman" w:hAnsi="Times New Roman" w:cs="Times New Roman"/>
          <w:sz w:val="24"/>
          <w:szCs w:val="24"/>
        </w:rPr>
        <w:t>as “agências reguladoras”, as “agências executivas”, e as “organizações sociais”.</w:t>
      </w:r>
    </w:p>
    <w:p w:rsidR="0045411A" w:rsidRDefault="0045411A" w:rsidP="00574EE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987273" w:rsidRDefault="00987273" w:rsidP="006A07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 xml:space="preserve">BRESSER-PEREIRA, L. C. </w:t>
      </w:r>
      <w:r w:rsidRPr="00847D65">
        <w:rPr>
          <w:rFonts w:ascii="Times New Roman" w:hAnsi="Times New Roman" w:cs="Times New Roman"/>
          <w:sz w:val="24"/>
          <w:szCs w:val="24"/>
        </w:rPr>
        <w:t>Do estado patrimonial ao gerencial.</w:t>
      </w:r>
      <w:r>
        <w:rPr>
          <w:rFonts w:ascii="Times New Roman" w:hAnsi="Times New Roman" w:cs="Times New Roman"/>
          <w:sz w:val="24"/>
          <w:szCs w:val="24"/>
        </w:rPr>
        <w:t xml:space="preserve"> In:</w:t>
      </w:r>
      <w:r w:rsidRPr="00987273">
        <w:rPr>
          <w:rFonts w:ascii="Times New Roman" w:hAnsi="Times New Roman" w:cs="Times New Roman"/>
          <w:sz w:val="24"/>
          <w:szCs w:val="24"/>
        </w:rPr>
        <w:t xml:space="preserve"> Pinheiro, Wilheim e Sachs (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orgs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.), Brasil: Um </w:t>
      </w:r>
      <w:r>
        <w:rPr>
          <w:rFonts w:ascii="Times New Roman" w:hAnsi="Times New Roman" w:cs="Times New Roman"/>
          <w:sz w:val="24"/>
          <w:szCs w:val="24"/>
        </w:rPr>
        <w:t xml:space="preserve">Século de Transformações. </w:t>
      </w:r>
      <w:proofErr w:type="gramStart"/>
      <w:r>
        <w:rPr>
          <w:rFonts w:ascii="Times New Roman" w:hAnsi="Times New Roman" w:cs="Times New Roman"/>
          <w:sz w:val="24"/>
          <w:szCs w:val="24"/>
        </w:rPr>
        <w:t>p.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222-259. </w:t>
      </w:r>
      <w:r w:rsidRPr="00847D65">
        <w:rPr>
          <w:rFonts w:ascii="Times New Roman" w:hAnsi="Times New Roman" w:cs="Times New Roman"/>
          <w:b/>
          <w:sz w:val="24"/>
          <w:szCs w:val="24"/>
        </w:rPr>
        <w:t>Anais...</w:t>
      </w:r>
      <w:r>
        <w:rPr>
          <w:rFonts w:ascii="Times New Roman" w:hAnsi="Times New Roman" w:cs="Times New Roman"/>
          <w:sz w:val="24"/>
          <w:szCs w:val="24"/>
        </w:rPr>
        <w:t xml:space="preserve"> São </w:t>
      </w:r>
      <w:r w:rsidRPr="00987273">
        <w:rPr>
          <w:rFonts w:ascii="Times New Roman" w:hAnsi="Times New Roman" w:cs="Times New Roman"/>
          <w:sz w:val="24"/>
          <w:szCs w:val="24"/>
        </w:rPr>
        <w:t>Paulo: Cia. das Letras, 2001.</w:t>
      </w:r>
    </w:p>
    <w:sectPr w:rsidR="009872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483"/>
    <w:rsid w:val="0004074E"/>
    <w:rsid w:val="000F7756"/>
    <w:rsid w:val="00106242"/>
    <w:rsid w:val="00333FDB"/>
    <w:rsid w:val="003A0117"/>
    <w:rsid w:val="003B61EC"/>
    <w:rsid w:val="0045411A"/>
    <w:rsid w:val="00467A8B"/>
    <w:rsid w:val="004A3EFB"/>
    <w:rsid w:val="00552D5B"/>
    <w:rsid w:val="00574EE4"/>
    <w:rsid w:val="0061540E"/>
    <w:rsid w:val="00651CEA"/>
    <w:rsid w:val="00675664"/>
    <w:rsid w:val="006A0750"/>
    <w:rsid w:val="0076246F"/>
    <w:rsid w:val="00847D65"/>
    <w:rsid w:val="00925475"/>
    <w:rsid w:val="0092594F"/>
    <w:rsid w:val="009260AC"/>
    <w:rsid w:val="00926174"/>
    <w:rsid w:val="00987273"/>
    <w:rsid w:val="00994D9D"/>
    <w:rsid w:val="009D2882"/>
    <w:rsid w:val="00AD7483"/>
    <w:rsid w:val="00B76E24"/>
    <w:rsid w:val="00B92501"/>
    <w:rsid w:val="00BC1970"/>
    <w:rsid w:val="00BC5FE3"/>
    <w:rsid w:val="00D53C2D"/>
    <w:rsid w:val="00D84D34"/>
    <w:rsid w:val="00EA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1650</Words>
  <Characters>8910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Lilliane</dc:creator>
  <cp:lastModifiedBy>Lilliane</cp:lastModifiedBy>
  <cp:revision>9</cp:revision>
  <dcterms:created xsi:type="dcterms:W3CDTF">2013-04-27T15:12:00Z</dcterms:created>
  <dcterms:modified xsi:type="dcterms:W3CDTF">2013-07-03T19:20:00Z</dcterms:modified>
</cp:coreProperties>
</file>