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BA3" w:rsidRDefault="00CB075B" w:rsidP="00CB075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Quem é Rubens </w:t>
      </w:r>
      <w:proofErr w:type="spellStart"/>
      <w:r>
        <w:rPr>
          <w:b/>
          <w:sz w:val="32"/>
          <w:szCs w:val="32"/>
          <w:u w:val="single"/>
        </w:rPr>
        <w:t>Saraceni</w:t>
      </w:r>
      <w:proofErr w:type="spellEnd"/>
    </w:p>
    <w:p w:rsidR="00CB075B" w:rsidRDefault="00CB075B" w:rsidP="00CB075B">
      <w:pPr>
        <w:rPr>
          <w:sz w:val="24"/>
          <w:szCs w:val="24"/>
        </w:rPr>
      </w:pPr>
      <w:r w:rsidRPr="00CB075B">
        <w:rPr>
          <w:sz w:val="24"/>
          <w:szCs w:val="24"/>
        </w:rPr>
        <w:t xml:space="preserve">Rubens </w:t>
      </w:r>
      <w:proofErr w:type="spellStart"/>
      <w:r w:rsidRPr="00CB075B">
        <w:rPr>
          <w:sz w:val="24"/>
          <w:szCs w:val="24"/>
        </w:rPr>
        <w:t>Sar</w:t>
      </w:r>
      <w:r w:rsidR="00FF5F3C">
        <w:rPr>
          <w:sz w:val="24"/>
          <w:szCs w:val="24"/>
        </w:rPr>
        <w:t>a</w:t>
      </w:r>
      <w:r w:rsidRPr="00CB075B">
        <w:rPr>
          <w:sz w:val="24"/>
          <w:szCs w:val="24"/>
        </w:rPr>
        <w:t>ceni</w:t>
      </w:r>
      <w:proofErr w:type="spellEnd"/>
      <w:proofErr w:type="gramStart"/>
      <w:r>
        <w:rPr>
          <w:sz w:val="24"/>
          <w:szCs w:val="24"/>
        </w:rPr>
        <w:t>, é</w:t>
      </w:r>
      <w:proofErr w:type="gramEnd"/>
      <w:r>
        <w:rPr>
          <w:sz w:val="24"/>
          <w:szCs w:val="24"/>
        </w:rPr>
        <w:t xml:space="preserve"> um espírito comum como nós, porem um espírito que se dedicou de forma impar à sua espiritualidade e forças espirituais, toda ela voltada para evolução humana, codificação e ordenação da Semente Divina</w:t>
      </w:r>
      <w:r w:rsidR="000C6173">
        <w:rPr>
          <w:sz w:val="24"/>
          <w:szCs w:val="24"/>
        </w:rPr>
        <w:t xml:space="preserve"> chamada Umbanda</w:t>
      </w:r>
      <w:r>
        <w:rPr>
          <w:sz w:val="24"/>
          <w:szCs w:val="24"/>
        </w:rPr>
        <w:t xml:space="preserve"> que foi plantada pelo caboclo das sete encruzilhada e seu médium Zélio Fernandino de Moraes, </w:t>
      </w:r>
      <w:r w:rsidR="000C6173">
        <w:rPr>
          <w:sz w:val="24"/>
          <w:szCs w:val="24"/>
        </w:rPr>
        <w:t xml:space="preserve">como </w:t>
      </w:r>
      <w:r>
        <w:rPr>
          <w:sz w:val="24"/>
          <w:szCs w:val="24"/>
        </w:rPr>
        <w:t xml:space="preserve">a </w:t>
      </w:r>
      <w:r w:rsidR="000C6173">
        <w:rPr>
          <w:sz w:val="24"/>
          <w:szCs w:val="24"/>
        </w:rPr>
        <w:t>g</w:t>
      </w:r>
      <w:r>
        <w:rPr>
          <w:sz w:val="24"/>
          <w:szCs w:val="24"/>
        </w:rPr>
        <w:t xml:space="preserve">rande pratica da </w:t>
      </w:r>
      <w:r w:rsidR="000C6173">
        <w:rPr>
          <w:sz w:val="24"/>
          <w:szCs w:val="24"/>
        </w:rPr>
        <w:t>c</w:t>
      </w:r>
      <w:r>
        <w:rPr>
          <w:sz w:val="24"/>
          <w:szCs w:val="24"/>
        </w:rPr>
        <w:t xml:space="preserve">aridade </w:t>
      </w:r>
      <w:r w:rsidR="000C6173">
        <w:rPr>
          <w:sz w:val="24"/>
          <w:szCs w:val="24"/>
        </w:rPr>
        <w:t xml:space="preserve">realizada </w:t>
      </w:r>
      <w:r>
        <w:rPr>
          <w:sz w:val="24"/>
          <w:szCs w:val="24"/>
        </w:rPr>
        <w:t>através da manifestação dos espíritos cuja base é “Com os mais evoluídos aprenderemos, aos menos evoluídos ensinaremos e a nenhum renegaremos”.</w:t>
      </w:r>
    </w:p>
    <w:p w:rsidR="00B71ED2" w:rsidRDefault="00CB075B" w:rsidP="00CB075B">
      <w:pPr>
        <w:rPr>
          <w:sz w:val="24"/>
          <w:szCs w:val="24"/>
        </w:rPr>
      </w:pPr>
      <w:r>
        <w:rPr>
          <w:sz w:val="24"/>
          <w:szCs w:val="24"/>
        </w:rPr>
        <w:t>Não há como negar a esse irmão</w:t>
      </w:r>
      <w:r w:rsidR="00A77B0A"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a seara de espíritos que o assistem e o inspiram, o pioneirismo e o legado daquilo que podemos chamar de o divisor de águas </w:t>
      </w:r>
      <w:r w:rsidR="006315A4">
        <w:rPr>
          <w:sz w:val="24"/>
          <w:szCs w:val="24"/>
        </w:rPr>
        <w:t xml:space="preserve">dentro da Umbanda </w:t>
      </w:r>
      <w:r w:rsidR="00B71ED2">
        <w:rPr>
          <w:sz w:val="24"/>
          <w:szCs w:val="24"/>
        </w:rPr>
        <w:t xml:space="preserve">no que se refere à </w:t>
      </w:r>
      <w:r w:rsidR="006315A4">
        <w:rPr>
          <w:sz w:val="24"/>
          <w:szCs w:val="24"/>
        </w:rPr>
        <w:t>literatura, o estudo e a abertura de mistérios divinos presentes dentro do universo Umbandista.</w:t>
      </w:r>
    </w:p>
    <w:p w:rsidR="000F25D3" w:rsidRDefault="006315A4" w:rsidP="00CB075B">
      <w:pPr>
        <w:rPr>
          <w:sz w:val="24"/>
          <w:szCs w:val="24"/>
        </w:rPr>
      </w:pPr>
      <w:r>
        <w:rPr>
          <w:sz w:val="24"/>
          <w:szCs w:val="24"/>
        </w:rPr>
        <w:t>É louvável o grande esforço e amor o qual se dedica ao crescimento, a expansão e a unificação da Umbanda como religião, reconhecida não só pelo seu papel social, pois isso o nosso Pai Zélio Fernandino o fundador da Umbanda já</w:t>
      </w:r>
      <w:r w:rsidR="002B3AEF">
        <w:rPr>
          <w:sz w:val="24"/>
          <w:szCs w:val="24"/>
        </w:rPr>
        <w:t xml:space="preserve"> a </w:t>
      </w:r>
      <w:r>
        <w:rPr>
          <w:sz w:val="24"/>
          <w:szCs w:val="24"/>
        </w:rPr>
        <w:t>caracterizo</w:t>
      </w:r>
      <w:r w:rsidR="00B71ED2">
        <w:rPr>
          <w:sz w:val="24"/>
          <w:szCs w:val="24"/>
        </w:rPr>
        <w:t>u, mais sim reconhecida</w:t>
      </w:r>
      <w:r>
        <w:rPr>
          <w:sz w:val="24"/>
          <w:szCs w:val="24"/>
        </w:rPr>
        <w:t xml:space="preserve"> pela sua liturgia, sua teogonia, sua gênese, sua hierarquização e sua fundamentação e base </w:t>
      </w:r>
      <w:r w:rsidR="000F25D3">
        <w:rPr>
          <w:sz w:val="24"/>
          <w:szCs w:val="24"/>
        </w:rPr>
        <w:t xml:space="preserve">religiosa, pois, aos moldes das grandes religiões e graças ao trabalho dele e dos guias que lhe </w:t>
      </w:r>
      <w:proofErr w:type="gramStart"/>
      <w:r w:rsidR="000F25D3">
        <w:rPr>
          <w:sz w:val="24"/>
          <w:szCs w:val="24"/>
        </w:rPr>
        <w:t>inspiram</w:t>
      </w:r>
      <w:proofErr w:type="gramEnd"/>
      <w:r w:rsidR="000F25D3">
        <w:rPr>
          <w:sz w:val="24"/>
          <w:szCs w:val="24"/>
        </w:rPr>
        <w:t xml:space="preserve">, a Umbanda tem sua </w:t>
      </w:r>
      <w:r w:rsidR="002B3AEF">
        <w:rPr>
          <w:sz w:val="24"/>
          <w:szCs w:val="24"/>
        </w:rPr>
        <w:t>Gênese</w:t>
      </w:r>
      <w:r w:rsidR="000F25D3">
        <w:rPr>
          <w:sz w:val="24"/>
          <w:szCs w:val="24"/>
        </w:rPr>
        <w:t xml:space="preserve"> Divina, e podemos com orgulho explicar segundo a </w:t>
      </w:r>
      <w:r w:rsidR="00B71ED2">
        <w:rPr>
          <w:sz w:val="24"/>
          <w:szCs w:val="24"/>
        </w:rPr>
        <w:t xml:space="preserve">nossa </w:t>
      </w:r>
      <w:r w:rsidR="000F25D3">
        <w:rPr>
          <w:sz w:val="24"/>
          <w:szCs w:val="24"/>
        </w:rPr>
        <w:t xml:space="preserve">crença e concepção Umbandista, </w:t>
      </w:r>
      <w:r w:rsidR="00FC1561">
        <w:rPr>
          <w:sz w:val="24"/>
          <w:szCs w:val="24"/>
        </w:rPr>
        <w:t>como tudo se originou a partir de Deus (</w:t>
      </w:r>
      <w:proofErr w:type="spellStart"/>
      <w:r w:rsidR="00FC1561">
        <w:rPr>
          <w:sz w:val="24"/>
          <w:szCs w:val="24"/>
        </w:rPr>
        <w:t>Olorum</w:t>
      </w:r>
      <w:proofErr w:type="spellEnd"/>
      <w:r w:rsidR="00FC1561">
        <w:rPr>
          <w:sz w:val="24"/>
          <w:szCs w:val="24"/>
        </w:rPr>
        <w:t>)</w:t>
      </w:r>
      <w:r w:rsidR="000F25D3">
        <w:rPr>
          <w:sz w:val="24"/>
          <w:szCs w:val="24"/>
        </w:rPr>
        <w:t>. A Umbanda tem Sua Teogonia,</w:t>
      </w:r>
      <w:r w:rsidR="000F25D3" w:rsidRPr="000F25D3">
        <w:rPr>
          <w:sz w:val="24"/>
          <w:szCs w:val="24"/>
        </w:rPr>
        <w:t xml:space="preserve"> </w:t>
      </w:r>
      <w:r w:rsidR="000F25D3">
        <w:rPr>
          <w:sz w:val="24"/>
          <w:szCs w:val="24"/>
        </w:rPr>
        <w:t xml:space="preserve">e podemos com orgulho explicar segundo a crença e concepção Umbandista a origem Divina dos nossos </w:t>
      </w:r>
      <w:r w:rsidR="00C2250F">
        <w:rPr>
          <w:sz w:val="24"/>
          <w:szCs w:val="24"/>
        </w:rPr>
        <w:t>Orixás</w:t>
      </w:r>
      <w:r w:rsidR="000F25D3">
        <w:rPr>
          <w:sz w:val="24"/>
          <w:szCs w:val="24"/>
        </w:rPr>
        <w:t xml:space="preserve">.  Não bastasse isso, a generosidade dos guias mestres da luz que o inspiram é tanta, que foi aberto e revelado através de seu escriba impar, mistérios e mais mistérios que fundamenta a </w:t>
      </w:r>
      <w:r w:rsidR="00747C65">
        <w:rPr>
          <w:sz w:val="24"/>
          <w:szCs w:val="24"/>
        </w:rPr>
        <w:t>U</w:t>
      </w:r>
      <w:r w:rsidR="000F25D3">
        <w:rPr>
          <w:sz w:val="24"/>
          <w:szCs w:val="24"/>
        </w:rPr>
        <w:t>mbanda, tais como: Fatores Divinos os verbos realizadores de Deus (</w:t>
      </w:r>
      <w:proofErr w:type="spellStart"/>
      <w:r w:rsidR="00117DA1">
        <w:rPr>
          <w:sz w:val="24"/>
          <w:szCs w:val="24"/>
        </w:rPr>
        <w:t>O</w:t>
      </w:r>
      <w:r w:rsidR="000F25D3">
        <w:rPr>
          <w:sz w:val="24"/>
          <w:szCs w:val="24"/>
        </w:rPr>
        <w:t>lorum</w:t>
      </w:r>
      <w:proofErr w:type="spellEnd"/>
      <w:r w:rsidR="000F25D3">
        <w:rPr>
          <w:sz w:val="24"/>
          <w:szCs w:val="24"/>
        </w:rPr>
        <w:t>), escrita mágica simbólica, a ciência dos entrecruzamentos, o mistério das fontes vi</w:t>
      </w:r>
      <w:r w:rsidR="00117DA1">
        <w:rPr>
          <w:sz w:val="24"/>
          <w:szCs w:val="24"/>
        </w:rPr>
        <w:t xml:space="preserve">vas, os estados da Criação, </w:t>
      </w:r>
      <w:r w:rsidR="00747C65">
        <w:rPr>
          <w:sz w:val="24"/>
          <w:szCs w:val="24"/>
        </w:rPr>
        <w:t xml:space="preserve">os tronos de Deus, </w:t>
      </w:r>
      <w:r w:rsidR="00117DA1">
        <w:rPr>
          <w:sz w:val="24"/>
          <w:szCs w:val="24"/>
        </w:rPr>
        <w:t>os planos e realidades divinas</w:t>
      </w:r>
      <w:r w:rsidR="000F25D3">
        <w:rPr>
          <w:sz w:val="24"/>
          <w:szCs w:val="24"/>
        </w:rPr>
        <w:t xml:space="preserve"> e </w:t>
      </w:r>
      <w:r w:rsidR="002B3AEF">
        <w:rPr>
          <w:sz w:val="24"/>
          <w:szCs w:val="24"/>
        </w:rPr>
        <w:t xml:space="preserve">por ultimo </w:t>
      </w:r>
      <w:r w:rsidR="000F25D3">
        <w:rPr>
          <w:sz w:val="24"/>
          <w:szCs w:val="24"/>
        </w:rPr>
        <w:t>(Magia Divina), este sim em parênteses</w:t>
      </w:r>
      <w:r w:rsidR="00337DAC">
        <w:rPr>
          <w:sz w:val="24"/>
          <w:szCs w:val="24"/>
        </w:rPr>
        <w:t xml:space="preserve"> e com as devidas </w:t>
      </w:r>
      <w:r w:rsidR="000F25D3">
        <w:rPr>
          <w:sz w:val="24"/>
          <w:szCs w:val="24"/>
        </w:rPr>
        <w:t>relevância</w:t>
      </w:r>
      <w:r w:rsidR="00337DAC">
        <w:rPr>
          <w:sz w:val="24"/>
          <w:szCs w:val="24"/>
        </w:rPr>
        <w:t>s</w:t>
      </w:r>
      <w:r w:rsidR="000F25D3">
        <w:rPr>
          <w:sz w:val="24"/>
          <w:szCs w:val="24"/>
        </w:rPr>
        <w:t xml:space="preserve">, pois foi Ele o seu grande codificador e foi Ele o grande idealizador de mistérios que a muito já existiam, porem estavam fechados e a espera de um espírito impar, digno e capaz de se entregar de corpo e alma ao cumprimento de sua missão como </w:t>
      </w:r>
      <w:r w:rsidR="002B3AEF">
        <w:rPr>
          <w:sz w:val="24"/>
          <w:szCs w:val="24"/>
        </w:rPr>
        <w:t>espírito</w:t>
      </w:r>
      <w:r w:rsidR="000F25D3">
        <w:rPr>
          <w:sz w:val="24"/>
          <w:szCs w:val="24"/>
        </w:rPr>
        <w:t xml:space="preserve"> mensageiro, difusor e </w:t>
      </w:r>
      <w:proofErr w:type="spellStart"/>
      <w:r w:rsidR="000F25D3">
        <w:rPr>
          <w:sz w:val="24"/>
          <w:szCs w:val="24"/>
        </w:rPr>
        <w:t>concretizador</w:t>
      </w:r>
      <w:proofErr w:type="spellEnd"/>
      <w:r w:rsidR="000F25D3">
        <w:rPr>
          <w:sz w:val="24"/>
          <w:szCs w:val="24"/>
        </w:rPr>
        <w:t xml:space="preserve"> da fundamentação desse mistério chamado (Magia Divina) aqui no nosso plano material.</w:t>
      </w:r>
    </w:p>
    <w:p w:rsidR="00753FD7" w:rsidRDefault="000F25D3" w:rsidP="00CB075B">
      <w:pPr>
        <w:rPr>
          <w:sz w:val="24"/>
          <w:szCs w:val="24"/>
        </w:rPr>
      </w:pPr>
      <w:r>
        <w:rPr>
          <w:sz w:val="24"/>
          <w:szCs w:val="24"/>
        </w:rPr>
        <w:t xml:space="preserve">Não podemos negar que Rubens </w:t>
      </w:r>
      <w:proofErr w:type="spellStart"/>
      <w:r>
        <w:rPr>
          <w:sz w:val="24"/>
          <w:szCs w:val="24"/>
        </w:rPr>
        <w:t>Saraceni</w:t>
      </w:r>
      <w:proofErr w:type="spellEnd"/>
      <w:r>
        <w:rPr>
          <w:sz w:val="24"/>
          <w:szCs w:val="24"/>
        </w:rPr>
        <w:t xml:space="preserve">, é um divisor de águas dentro da Umbanda, e nada poderá ser escrito </w:t>
      </w:r>
      <w:r w:rsidR="00CB2F0E">
        <w:rPr>
          <w:sz w:val="24"/>
          <w:szCs w:val="24"/>
        </w:rPr>
        <w:t xml:space="preserve">ou estudado </w:t>
      </w:r>
      <w:r>
        <w:rPr>
          <w:sz w:val="24"/>
          <w:szCs w:val="24"/>
        </w:rPr>
        <w:t xml:space="preserve">sem que passe por aquilo que ele já revelou através dos livros por ele psicografados, e por falar nisso a psicografia fenômeno mediúnico até então pouco ou nunca revelado na Umbanda antes da aparição do Best </w:t>
      </w:r>
      <w:proofErr w:type="spellStart"/>
      <w:r>
        <w:rPr>
          <w:sz w:val="24"/>
          <w:szCs w:val="24"/>
        </w:rPr>
        <w:t>Seller</w:t>
      </w:r>
      <w:proofErr w:type="spellEnd"/>
      <w:r>
        <w:rPr>
          <w:sz w:val="24"/>
          <w:szCs w:val="24"/>
        </w:rPr>
        <w:t xml:space="preserve"> </w:t>
      </w:r>
      <w:r w:rsidR="00753FD7">
        <w:rPr>
          <w:sz w:val="24"/>
          <w:szCs w:val="24"/>
        </w:rPr>
        <w:t>“</w:t>
      </w:r>
      <w:r>
        <w:rPr>
          <w:sz w:val="24"/>
          <w:szCs w:val="24"/>
        </w:rPr>
        <w:t>O Guardião da Meia-Noite</w:t>
      </w:r>
      <w:r w:rsidR="00753FD7">
        <w:rPr>
          <w:sz w:val="24"/>
          <w:szCs w:val="24"/>
        </w:rPr>
        <w:t>”.</w:t>
      </w:r>
    </w:p>
    <w:p w:rsidR="003A1430" w:rsidRDefault="00E921CF" w:rsidP="00CB075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Podemos usar essas frases </w:t>
      </w:r>
      <w:r w:rsidR="00921DE7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aqui cabe </w:t>
      </w:r>
      <w:r w:rsidR="00921DE7">
        <w:rPr>
          <w:sz w:val="24"/>
          <w:szCs w:val="24"/>
        </w:rPr>
        <w:t>como uma luva</w:t>
      </w:r>
      <w:r>
        <w:rPr>
          <w:sz w:val="24"/>
          <w:szCs w:val="24"/>
        </w:rPr>
        <w:t>: é</w:t>
      </w:r>
      <w:r w:rsidR="00753FD7">
        <w:rPr>
          <w:sz w:val="24"/>
          <w:szCs w:val="24"/>
        </w:rPr>
        <w:t xml:space="preserve"> publico e </w:t>
      </w:r>
      <w:r w:rsidR="00066882">
        <w:rPr>
          <w:sz w:val="24"/>
          <w:szCs w:val="24"/>
        </w:rPr>
        <w:t>notório contra fatos não</w:t>
      </w:r>
      <w:r>
        <w:rPr>
          <w:sz w:val="24"/>
          <w:szCs w:val="24"/>
        </w:rPr>
        <w:t xml:space="preserve"> há argumentos e </w:t>
      </w:r>
      <w:r w:rsidR="00753FD7">
        <w:rPr>
          <w:sz w:val="24"/>
          <w:szCs w:val="24"/>
        </w:rPr>
        <w:t>não d</w:t>
      </w:r>
      <w:r w:rsidR="00921DE7">
        <w:rPr>
          <w:sz w:val="24"/>
          <w:szCs w:val="24"/>
        </w:rPr>
        <w:t>á</w:t>
      </w:r>
      <w:r w:rsidR="00753FD7">
        <w:rPr>
          <w:sz w:val="24"/>
          <w:szCs w:val="24"/>
        </w:rPr>
        <w:t xml:space="preserve"> para negar, as obras mediúnicas de Rubens </w:t>
      </w:r>
      <w:proofErr w:type="spellStart"/>
      <w:r w:rsidR="00753FD7">
        <w:rPr>
          <w:sz w:val="24"/>
          <w:szCs w:val="24"/>
        </w:rPr>
        <w:t>Saraceni</w:t>
      </w:r>
      <w:proofErr w:type="spellEnd"/>
      <w:r w:rsidR="00753FD7">
        <w:rPr>
          <w:sz w:val="24"/>
          <w:szCs w:val="24"/>
        </w:rPr>
        <w:t>, é o seu grande legado para a Umbanda</w:t>
      </w:r>
      <w:r>
        <w:rPr>
          <w:sz w:val="24"/>
          <w:szCs w:val="24"/>
        </w:rPr>
        <w:t>.</w:t>
      </w:r>
    </w:p>
    <w:p w:rsidR="001F2CED" w:rsidRDefault="00E921CF" w:rsidP="00CB075B">
      <w:pPr>
        <w:rPr>
          <w:sz w:val="24"/>
          <w:szCs w:val="24"/>
        </w:rPr>
      </w:pPr>
      <w:r>
        <w:rPr>
          <w:sz w:val="24"/>
          <w:szCs w:val="24"/>
        </w:rPr>
        <w:t>Hoje escrevendo esse texto, me ve</w:t>
      </w:r>
      <w:r w:rsidR="00A120CF"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mente</w:t>
      </w:r>
      <w:r w:rsidR="000F25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quantos sacerdotes não foram formados por Ele a partir daquilo que </w:t>
      </w:r>
      <w:r w:rsidR="00043476">
        <w:rPr>
          <w:sz w:val="24"/>
          <w:szCs w:val="24"/>
        </w:rPr>
        <w:t xml:space="preserve">é </w:t>
      </w:r>
      <w:r>
        <w:rPr>
          <w:sz w:val="24"/>
          <w:szCs w:val="24"/>
        </w:rPr>
        <w:t xml:space="preserve">codificado </w:t>
      </w:r>
      <w:r w:rsidR="003A1430">
        <w:rPr>
          <w:sz w:val="24"/>
          <w:szCs w:val="24"/>
        </w:rPr>
        <w:t>n</w:t>
      </w:r>
      <w:r>
        <w:rPr>
          <w:sz w:val="24"/>
          <w:szCs w:val="24"/>
        </w:rPr>
        <w:t>o astral como um acelerador da evolução religiosa Umbandista e quantos sacerdotes formados por Ele, estão formando outras centenas e centenas de sacerdotes, todos embasados nessa codificação divina, e sem falar em magos que são formados por Ele e que também estão formando centenas e milhares de magos iniciado nos mistérios divinos, mistérios esses que são mais um recurso divino para evolução humana e para o bem estar comum de todos.</w:t>
      </w:r>
      <w:r w:rsidR="000F25D3">
        <w:rPr>
          <w:sz w:val="24"/>
          <w:szCs w:val="24"/>
        </w:rPr>
        <w:t xml:space="preserve"> </w:t>
      </w:r>
      <w:r w:rsidR="00A964C2">
        <w:rPr>
          <w:sz w:val="24"/>
          <w:szCs w:val="24"/>
        </w:rPr>
        <w:t xml:space="preserve">E se não houvesse esse legado, provavelmente seriam centenas de milhares de pessoas que ainda estariam semeando que exu-mirim na Umbanda é um espírito de moleque </w:t>
      </w:r>
      <w:r w:rsidR="00066882">
        <w:rPr>
          <w:sz w:val="24"/>
          <w:szCs w:val="24"/>
        </w:rPr>
        <w:t>batedor de carteira</w:t>
      </w:r>
      <w:r w:rsidR="00A964C2">
        <w:rPr>
          <w:sz w:val="24"/>
          <w:szCs w:val="24"/>
        </w:rPr>
        <w:t>, que exu era o malandro que morreu no crime e que pomba-gira era moça de vida fácil.</w:t>
      </w:r>
    </w:p>
    <w:p w:rsidR="00BF483C" w:rsidRDefault="00A964C2" w:rsidP="00CB075B">
      <w:pPr>
        <w:rPr>
          <w:sz w:val="24"/>
          <w:szCs w:val="24"/>
        </w:rPr>
      </w:pPr>
      <w:r>
        <w:rPr>
          <w:sz w:val="24"/>
          <w:szCs w:val="24"/>
        </w:rPr>
        <w:t>A nossa memória é curta, pois é abstrata e por isso vale eternizar certas ideias no papel nem que for só pra</w:t>
      </w:r>
      <w:r w:rsidR="00BF483C">
        <w:rPr>
          <w:sz w:val="24"/>
          <w:szCs w:val="24"/>
        </w:rPr>
        <w:t xml:space="preserve"> </w:t>
      </w:r>
      <w:r>
        <w:rPr>
          <w:sz w:val="24"/>
          <w:szCs w:val="24"/>
        </w:rPr>
        <w:t>lembrar o quanto esse espírito comum porem com uma</w:t>
      </w:r>
      <w:r w:rsidR="001F2C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força de vontade superior chamado Rubens </w:t>
      </w:r>
      <w:proofErr w:type="spellStart"/>
      <w:r>
        <w:rPr>
          <w:sz w:val="24"/>
          <w:szCs w:val="24"/>
        </w:rPr>
        <w:t>Saraceni</w:t>
      </w:r>
      <w:proofErr w:type="spellEnd"/>
      <w:r w:rsidR="002B3A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 w:rsidR="00BF483C">
        <w:rPr>
          <w:sz w:val="24"/>
          <w:szCs w:val="24"/>
        </w:rPr>
        <w:t>engrandece, ajud</w:t>
      </w:r>
      <w:r w:rsidR="00D302B9">
        <w:rPr>
          <w:sz w:val="24"/>
          <w:szCs w:val="24"/>
        </w:rPr>
        <w:t>a</w:t>
      </w:r>
      <w:r w:rsidR="00BF483C">
        <w:rPr>
          <w:sz w:val="24"/>
          <w:szCs w:val="24"/>
        </w:rPr>
        <w:t xml:space="preserve"> e elucid</w:t>
      </w:r>
      <w:r w:rsidR="00D302B9">
        <w:rPr>
          <w:sz w:val="24"/>
          <w:szCs w:val="24"/>
        </w:rPr>
        <w:t>a</w:t>
      </w:r>
      <w:r w:rsidR="00BF483C">
        <w:rPr>
          <w:sz w:val="24"/>
          <w:szCs w:val="24"/>
        </w:rPr>
        <w:t xml:space="preserve"> a tantos que escolheram a Umbanda como via religiosa </w:t>
      </w:r>
      <w:r w:rsidR="00896049">
        <w:rPr>
          <w:sz w:val="24"/>
          <w:szCs w:val="24"/>
        </w:rPr>
        <w:t>evolucionista</w:t>
      </w:r>
      <w:r w:rsidR="00BF483C">
        <w:rPr>
          <w:sz w:val="24"/>
          <w:szCs w:val="24"/>
        </w:rPr>
        <w:t>.</w:t>
      </w:r>
    </w:p>
    <w:p w:rsidR="00BF483C" w:rsidRDefault="001F2CED" w:rsidP="00CB075B">
      <w:pPr>
        <w:rPr>
          <w:sz w:val="24"/>
          <w:szCs w:val="24"/>
        </w:rPr>
      </w:pPr>
      <w:r>
        <w:rPr>
          <w:sz w:val="24"/>
          <w:szCs w:val="24"/>
        </w:rPr>
        <w:t xml:space="preserve">Obrigado </w:t>
      </w:r>
      <w:r w:rsidR="00BF483C">
        <w:rPr>
          <w:sz w:val="24"/>
          <w:szCs w:val="24"/>
        </w:rPr>
        <w:t xml:space="preserve">Rubens </w:t>
      </w:r>
      <w:proofErr w:type="spellStart"/>
      <w:r w:rsidR="00BF483C">
        <w:rPr>
          <w:sz w:val="24"/>
          <w:szCs w:val="24"/>
        </w:rPr>
        <w:t>Sar</w:t>
      </w:r>
      <w:r w:rsidR="008B6722">
        <w:rPr>
          <w:sz w:val="24"/>
          <w:szCs w:val="24"/>
        </w:rPr>
        <w:t>a</w:t>
      </w:r>
      <w:r w:rsidR="00BF483C">
        <w:rPr>
          <w:sz w:val="24"/>
          <w:szCs w:val="24"/>
        </w:rPr>
        <w:t>ceni</w:t>
      </w:r>
      <w:proofErr w:type="spellEnd"/>
      <w:r w:rsidR="00BF483C">
        <w:rPr>
          <w:sz w:val="24"/>
          <w:szCs w:val="24"/>
        </w:rPr>
        <w:t>, as suas obras falam por si.</w:t>
      </w:r>
    </w:p>
    <w:p w:rsidR="00BF483C" w:rsidRDefault="00BF483C" w:rsidP="00CB075B">
      <w:pPr>
        <w:rPr>
          <w:sz w:val="24"/>
          <w:szCs w:val="24"/>
        </w:rPr>
      </w:pPr>
    </w:p>
    <w:p w:rsidR="00CB075B" w:rsidRDefault="00A964C2" w:rsidP="00CB075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B075B" w:rsidRPr="00CB075B" w:rsidRDefault="00CB075B" w:rsidP="00CB075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CB075B" w:rsidRPr="00CB075B" w:rsidSect="00C653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93304"/>
    <w:multiLevelType w:val="multilevel"/>
    <w:tmpl w:val="CAD4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2A1DC4"/>
    <w:multiLevelType w:val="hybridMultilevel"/>
    <w:tmpl w:val="E35E1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B36C1"/>
    <w:multiLevelType w:val="hybridMultilevel"/>
    <w:tmpl w:val="AB56A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81584"/>
    <w:multiLevelType w:val="hybridMultilevel"/>
    <w:tmpl w:val="E9283B5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44F7"/>
    <w:rsid w:val="00024249"/>
    <w:rsid w:val="00043476"/>
    <w:rsid w:val="000540D4"/>
    <w:rsid w:val="00062AEA"/>
    <w:rsid w:val="00066882"/>
    <w:rsid w:val="00070114"/>
    <w:rsid w:val="00096105"/>
    <w:rsid w:val="000B3382"/>
    <w:rsid w:val="000C6173"/>
    <w:rsid w:val="000D2C3C"/>
    <w:rsid w:val="000F25D3"/>
    <w:rsid w:val="000F2F4D"/>
    <w:rsid w:val="000F5451"/>
    <w:rsid w:val="00117DA1"/>
    <w:rsid w:val="001314D4"/>
    <w:rsid w:val="001845A1"/>
    <w:rsid w:val="001C769E"/>
    <w:rsid w:val="001F08E0"/>
    <w:rsid w:val="001F2CED"/>
    <w:rsid w:val="001F6740"/>
    <w:rsid w:val="002562B7"/>
    <w:rsid w:val="00256AE5"/>
    <w:rsid w:val="0027391D"/>
    <w:rsid w:val="002938F0"/>
    <w:rsid w:val="002A2860"/>
    <w:rsid w:val="002B3AEF"/>
    <w:rsid w:val="002F27EC"/>
    <w:rsid w:val="00300FA0"/>
    <w:rsid w:val="00320D4A"/>
    <w:rsid w:val="00327020"/>
    <w:rsid w:val="00337DAC"/>
    <w:rsid w:val="003544E0"/>
    <w:rsid w:val="00361CFE"/>
    <w:rsid w:val="0037755A"/>
    <w:rsid w:val="00384CA7"/>
    <w:rsid w:val="003A1430"/>
    <w:rsid w:val="003F4397"/>
    <w:rsid w:val="00420B9C"/>
    <w:rsid w:val="00445F01"/>
    <w:rsid w:val="0049309D"/>
    <w:rsid w:val="004D6203"/>
    <w:rsid w:val="004E089B"/>
    <w:rsid w:val="004E0DCC"/>
    <w:rsid w:val="004E4288"/>
    <w:rsid w:val="004E5880"/>
    <w:rsid w:val="004E6F3F"/>
    <w:rsid w:val="005030B6"/>
    <w:rsid w:val="0052314D"/>
    <w:rsid w:val="005403E5"/>
    <w:rsid w:val="005800D0"/>
    <w:rsid w:val="00582BFC"/>
    <w:rsid w:val="0059658D"/>
    <w:rsid w:val="005B0643"/>
    <w:rsid w:val="005B5044"/>
    <w:rsid w:val="005C6C33"/>
    <w:rsid w:val="005E2FB0"/>
    <w:rsid w:val="005E359F"/>
    <w:rsid w:val="005E5163"/>
    <w:rsid w:val="00606F23"/>
    <w:rsid w:val="00611B69"/>
    <w:rsid w:val="00626048"/>
    <w:rsid w:val="006315A4"/>
    <w:rsid w:val="0066378D"/>
    <w:rsid w:val="00663B85"/>
    <w:rsid w:val="006B3272"/>
    <w:rsid w:val="006C0307"/>
    <w:rsid w:val="006D2C79"/>
    <w:rsid w:val="0071584B"/>
    <w:rsid w:val="00726703"/>
    <w:rsid w:val="00747C65"/>
    <w:rsid w:val="00753FD7"/>
    <w:rsid w:val="00764C7C"/>
    <w:rsid w:val="007651A0"/>
    <w:rsid w:val="00783B34"/>
    <w:rsid w:val="007C04B1"/>
    <w:rsid w:val="007D35E5"/>
    <w:rsid w:val="007D6312"/>
    <w:rsid w:val="0083222E"/>
    <w:rsid w:val="00845E68"/>
    <w:rsid w:val="0088384F"/>
    <w:rsid w:val="00896049"/>
    <w:rsid w:val="008B6722"/>
    <w:rsid w:val="008C624A"/>
    <w:rsid w:val="008D3138"/>
    <w:rsid w:val="008D68EA"/>
    <w:rsid w:val="0090182F"/>
    <w:rsid w:val="009123EE"/>
    <w:rsid w:val="00921DE7"/>
    <w:rsid w:val="00952746"/>
    <w:rsid w:val="009534F3"/>
    <w:rsid w:val="00983D3E"/>
    <w:rsid w:val="009843C5"/>
    <w:rsid w:val="00991B3B"/>
    <w:rsid w:val="0099268D"/>
    <w:rsid w:val="0099368F"/>
    <w:rsid w:val="0099631C"/>
    <w:rsid w:val="009C4656"/>
    <w:rsid w:val="009D040E"/>
    <w:rsid w:val="009E352E"/>
    <w:rsid w:val="009F51A1"/>
    <w:rsid w:val="00A03008"/>
    <w:rsid w:val="00A120CF"/>
    <w:rsid w:val="00A17B1C"/>
    <w:rsid w:val="00A20147"/>
    <w:rsid w:val="00A23BA3"/>
    <w:rsid w:val="00A275C8"/>
    <w:rsid w:val="00A32E87"/>
    <w:rsid w:val="00A60D55"/>
    <w:rsid w:val="00A60EC4"/>
    <w:rsid w:val="00A745BF"/>
    <w:rsid w:val="00A77B0A"/>
    <w:rsid w:val="00A82597"/>
    <w:rsid w:val="00A83634"/>
    <w:rsid w:val="00A8485F"/>
    <w:rsid w:val="00A964C2"/>
    <w:rsid w:val="00A97EB0"/>
    <w:rsid w:val="00AC12AC"/>
    <w:rsid w:val="00AF7347"/>
    <w:rsid w:val="00B71ED2"/>
    <w:rsid w:val="00BA263B"/>
    <w:rsid w:val="00BC33ED"/>
    <w:rsid w:val="00BD02F6"/>
    <w:rsid w:val="00BD755E"/>
    <w:rsid w:val="00BF483C"/>
    <w:rsid w:val="00BF5B86"/>
    <w:rsid w:val="00C10412"/>
    <w:rsid w:val="00C2250F"/>
    <w:rsid w:val="00C3590A"/>
    <w:rsid w:val="00C37AE3"/>
    <w:rsid w:val="00C4244B"/>
    <w:rsid w:val="00C4570D"/>
    <w:rsid w:val="00C644F7"/>
    <w:rsid w:val="00C65344"/>
    <w:rsid w:val="00C75306"/>
    <w:rsid w:val="00C81A99"/>
    <w:rsid w:val="00C846B2"/>
    <w:rsid w:val="00CA6666"/>
    <w:rsid w:val="00CB075B"/>
    <w:rsid w:val="00CB2F0E"/>
    <w:rsid w:val="00CB49F3"/>
    <w:rsid w:val="00CB5454"/>
    <w:rsid w:val="00CE215B"/>
    <w:rsid w:val="00D24666"/>
    <w:rsid w:val="00D302B9"/>
    <w:rsid w:val="00D963AC"/>
    <w:rsid w:val="00DC6813"/>
    <w:rsid w:val="00DE3CEB"/>
    <w:rsid w:val="00DE638B"/>
    <w:rsid w:val="00E015B4"/>
    <w:rsid w:val="00E1613A"/>
    <w:rsid w:val="00E3131A"/>
    <w:rsid w:val="00E60F61"/>
    <w:rsid w:val="00E85818"/>
    <w:rsid w:val="00E921CF"/>
    <w:rsid w:val="00EB75B0"/>
    <w:rsid w:val="00EC3B06"/>
    <w:rsid w:val="00F10288"/>
    <w:rsid w:val="00F13EAC"/>
    <w:rsid w:val="00F301F4"/>
    <w:rsid w:val="00F3770E"/>
    <w:rsid w:val="00F43316"/>
    <w:rsid w:val="00F43A3A"/>
    <w:rsid w:val="00F45A98"/>
    <w:rsid w:val="00F53834"/>
    <w:rsid w:val="00F5565D"/>
    <w:rsid w:val="00F57144"/>
    <w:rsid w:val="00F57EC3"/>
    <w:rsid w:val="00F914B5"/>
    <w:rsid w:val="00FA2867"/>
    <w:rsid w:val="00FA43AF"/>
    <w:rsid w:val="00FC1561"/>
    <w:rsid w:val="00FD68BF"/>
    <w:rsid w:val="00FF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3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44F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27020"/>
    <w:rPr>
      <w:b/>
      <w:bCs/>
    </w:rPr>
  </w:style>
  <w:style w:type="paragraph" w:styleId="NormalWeb">
    <w:name w:val="Normal (Web)"/>
    <w:basedOn w:val="Normal"/>
    <w:uiPriority w:val="99"/>
    <w:unhideWhenUsed/>
    <w:rsid w:val="00327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D2C79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D04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04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04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04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040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0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4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2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659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pablo</cp:lastModifiedBy>
  <cp:revision>33</cp:revision>
  <dcterms:created xsi:type="dcterms:W3CDTF">2014-06-08T23:12:00Z</dcterms:created>
  <dcterms:modified xsi:type="dcterms:W3CDTF">2014-06-15T05:53:00Z</dcterms:modified>
</cp:coreProperties>
</file>