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5675" w:rsidRPr="00865675" w:rsidRDefault="00865675" w:rsidP="00E20CFC">
      <w:pPr>
        <w:tabs>
          <w:tab w:val="left" w:pos="3518"/>
        </w:tabs>
        <w:spacing w:after="0" w:line="360" w:lineRule="auto"/>
        <w:jc w:val="center"/>
        <w:rPr>
          <w:rFonts w:ascii="Arial" w:hAnsi="Arial" w:cs="Arial"/>
          <w:b/>
          <w:sz w:val="28"/>
        </w:rPr>
      </w:pPr>
      <w:r w:rsidRPr="00865675">
        <w:rPr>
          <w:rFonts w:ascii="Arial" w:hAnsi="Arial" w:cs="Arial"/>
          <w:b/>
          <w:sz w:val="28"/>
        </w:rPr>
        <w:t>PROJETO PEDAGÓGICO</w:t>
      </w:r>
    </w:p>
    <w:p w:rsidR="001B6B40" w:rsidRDefault="001B6B40" w:rsidP="001B6B40">
      <w:pPr>
        <w:tabs>
          <w:tab w:val="left" w:pos="5611"/>
        </w:tabs>
        <w:spacing w:after="0" w:line="360" w:lineRule="auto"/>
        <w:jc w:val="both"/>
        <w:rPr>
          <w:rFonts w:ascii="Arial" w:hAnsi="Arial" w:cs="Arial"/>
          <w:b/>
          <w:sz w:val="24"/>
        </w:rPr>
      </w:pPr>
    </w:p>
    <w:p w:rsidR="00865675" w:rsidRDefault="00865675" w:rsidP="009435D8">
      <w:pPr>
        <w:tabs>
          <w:tab w:val="left" w:pos="3518"/>
        </w:tabs>
        <w:spacing w:after="0" w:line="360" w:lineRule="auto"/>
        <w:jc w:val="both"/>
        <w:rPr>
          <w:rFonts w:ascii="Arial" w:hAnsi="Arial" w:cs="Arial"/>
          <w:b/>
          <w:sz w:val="24"/>
        </w:rPr>
      </w:pPr>
    </w:p>
    <w:p w:rsidR="00865675" w:rsidRDefault="00865675" w:rsidP="00865675">
      <w:pPr>
        <w:tabs>
          <w:tab w:val="left" w:pos="3518"/>
        </w:tabs>
        <w:spacing w:after="0" w:line="36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Autores:</w:t>
      </w:r>
    </w:p>
    <w:p w:rsidR="00865675" w:rsidRDefault="00865675" w:rsidP="00865675">
      <w:pPr>
        <w:tabs>
          <w:tab w:val="left" w:pos="3518"/>
        </w:tabs>
        <w:spacing w:after="0" w:line="36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Getúlio Coutinho Teixeira</w:t>
      </w:r>
    </w:p>
    <w:p w:rsidR="00865675" w:rsidRDefault="00865675" w:rsidP="00865675">
      <w:pPr>
        <w:tabs>
          <w:tab w:val="left" w:pos="3518"/>
        </w:tabs>
        <w:spacing w:after="0" w:line="36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Maria do Perpétuo Socorro Costa Luiz</w:t>
      </w:r>
    </w:p>
    <w:p w:rsidR="00865675" w:rsidRDefault="004F3713" w:rsidP="0045165C">
      <w:pPr>
        <w:tabs>
          <w:tab w:val="left" w:pos="3518"/>
        </w:tabs>
        <w:spacing w:after="0" w:line="36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Cleotemberg Barros Gama</w:t>
      </w:r>
    </w:p>
    <w:p w:rsidR="00865675" w:rsidRDefault="00865675" w:rsidP="009435D8">
      <w:pPr>
        <w:tabs>
          <w:tab w:val="left" w:pos="3518"/>
        </w:tabs>
        <w:spacing w:after="0" w:line="360" w:lineRule="auto"/>
        <w:jc w:val="both"/>
        <w:rPr>
          <w:rFonts w:ascii="Arial" w:hAnsi="Arial" w:cs="Arial"/>
          <w:b/>
          <w:sz w:val="24"/>
        </w:rPr>
      </w:pPr>
    </w:p>
    <w:p w:rsidR="00865675" w:rsidRDefault="00865675" w:rsidP="00865675">
      <w:pPr>
        <w:tabs>
          <w:tab w:val="left" w:pos="3518"/>
        </w:tabs>
        <w:spacing w:after="0" w:line="36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Instituição a ser desenvolvida:</w:t>
      </w:r>
    </w:p>
    <w:p w:rsidR="00865675" w:rsidRDefault="00865675" w:rsidP="00865675">
      <w:pPr>
        <w:tabs>
          <w:tab w:val="left" w:pos="3518"/>
        </w:tabs>
        <w:spacing w:after="0" w:line="36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APAE – Associação de Pais e Amigos dos Excepcionais</w:t>
      </w:r>
    </w:p>
    <w:p w:rsidR="00865675" w:rsidRDefault="00865675" w:rsidP="00865675">
      <w:pPr>
        <w:tabs>
          <w:tab w:val="left" w:pos="3518"/>
        </w:tabs>
        <w:spacing w:after="0" w:line="360" w:lineRule="auto"/>
        <w:jc w:val="center"/>
        <w:rPr>
          <w:rFonts w:ascii="Arial" w:hAnsi="Arial" w:cs="Arial"/>
          <w:b/>
          <w:sz w:val="24"/>
        </w:rPr>
      </w:pPr>
    </w:p>
    <w:p w:rsidR="001B6B40" w:rsidRDefault="001B6B40" w:rsidP="00865675">
      <w:pPr>
        <w:tabs>
          <w:tab w:val="left" w:pos="3518"/>
        </w:tabs>
        <w:spacing w:after="0" w:line="360" w:lineRule="auto"/>
        <w:jc w:val="center"/>
        <w:rPr>
          <w:rFonts w:ascii="Arial" w:hAnsi="Arial" w:cs="Arial"/>
          <w:b/>
          <w:sz w:val="24"/>
        </w:rPr>
      </w:pPr>
    </w:p>
    <w:p w:rsidR="001B6B40" w:rsidRDefault="001B6B40" w:rsidP="00865675">
      <w:pPr>
        <w:tabs>
          <w:tab w:val="left" w:pos="3518"/>
        </w:tabs>
        <w:spacing w:after="0" w:line="360" w:lineRule="auto"/>
        <w:jc w:val="center"/>
        <w:rPr>
          <w:rFonts w:ascii="Arial" w:hAnsi="Arial" w:cs="Arial"/>
          <w:b/>
          <w:sz w:val="24"/>
        </w:rPr>
      </w:pPr>
    </w:p>
    <w:p w:rsidR="001B6B40" w:rsidRDefault="001B6B40" w:rsidP="00865675">
      <w:pPr>
        <w:tabs>
          <w:tab w:val="left" w:pos="3518"/>
        </w:tabs>
        <w:spacing w:after="0" w:line="360" w:lineRule="auto"/>
        <w:jc w:val="center"/>
        <w:rPr>
          <w:rFonts w:ascii="Arial" w:hAnsi="Arial" w:cs="Arial"/>
          <w:b/>
          <w:sz w:val="24"/>
        </w:rPr>
      </w:pPr>
    </w:p>
    <w:p w:rsidR="00865675" w:rsidRDefault="00865675" w:rsidP="00865675">
      <w:pPr>
        <w:tabs>
          <w:tab w:val="left" w:pos="3518"/>
        </w:tabs>
        <w:spacing w:after="0" w:line="36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MODALIDADE ESCOLAR - EDUCAÇÃO ESPECIAL</w:t>
      </w:r>
    </w:p>
    <w:p w:rsidR="00865675" w:rsidRDefault="00865675" w:rsidP="00865675">
      <w:pPr>
        <w:tabs>
          <w:tab w:val="left" w:pos="3518"/>
        </w:tabs>
        <w:spacing w:after="0" w:line="360" w:lineRule="auto"/>
        <w:jc w:val="center"/>
        <w:rPr>
          <w:rFonts w:ascii="Arial" w:hAnsi="Arial" w:cs="Arial"/>
          <w:b/>
          <w:sz w:val="24"/>
        </w:rPr>
      </w:pPr>
    </w:p>
    <w:p w:rsidR="00865675" w:rsidRPr="00865675" w:rsidRDefault="00865675" w:rsidP="00865675">
      <w:pPr>
        <w:tabs>
          <w:tab w:val="left" w:pos="3518"/>
        </w:tabs>
        <w:spacing w:after="0" w:line="360" w:lineRule="auto"/>
        <w:jc w:val="center"/>
        <w:rPr>
          <w:rFonts w:ascii="Arial" w:hAnsi="Arial" w:cs="Arial"/>
          <w:b/>
          <w:sz w:val="28"/>
        </w:rPr>
      </w:pPr>
      <w:r w:rsidRPr="00865675">
        <w:rPr>
          <w:rFonts w:ascii="Arial" w:hAnsi="Arial" w:cs="Arial"/>
          <w:b/>
          <w:sz w:val="28"/>
        </w:rPr>
        <w:t xml:space="preserve">ATIVIDADE </w:t>
      </w:r>
      <w:proofErr w:type="gramStart"/>
      <w:r w:rsidRPr="00865675">
        <w:rPr>
          <w:rFonts w:ascii="Arial" w:hAnsi="Arial" w:cs="Arial"/>
          <w:b/>
          <w:sz w:val="28"/>
        </w:rPr>
        <w:t>LÚDICA EDUCACIONAL PSICOMOTORAS</w:t>
      </w:r>
      <w:proofErr w:type="gramEnd"/>
      <w:r w:rsidRPr="00865675">
        <w:rPr>
          <w:rFonts w:ascii="Arial" w:hAnsi="Arial" w:cs="Arial"/>
          <w:b/>
          <w:sz w:val="28"/>
        </w:rPr>
        <w:t xml:space="preserve"> E INCLUSIVAS</w:t>
      </w:r>
    </w:p>
    <w:p w:rsidR="00865675" w:rsidRDefault="00865675" w:rsidP="00865675">
      <w:pPr>
        <w:tabs>
          <w:tab w:val="left" w:pos="3518"/>
        </w:tabs>
        <w:spacing w:after="0" w:line="360" w:lineRule="auto"/>
        <w:jc w:val="center"/>
        <w:rPr>
          <w:rFonts w:ascii="Arial" w:hAnsi="Arial" w:cs="Arial"/>
          <w:b/>
          <w:sz w:val="24"/>
        </w:rPr>
      </w:pPr>
    </w:p>
    <w:p w:rsidR="001B6B40" w:rsidRDefault="001B6B40" w:rsidP="00865675">
      <w:pPr>
        <w:tabs>
          <w:tab w:val="left" w:pos="3518"/>
        </w:tabs>
        <w:spacing w:after="0" w:line="360" w:lineRule="auto"/>
        <w:jc w:val="center"/>
        <w:rPr>
          <w:rFonts w:ascii="Arial" w:hAnsi="Arial" w:cs="Arial"/>
          <w:b/>
          <w:sz w:val="24"/>
        </w:rPr>
      </w:pPr>
    </w:p>
    <w:p w:rsidR="001B6B40" w:rsidRDefault="00B37150" w:rsidP="00B37150">
      <w:pPr>
        <w:tabs>
          <w:tab w:val="left" w:pos="2483"/>
          <w:tab w:val="left" w:pos="3518"/>
        </w:tabs>
        <w:spacing w:after="0" w:line="36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</w:p>
    <w:p w:rsidR="001B6B40" w:rsidRDefault="001B6B40" w:rsidP="00865675">
      <w:pPr>
        <w:tabs>
          <w:tab w:val="left" w:pos="3518"/>
        </w:tabs>
        <w:spacing w:after="0" w:line="360" w:lineRule="auto"/>
        <w:jc w:val="center"/>
        <w:rPr>
          <w:rFonts w:ascii="Arial" w:hAnsi="Arial" w:cs="Arial"/>
          <w:b/>
          <w:sz w:val="24"/>
        </w:rPr>
      </w:pPr>
    </w:p>
    <w:p w:rsidR="001B6B40" w:rsidRDefault="001B6B40" w:rsidP="00865675">
      <w:pPr>
        <w:tabs>
          <w:tab w:val="left" w:pos="3518"/>
        </w:tabs>
        <w:spacing w:after="0" w:line="360" w:lineRule="auto"/>
        <w:jc w:val="center"/>
        <w:rPr>
          <w:rFonts w:ascii="Arial" w:hAnsi="Arial" w:cs="Arial"/>
          <w:b/>
          <w:sz w:val="24"/>
        </w:rPr>
      </w:pPr>
    </w:p>
    <w:p w:rsidR="001B6B40" w:rsidRDefault="001B6B40" w:rsidP="00865675">
      <w:pPr>
        <w:tabs>
          <w:tab w:val="left" w:pos="3518"/>
        </w:tabs>
        <w:spacing w:after="0" w:line="360" w:lineRule="auto"/>
        <w:jc w:val="center"/>
        <w:rPr>
          <w:rFonts w:ascii="Arial" w:hAnsi="Arial" w:cs="Arial"/>
          <w:b/>
          <w:sz w:val="24"/>
        </w:rPr>
      </w:pPr>
    </w:p>
    <w:p w:rsidR="001B6B40" w:rsidRDefault="001B6B40" w:rsidP="00865675">
      <w:pPr>
        <w:tabs>
          <w:tab w:val="left" w:pos="3518"/>
        </w:tabs>
        <w:spacing w:after="0" w:line="360" w:lineRule="auto"/>
        <w:jc w:val="center"/>
        <w:rPr>
          <w:rFonts w:ascii="Arial" w:hAnsi="Arial" w:cs="Arial"/>
          <w:b/>
          <w:sz w:val="24"/>
        </w:rPr>
      </w:pPr>
    </w:p>
    <w:p w:rsidR="001B6B40" w:rsidRDefault="001B6B40" w:rsidP="00865675">
      <w:pPr>
        <w:tabs>
          <w:tab w:val="left" w:pos="3518"/>
        </w:tabs>
        <w:spacing w:after="0" w:line="360" w:lineRule="auto"/>
        <w:jc w:val="center"/>
        <w:rPr>
          <w:rFonts w:ascii="Arial" w:hAnsi="Arial" w:cs="Arial"/>
          <w:b/>
          <w:sz w:val="24"/>
        </w:rPr>
      </w:pPr>
    </w:p>
    <w:p w:rsidR="001B6B40" w:rsidRDefault="001B6B40" w:rsidP="00865675">
      <w:pPr>
        <w:tabs>
          <w:tab w:val="left" w:pos="3518"/>
        </w:tabs>
        <w:spacing w:after="0" w:line="360" w:lineRule="auto"/>
        <w:jc w:val="center"/>
        <w:rPr>
          <w:rFonts w:ascii="Arial" w:hAnsi="Arial" w:cs="Arial"/>
          <w:b/>
          <w:sz w:val="24"/>
        </w:rPr>
      </w:pPr>
    </w:p>
    <w:p w:rsidR="00865675" w:rsidRDefault="00865675" w:rsidP="00865675">
      <w:pPr>
        <w:tabs>
          <w:tab w:val="left" w:pos="3518"/>
        </w:tabs>
        <w:spacing w:after="0" w:line="36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Área de Atendimento:</w:t>
      </w:r>
    </w:p>
    <w:p w:rsidR="00865675" w:rsidRDefault="00865675" w:rsidP="00865675">
      <w:pPr>
        <w:tabs>
          <w:tab w:val="left" w:pos="3518"/>
        </w:tabs>
        <w:spacing w:after="0" w:line="36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Educação Infantil, Oficinas pedagógicas, oficinas profissionalizantes.</w:t>
      </w:r>
    </w:p>
    <w:p w:rsidR="001B6B40" w:rsidRDefault="001B6B40" w:rsidP="00865675">
      <w:pPr>
        <w:tabs>
          <w:tab w:val="left" w:pos="3518"/>
        </w:tabs>
        <w:spacing w:after="0" w:line="360" w:lineRule="auto"/>
        <w:jc w:val="center"/>
        <w:rPr>
          <w:rFonts w:ascii="Arial" w:hAnsi="Arial" w:cs="Arial"/>
          <w:b/>
          <w:sz w:val="24"/>
        </w:rPr>
      </w:pPr>
    </w:p>
    <w:p w:rsidR="001B6B40" w:rsidRDefault="001B6B40" w:rsidP="00865675">
      <w:pPr>
        <w:tabs>
          <w:tab w:val="left" w:pos="3518"/>
        </w:tabs>
        <w:spacing w:after="0" w:line="360" w:lineRule="auto"/>
        <w:jc w:val="center"/>
        <w:rPr>
          <w:rFonts w:ascii="Arial" w:hAnsi="Arial" w:cs="Arial"/>
          <w:b/>
          <w:sz w:val="24"/>
        </w:rPr>
      </w:pPr>
    </w:p>
    <w:p w:rsidR="001B6B40" w:rsidRDefault="001B6B40" w:rsidP="00865675">
      <w:pPr>
        <w:tabs>
          <w:tab w:val="left" w:pos="3518"/>
        </w:tabs>
        <w:spacing w:after="0" w:line="36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MANAUS</w:t>
      </w:r>
    </w:p>
    <w:p w:rsidR="001B6B40" w:rsidRDefault="001B6B40" w:rsidP="00865675">
      <w:pPr>
        <w:tabs>
          <w:tab w:val="left" w:pos="3518"/>
        </w:tabs>
        <w:spacing w:after="0" w:line="36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2011.</w:t>
      </w:r>
    </w:p>
    <w:p w:rsidR="00865675" w:rsidRDefault="00865675" w:rsidP="009435D8">
      <w:pPr>
        <w:tabs>
          <w:tab w:val="left" w:pos="3518"/>
        </w:tabs>
        <w:spacing w:after="0" w:line="360" w:lineRule="auto"/>
        <w:jc w:val="both"/>
        <w:rPr>
          <w:rFonts w:ascii="Arial" w:hAnsi="Arial" w:cs="Arial"/>
          <w:b/>
          <w:sz w:val="24"/>
        </w:rPr>
      </w:pPr>
    </w:p>
    <w:p w:rsidR="00865675" w:rsidRDefault="00865675" w:rsidP="009435D8">
      <w:pPr>
        <w:tabs>
          <w:tab w:val="left" w:pos="3518"/>
        </w:tabs>
        <w:spacing w:after="0" w:line="360" w:lineRule="auto"/>
        <w:jc w:val="both"/>
        <w:rPr>
          <w:rFonts w:ascii="Arial" w:hAnsi="Arial" w:cs="Arial"/>
          <w:b/>
          <w:sz w:val="24"/>
        </w:rPr>
      </w:pPr>
    </w:p>
    <w:p w:rsidR="006518F1" w:rsidRDefault="00860D1C" w:rsidP="009435D8">
      <w:pPr>
        <w:tabs>
          <w:tab w:val="left" w:pos="3518"/>
        </w:tabs>
        <w:spacing w:after="0" w:line="360" w:lineRule="auto"/>
        <w:jc w:val="both"/>
        <w:rPr>
          <w:rFonts w:ascii="Arial" w:hAnsi="Arial" w:cs="Arial"/>
          <w:b/>
          <w:sz w:val="24"/>
        </w:rPr>
      </w:pPr>
      <w:r w:rsidRPr="00860D1C">
        <w:rPr>
          <w:rFonts w:ascii="Arial" w:hAnsi="Arial" w:cs="Arial"/>
          <w:b/>
          <w:sz w:val="24"/>
        </w:rPr>
        <w:t>TEMA:</w:t>
      </w:r>
      <w:r w:rsidRPr="00860D1C">
        <w:rPr>
          <w:rFonts w:ascii="Arial" w:hAnsi="Arial" w:cs="Arial"/>
          <w:b/>
          <w:sz w:val="24"/>
        </w:rPr>
        <w:tab/>
      </w:r>
    </w:p>
    <w:p w:rsidR="00AD51FB" w:rsidRPr="00860D1C" w:rsidRDefault="00AD51FB" w:rsidP="009435D8">
      <w:pPr>
        <w:tabs>
          <w:tab w:val="left" w:pos="3518"/>
        </w:tabs>
        <w:spacing w:after="0" w:line="360" w:lineRule="auto"/>
        <w:jc w:val="both"/>
        <w:rPr>
          <w:rFonts w:ascii="Arial" w:hAnsi="Arial" w:cs="Arial"/>
          <w:b/>
          <w:sz w:val="24"/>
        </w:rPr>
      </w:pPr>
    </w:p>
    <w:p w:rsidR="00860D1C" w:rsidRPr="00860D1C" w:rsidRDefault="00860D1C" w:rsidP="009435D8">
      <w:pPr>
        <w:spacing w:after="0" w:line="360" w:lineRule="auto"/>
        <w:ind w:firstLine="708"/>
        <w:jc w:val="both"/>
        <w:rPr>
          <w:rFonts w:ascii="Arial" w:hAnsi="Arial" w:cs="Arial"/>
          <w:sz w:val="24"/>
        </w:rPr>
      </w:pPr>
      <w:r w:rsidRPr="00860D1C">
        <w:rPr>
          <w:rFonts w:ascii="Arial" w:hAnsi="Arial" w:cs="Arial"/>
          <w:sz w:val="24"/>
        </w:rPr>
        <w:t xml:space="preserve">Atividade </w:t>
      </w:r>
      <w:proofErr w:type="gramStart"/>
      <w:r w:rsidRPr="00860D1C">
        <w:rPr>
          <w:rFonts w:ascii="Arial" w:hAnsi="Arial" w:cs="Arial"/>
          <w:sz w:val="24"/>
        </w:rPr>
        <w:t xml:space="preserve">Lúdica </w:t>
      </w:r>
      <w:r w:rsidR="005F1790">
        <w:rPr>
          <w:rFonts w:ascii="Arial" w:hAnsi="Arial" w:cs="Arial"/>
          <w:sz w:val="24"/>
        </w:rPr>
        <w:t>E</w:t>
      </w:r>
      <w:r w:rsidRPr="00860D1C">
        <w:rPr>
          <w:rFonts w:ascii="Arial" w:hAnsi="Arial" w:cs="Arial"/>
          <w:sz w:val="24"/>
        </w:rPr>
        <w:t xml:space="preserve">ducacional </w:t>
      </w:r>
      <w:r w:rsidR="005F1790">
        <w:rPr>
          <w:rFonts w:ascii="Arial" w:hAnsi="Arial" w:cs="Arial"/>
          <w:sz w:val="24"/>
        </w:rPr>
        <w:t>P</w:t>
      </w:r>
      <w:r w:rsidRPr="00860D1C">
        <w:rPr>
          <w:rFonts w:ascii="Arial" w:hAnsi="Arial" w:cs="Arial"/>
          <w:sz w:val="24"/>
        </w:rPr>
        <w:t>sicomotoras</w:t>
      </w:r>
      <w:proofErr w:type="gramEnd"/>
      <w:r w:rsidRPr="00860D1C">
        <w:rPr>
          <w:rFonts w:ascii="Arial" w:hAnsi="Arial" w:cs="Arial"/>
          <w:sz w:val="24"/>
        </w:rPr>
        <w:t xml:space="preserve"> e </w:t>
      </w:r>
      <w:r w:rsidR="005F1790">
        <w:rPr>
          <w:rFonts w:ascii="Arial" w:hAnsi="Arial" w:cs="Arial"/>
          <w:sz w:val="24"/>
        </w:rPr>
        <w:t>I</w:t>
      </w:r>
      <w:r w:rsidRPr="00860D1C">
        <w:rPr>
          <w:rFonts w:ascii="Arial" w:hAnsi="Arial" w:cs="Arial"/>
          <w:sz w:val="24"/>
        </w:rPr>
        <w:t>nclusivas.</w:t>
      </w:r>
    </w:p>
    <w:p w:rsidR="00860D1C" w:rsidRPr="00860D1C" w:rsidRDefault="00860D1C" w:rsidP="009435D8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860D1C" w:rsidRDefault="00860D1C" w:rsidP="009435D8">
      <w:pPr>
        <w:tabs>
          <w:tab w:val="center" w:pos="4252"/>
        </w:tabs>
        <w:spacing w:after="0" w:line="360" w:lineRule="auto"/>
        <w:jc w:val="both"/>
        <w:rPr>
          <w:rFonts w:ascii="Arial" w:hAnsi="Arial" w:cs="Arial"/>
          <w:b/>
          <w:sz w:val="24"/>
        </w:rPr>
      </w:pPr>
      <w:r w:rsidRPr="00747B1F">
        <w:rPr>
          <w:rFonts w:ascii="Arial" w:hAnsi="Arial" w:cs="Arial"/>
          <w:b/>
          <w:sz w:val="24"/>
        </w:rPr>
        <w:t>JUSTIFICATIVA</w:t>
      </w:r>
      <w:r w:rsidR="00AD51FB">
        <w:rPr>
          <w:rFonts w:ascii="Arial" w:hAnsi="Arial" w:cs="Arial"/>
          <w:b/>
          <w:sz w:val="24"/>
        </w:rPr>
        <w:t>:</w:t>
      </w:r>
    </w:p>
    <w:p w:rsidR="009B5025" w:rsidRPr="00747B1F" w:rsidRDefault="009B5025" w:rsidP="009435D8">
      <w:pPr>
        <w:tabs>
          <w:tab w:val="center" w:pos="4252"/>
        </w:tabs>
        <w:spacing w:after="0" w:line="360" w:lineRule="auto"/>
        <w:jc w:val="both"/>
        <w:rPr>
          <w:rFonts w:ascii="Arial" w:hAnsi="Arial" w:cs="Arial"/>
          <w:b/>
          <w:sz w:val="24"/>
        </w:rPr>
      </w:pPr>
    </w:p>
    <w:p w:rsidR="00860D1C" w:rsidRPr="00860D1C" w:rsidRDefault="00860D1C" w:rsidP="009435D8">
      <w:pPr>
        <w:spacing w:after="0" w:line="360" w:lineRule="auto"/>
        <w:jc w:val="both"/>
        <w:rPr>
          <w:rFonts w:ascii="Arial" w:hAnsi="Arial" w:cs="Arial"/>
          <w:sz w:val="24"/>
        </w:rPr>
      </w:pPr>
      <w:r w:rsidRPr="00860D1C">
        <w:rPr>
          <w:rFonts w:ascii="Arial" w:hAnsi="Arial" w:cs="Arial"/>
          <w:sz w:val="24"/>
        </w:rPr>
        <w:tab/>
        <w:t xml:space="preserve">O presente projeto tem como objetivo de melhorar a qualidade de vida dos alunos da APAE através de atividades lúdicas e psicomotoras e inclusivas. A importância de atividades no cotidiano, no avanço do desenvolvimento </w:t>
      </w:r>
      <w:r w:rsidR="00FB1684">
        <w:rPr>
          <w:rFonts w:ascii="Arial" w:hAnsi="Arial" w:cs="Arial"/>
          <w:sz w:val="24"/>
        </w:rPr>
        <w:t>dapessoa</w:t>
      </w:r>
      <w:r w:rsidR="00E617B5">
        <w:rPr>
          <w:rFonts w:ascii="Arial" w:hAnsi="Arial" w:cs="Arial"/>
          <w:sz w:val="24"/>
        </w:rPr>
        <w:t xml:space="preserve"> com</w:t>
      </w:r>
      <w:bookmarkStart w:id="0" w:name="_GoBack"/>
      <w:bookmarkEnd w:id="0"/>
      <w:r w:rsidRPr="00860D1C">
        <w:rPr>
          <w:rFonts w:ascii="Arial" w:hAnsi="Arial" w:cs="Arial"/>
          <w:sz w:val="24"/>
        </w:rPr>
        <w:t xml:space="preserve"> deficiência intelectual. O que motiva a fazer parte deste projeto é saber que ao longo dos dias os resultados obtidos nos encorajam a buscar mais formas de melhorar e balizar o caminho destes alunos, pois sabemos que sozinho as oportunidades são difíceis.</w:t>
      </w:r>
    </w:p>
    <w:p w:rsidR="00860D1C" w:rsidRDefault="00860D1C" w:rsidP="009435D8">
      <w:pPr>
        <w:spacing w:after="0" w:line="360" w:lineRule="auto"/>
        <w:jc w:val="both"/>
        <w:rPr>
          <w:rFonts w:ascii="Arial" w:hAnsi="Arial" w:cs="Arial"/>
          <w:sz w:val="24"/>
        </w:rPr>
      </w:pPr>
      <w:r w:rsidRPr="00860D1C">
        <w:rPr>
          <w:rFonts w:ascii="Arial" w:hAnsi="Arial" w:cs="Arial"/>
          <w:sz w:val="24"/>
        </w:rPr>
        <w:tab/>
        <w:t>Guiados pela esperança de que, se compreender um pouco mais o corpo, suas funções motoras e seu desenvolvimento através dos caminhos da educação na psicomotricidade. Esse projeto tem a intenção de ajudarmos os educadores a trabalhar melhor esses alunos e suas funções sensório-motoras de acordo com suas especificidades.</w:t>
      </w:r>
    </w:p>
    <w:p w:rsidR="00747B1F" w:rsidRDefault="00747B1F" w:rsidP="009435D8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747B1F" w:rsidRPr="009B5025" w:rsidRDefault="00747B1F" w:rsidP="009435D8">
      <w:pPr>
        <w:spacing w:after="0" w:line="360" w:lineRule="auto"/>
        <w:jc w:val="both"/>
        <w:rPr>
          <w:rFonts w:ascii="Arial" w:hAnsi="Arial" w:cs="Arial"/>
          <w:b/>
          <w:sz w:val="24"/>
        </w:rPr>
      </w:pPr>
      <w:r w:rsidRPr="009B5025">
        <w:rPr>
          <w:rFonts w:ascii="Arial" w:hAnsi="Arial" w:cs="Arial"/>
          <w:b/>
          <w:sz w:val="24"/>
        </w:rPr>
        <w:t>OBJETIVOS:</w:t>
      </w:r>
    </w:p>
    <w:p w:rsidR="00747B1F" w:rsidRPr="009B5025" w:rsidRDefault="00747B1F" w:rsidP="009435D8">
      <w:pPr>
        <w:spacing w:after="0" w:line="360" w:lineRule="auto"/>
        <w:jc w:val="both"/>
        <w:rPr>
          <w:rFonts w:ascii="Arial" w:hAnsi="Arial" w:cs="Arial"/>
          <w:b/>
          <w:sz w:val="24"/>
        </w:rPr>
      </w:pPr>
    </w:p>
    <w:p w:rsidR="00747B1F" w:rsidRDefault="00747B1F" w:rsidP="009435D8">
      <w:pPr>
        <w:spacing w:after="0" w:line="360" w:lineRule="auto"/>
        <w:jc w:val="both"/>
        <w:rPr>
          <w:rFonts w:ascii="Arial" w:hAnsi="Arial" w:cs="Arial"/>
          <w:b/>
          <w:sz w:val="24"/>
        </w:rPr>
      </w:pPr>
      <w:r w:rsidRPr="009B5025">
        <w:rPr>
          <w:rFonts w:ascii="Arial" w:hAnsi="Arial" w:cs="Arial"/>
          <w:b/>
          <w:sz w:val="24"/>
        </w:rPr>
        <w:t>Geral:</w:t>
      </w:r>
    </w:p>
    <w:p w:rsidR="00AD51FB" w:rsidRPr="009B5025" w:rsidRDefault="00AD51FB" w:rsidP="009435D8">
      <w:pPr>
        <w:spacing w:after="0" w:line="360" w:lineRule="auto"/>
        <w:jc w:val="both"/>
        <w:rPr>
          <w:rFonts w:ascii="Arial" w:hAnsi="Arial" w:cs="Arial"/>
          <w:b/>
          <w:sz w:val="24"/>
        </w:rPr>
      </w:pPr>
    </w:p>
    <w:p w:rsidR="00747B1F" w:rsidRDefault="00747B1F" w:rsidP="009435D8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>Analisar a importância do desenvolvimento da</w:t>
      </w:r>
      <w:r w:rsidR="00F64C49">
        <w:rPr>
          <w:rFonts w:ascii="Arial" w:hAnsi="Arial" w:cs="Arial"/>
          <w:sz w:val="24"/>
        </w:rPr>
        <w:t>s</w:t>
      </w:r>
      <w:r w:rsidR="004F5BA6">
        <w:rPr>
          <w:rFonts w:ascii="Arial" w:hAnsi="Arial" w:cs="Arial"/>
          <w:sz w:val="24"/>
        </w:rPr>
        <w:t xml:space="preserve"> </w:t>
      </w:r>
      <w:r w:rsidR="00F64C49">
        <w:rPr>
          <w:rFonts w:ascii="Arial" w:hAnsi="Arial" w:cs="Arial"/>
          <w:sz w:val="24"/>
        </w:rPr>
        <w:t xml:space="preserve">atividades </w:t>
      </w:r>
      <w:r>
        <w:rPr>
          <w:rFonts w:ascii="Arial" w:hAnsi="Arial" w:cs="Arial"/>
          <w:sz w:val="24"/>
        </w:rPr>
        <w:t>psicomotora e inclusivas com alunos com deficiência intelectual.</w:t>
      </w:r>
    </w:p>
    <w:p w:rsidR="00747B1F" w:rsidRDefault="00747B1F" w:rsidP="009435D8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747B1F" w:rsidRDefault="00747B1F" w:rsidP="009435D8">
      <w:pPr>
        <w:spacing w:after="0" w:line="360" w:lineRule="auto"/>
        <w:jc w:val="both"/>
        <w:rPr>
          <w:rFonts w:ascii="Arial" w:hAnsi="Arial" w:cs="Arial"/>
          <w:b/>
          <w:sz w:val="24"/>
        </w:rPr>
      </w:pPr>
      <w:r w:rsidRPr="00AD51FB">
        <w:rPr>
          <w:rFonts w:ascii="Arial" w:hAnsi="Arial" w:cs="Arial"/>
          <w:b/>
          <w:sz w:val="24"/>
        </w:rPr>
        <w:t>Específicos:</w:t>
      </w:r>
    </w:p>
    <w:p w:rsidR="00AD51FB" w:rsidRPr="00AD51FB" w:rsidRDefault="00AD51FB" w:rsidP="009435D8">
      <w:pPr>
        <w:spacing w:after="0" w:line="360" w:lineRule="auto"/>
        <w:jc w:val="both"/>
        <w:rPr>
          <w:rFonts w:ascii="Arial" w:hAnsi="Arial" w:cs="Arial"/>
          <w:b/>
          <w:sz w:val="24"/>
        </w:rPr>
      </w:pPr>
    </w:p>
    <w:p w:rsidR="00747B1F" w:rsidRDefault="00747B1F" w:rsidP="009435D8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 xml:space="preserve">Identificar os tipos de atividades psicomotoras fundamentais na aprendizagem dos alunos </w:t>
      </w:r>
      <w:r w:rsidR="00F64C49">
        <w:rPr>
          <w:rFonts w:ascii="Arial" w:hAnsi="Arial" w:cs="Arial"/>
          <w:sz w:val="24"/>
        </w:rPr>
        <w:t>com</w:t>
      </w:r>
      <w:r>
        <w:rPr>
          <w:rFonts w:ascii="Arial" w:hAnsi="Arial" w:cs="Arial"/>
          <w:sz w:val="24"/>
        </w:rPr>
        <w:t xml:space="preserve"> deficiência intelectual;</w:t>
      </w:r>
    </w:p>
    <w:p w:rsidR="00747B1F" w:rsidRDefault="00747B1F" w:rsidP="009435D8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>Investigar as contribuições das atividades psicomotoras na aprendizagem de alunos com deficiência intelectual;</w:t>
      </w:r>
    </w:p>
    <w:p w:rsidR="00747B1F" w:rsidRDefault="00747B1F" w:rsidP="009435D8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ab/>
        <w:t>Perceber a importância da relação prof</w:t>
      </w:r>
      <w:r w:rsidR="00AB04A9">
        <w:rPr>
          <w:rFonts w:ascii="Arial" w:hAnsi="Arial" w:cs="Arial"/>
          <w:sz w:val="24"/>
        </w:rPr>
        <w:t xml:space="preserve">essor-aluno discentes pessoas com </w:t>
      </w:r>
      <w:r>
        <w:rPr>
          <w:rFonts w:ascii="Arial" w:hAnsi="Arial" w:cs="Arial"/>
          <w:sz w:val="24"/>
        </w:rPr>
        <w:t xml:space="preserve">deficiência intelectual, frente </w:t>
      </w:r>
      <w:proofErr w:type="gramStart"/>
      <w:r>
        <w:rPr>
          <w:rFonts w:ascii="Arial" w:hAnsi="Arial" w:cs="Arial"/>
          <w:sz w:val="24"/>
        </w:rPr>
        <w:t>as</w:t>
      </w:r>
      <w:proofErr w:type="gramEnd"/>
      <w:r>
        <w:rPr>
          <w:rFonts w:ascii="Arial" w:hAnsi="Arial" w:cs="Arial"/>
          <w:sz w:val="24"/>
        </w:rPr>
        <w:t xml:space="preserve"> atividades psicomotoras trabalhadas em sala de aula.</w:t>
      </w:r>
    </w:p>
    <w:p w:rsidR="00383D97" w:rsidRDefault="00383D97" w:rsidP="009435D8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9B5025" w:rsidRDefault="009B5025" w:rsidP="009435D8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383D97" w:rsidRPr="009B5025" w:rsidRDefault="00383D97" w:rsidP="009435D8">
      <w:pPr>
        <w:spacing w:after="0" w:line="360" w:lineRule="auto"/>
        <w:jc w:val="both"/>
        <w:rPr>
          <w:rFonts w:ascii="Arial" w:hAnsi="Arial" w:cs="Arial"/>
          <w:b/>
          <w:sz w:val="24"/>
        </w:rPr>
      </w:pPr>
      <w:r w:rsidRPr="009B5025">
        <w:rPr>
          <w:rFonts w:ascii="Arial" w:hAnsi="Arial" w:cs="Arial"/>
          <w:b/>
          <w:sz w:val="24"/>
        </w:rPr>
        <w:t>METODOLOGIA</w:t>
      </w:r>
    </w:p>
    <w:p w:rsidR="00383D97" w:rsidRDefault="00383D97" w:rsidP="009435D8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383D97" w:rsidRDefault="00383D97" w:rsidP="009435D8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 xml:space="preserve">O desenvolvimento das atividades psicomotoras </w:t>
      </w:r>
      <w:proofErr w:type="gramStart"/>
      <w:r>
        <w:rPr>
          <w:rFonts w:ascii="Arial" w:hAnsi="Arial" w:cs="Arial"/>
          <w:sz w:val="24"/>
        </w:rPr>
        <w:t>serão realizadas</w:t>
      </w:r>
      <w:proofErr w:type="gramEnd"/>
      <w:r>
        <w:rPr>
          <w:rFonts w:ascii="Arial" w:hAnsi="Arial" w:cs="Arial"/>
          <w:sz w:val="24"/>
        </w:rPr>
        <w:t xml:space="preserve"> na quadra, no refeitório e na piscina três vezes por semana no turno vespertino.</w:t>
      </w:r>
    </w:p>
    <w:p w:rsidR="00383D97" w:rsidRDefault="00383D97" w:rsidP="009435D8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>Na quadra</w:t>
      </w:r>
      <w:r w:rsidR="0093587C">
        <w:rPr>
          <w:rFonts w:ascii="Arial" w:hAnsi="Arial" w:cs="Arial"/>
          <w:sz w:val="24"/>
        </w:rPr>
        <w:t xml:space="preserve"> poliesportiva</w:t>
      </w:r>
      <w:r w:rsidR="00931FAD">
        <w:rPr>
          <w:rFonts w:ascii="Arial" w:hAnsi="Arial" w:cs="Arial"/>
          <w:sz w:val="24"/>
        </w:rPr>
        <w:t xml:space="preserve"> e no refeitório </w:t>
      </w:r>
      <w:r w:rsidR="0093587C">
        <w:rPr>
          <w:rFonts w:ascii="Arial" w:hAnsi="Arial" w:cs="Arial"/>
          <w:sz w:val="24"/>
        </w:rPr>
        <w:t>serão trabalhadas atividades psicomotoras como: coordenação global/esquema corporal lateralidade.</w:t>
      </w:r>
    </w:p>
    <w:p w:rsidR="00414214" w:rsidRDefault="0093587C" w:rsidP="009435D8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 w:rsidR="00414214">
        <w:rPr>
          <w:rFonts w:ascii="Arial" w:hAnsi="Arial" w:cs="Arial"/>
          <w:sz w:val="24"/>
        </w:rPr>
        <w:t xml:space="preserve">Quanto </w:t>
      </w:r>
      <w:proofErr w:type="gramStart"/>
      <w:r w:rsidR="00414214">
        <w:rPr>
          <w:rFonts w:ascii="Arial" w:hAnsi="Arial" w:cs="Arial"/>
          <w:sz w:val="24"/>
        </w:rPr>
        <w:t>as</w:t>
      </w:r>
      <w:proofErr w:type="gramEnd"/>
      <w:r w:rsidR="00414214">
        <w:rPr>
          <w:rFonts w:ascii="Arial" w:hAnsi="Arial" w:cs="Arial"/>
          <w:sz w:val="24"/>
        </w:rPr>
        <w:t xml:space="preserve"> atividades a serem desenvolvidas na piscina, pretende-se trabalhar habilidades como: entrar na água com independência, mergulhar com ajuda da professora, caminhar com auxilio de material, coordenar braços e pernas, realizar atividades orientadas entra e sair da piscina pela rampa.</w:t>
      </w:r>
    </w:p>
    <w:p w:rsidR="0093587C" w:rsidRDefault="00414214" w:rsidP="00414214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 w:rsidR="0093587C">
        <w:rPr>
          <w:rFonts w:ascii="Arial" w:hAnsi="Arial" w:cs="Arial"/>
          <w:sz w:val="24"/>
        </w:rPr>
        <w:t>O conteúdo programático será desenvolvido através de atividades com movimentos onde o aluno atua: individualmente, em dupla e em pequenos grupos.</w:t>
      </w:r>
    </w:p>
    <w:p w:rsidR="00931FAD" w:rsidRDefault="00931FAD" w:rsidP="00931FAD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Deslocar-se de um lado ao outro.</w:t>
      </w:r>
    </w:p>
    <w:p w:rsidR="00931FAD" w:rsidRPr="00931FAD" w:rsidRDefault="00931FAD" w:rsidP="00931FAD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Deslocar-se de um lado ao outro levando um objeto e trazendo outro.</w:t>
      </w:r>
    </w:p>
    <w:p w:rsidR="0093587C" w:rsidRDefault="0093587C" w:rsidP="009435D8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93587C" w:rsidRDefault="0093587C" w:rsidP="009435D8">
      <w:pPr>
        <w:spacing w:after="0" w:line="360" w:lineRule="auto"/>
        <w:jc w:val="both"/>
        <w:rPr>
          <w:rFonts w:ascii="Arial" w:hAnsi="Arial" w:cs="Arial"/>
          <w:b/>
          <w:sz w:val="24"/>
        </w:rPr>
      </w:pPr>
      <w:r w:rsidRPr="009B5025">
        <w:rPr>
          <w:rFonts w:ascii="Arial" w:hAnsi="Arial" w:cs="Arial"/>
          <w:b/>
          <w:sz w:val="24"/>
        </w:rPr>
        <w:t>Atividades:</w:t>
      </w:r>
    </w:p>
    <w:p w:rsidR="009B5025" w:rsidRPr="009B5025" w:rsidRDefault="009B5025" w:rsidP="009435D8">
      <w:pPr>
        <w:spacing w:after="0" w:line="360" w:lineRule="auto"/>
        <w:jc w:val="both"/>
        <w:rPr>
          <w:rFonts w:ascii="Arial" w:hAnsi="Arial" w:cs="Arial"/>
          <w:b/>
          <w:sz w:val="24"/>
        </w:rPr>
      </w:pPr>
    </w:p>
    <w:p w:rsidR="0093587C" w:rsidRPr="009B5025" w:rsidRDefault="0093587C" w:rsidP="009B5025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</w:rPr>
      </w:pPr>
      <w:r w:rsidRPr="009B5025">
        <w:rPr>
          <w:rFonts w:ascii="Arial" w:hAnsi="Arial" w:cs="Arial"/>
          <w:sz w:val="24"/>
        </w:rPr>
        <w:t>Andar;</w:t>
      </w:r>
    </w:p>
    <w:p w:rsidR="0093587C" w:rsidRPr="009B5025" w:rsidRDefault="0093587C" w:rsidP="009B5025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</w:rPr>
      </w:pPr>
      <w:r w:rsidRPr="009B5025">
        <w:rPr>
          <w:rFonts w:ascii="Arial" w:hAnsi="Arial" w:cs="Arial"/>
          <w:sz w:val="24"/>
        </w:rPr>
        <w:t>Andar sobre linha traçada com olhos vendados;</w:t>
      </w:r>
    </w:p>
    <w:p w:rsidR="0093587C" w:rsidRPr="009B5025" w:rsidRDefault="0093587C" w:rsidP="009B5025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</w:rPr>
      </w:pPr>
      <w:r w:rsidRPr="009B5025">
        <w:rPr>
          <w:rFonts w:ascii="Arial" w:hAnsi="Arial" w:cs="Arial"/>
          <w:sz w:val="24"/>
        </w:rPr>
        <w:t>Andar para frente, para trás e de lado;</w:t>
      </w:r>
    </w:p>
    <w:p w:rsidR="0093587C" w:rsidRPr="009B5025" w:rsidRDefault="0093587C" w:rsidP="009B5025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</w:rPr>
      </w:pPr>
      <w:r w:rsidRPr="009B5025">
        <w:rPr>
          <w:rFonts w:ascii="Arial" w:hAnsi="Arial" w:cs="Arial"/>
          <w:sz w:val="24"/>
        </w:rPr>
        <w:t>Andar sobre um banco;</w:t>
      </w:r>
    </w:p>
    <w:p w:rsidR="0093587C" w:rsidRPr="009B5025" w:rsidRDefault="0093587C" w:rsidP="009B5025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</w:rPr>
      </w:pPr>
      <w:r w:rsidRPr="009B5025">
        <w:rPr>
          <w:rFonts w:ascii="Arial" w:hAnsi="Arial" w:cs="Arial"/>
          <w:sz w:val="24"/>
        </w:rPr>
        <w:t>Andar sobre pneus;</w:t>
      </w:r>
    </w:p>
    <w:p w:rsidR="0093587C" w:rsidRPr="009B5025" w:rsidRDefault="0093587C" w:rsidP="009B5025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</w:rPr>
      </w:pPr>
      <w:r w:rsidRPr="009B5025">
        <w:rPr>
          <w:rFonts w:ascii="Arial" w:hAnsi="Arial" w:cs="Arial"/>
          <w:sz w:val="24"/>
        </w:rPr>
        <w:t>Correr;</w:t>
      </w:r>
    </w:p>
    <w:p w:rsidR="0093587C" w:rsidRPr="009B5025" w:rsidRDefault="0093587C" w:rsidP="009B5025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</w:rPr>
      </w:pPr>
      <w:r w:rsidRPr="009B5025">
        <w:rPr>
          <w:rFonts w:ascii="Arial" w:hAnsi="Arial" w:cs="Arial"/>
          <w:sz w:val="24"/>
        </w:rPr>
        <w:t>Correr e passar por baixo de uma corda;</w:t>
      </w:r>
    </w:p>
    <w:p w:rsidR="0093587C" w:rsidRPr="009B5025" w:rsidRDefault="0093587C" w:rsidP="009B5025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</w:rPr>
      </w:pPr>
      <w:r w:rsidRPr="009B5025">
        <w:rPr>
          <w:rFonts w:ascii="Arial" w:hAnsi="Arial" w:cs="Arial"/>
          <w:sz w:val="24"/>
        </w:rPr>
        <w:t>Correr lento;</w:t>
      </w:r>
    </w:p>
    <w:p w:rsidR="0093587C" w:rsidRPr="009B5025" w:rsidRDefault="0093587C" w:rsidP="009B5025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</w:rPr>
      </w:pPr>
      <w:r w:rsidRPr="009B5025">
        <w:rPr>
          <w:rFonts w:ascii="Arial" w:hAnsi="Arial" w:cs="Arial"/>
          <w:sz w:val="24"/>
        </w:rPr>
        <w:t>Correr rápido.</w:t>
      </w:r>
    </w:p>
    <w:p w:rsidR="00130B7A" w:rsidRDefault="00130B7A" w:rsidP="009435D8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130B7A" w:rsidRDefault="00130B7A" w:rsidP="009435D8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>Através de brincadeiras em dupla, os alunos devem colocar o arco e girá-lo:</w:t>
      </w:r>
    </w:p>
    <w:p w:rsidR="00130B7A" w:rsidRDefault="00130B7A" w:rsidP="009435D8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130B7A" w:rsidRPr="009B5025" w:rsidRDefault="00130B7A" w:rsidP="009B5025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sz w:val="24"/>
        </w:rPr>
      </w:pPr>
      <w:r w:rsidRPr="009B5025">
        <w:rPr>
          <w:rFonts w:ascii="Arial" w:hAnsi="Arial" w:cs="Arial"/>
          <w:sz w:val="24"/>
        </w:rPr>
        <w:t>No pescoço;</w:t>
      </w:r>
    </w:p>
    <w:p w:rsidR="00130B7A" w:rsidRPr="009B5025" w:rsidRDefault="00130B7A" w:rsidP="009B5025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sz w:val="24"/>
        </w:rPr>
      </w:pPr>
      <w:r w:rsidRPr="009B5025">
        <w:rPr>
          <w:rFonts w:ascii="Arial" w:hAnsi="Arial" w:cs="Arial"/>
          <w:sz w:val="24"/>
        </w:rPr>
        <w:t>No pé direito;</w:t>
      </w:r>
    </w:p>
    <w:p w:rsidR="00130B7A" w:rsidRPr="009B5025" w:rsidRDefault="00130B7A" w:rsidP="009B5025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sz w:val="24"/>
        </w:rPr>
      </w:pPr>
      <w:r w:rsidRPr="009B5025">
        <w:rPr>
          <w:rFonts w:ascii="Arial" w:hAnsi="Arial" w:cs="Arial"/>
          <w:sz w:val="24"/>
        </w:rPr>
        <w:t>No pé esquerdo;</w:t>
      </w:r>
    </w:p>
    <w:p w:rsidR="00130B7A" w:rsidRPr="009B5025" w:rsidRDefault="00130B7A" w:rsidP="009B5025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sz w:val="24"/>
        </w:rPr>
      </w:pPr>
      <w:r w:rsidRPr="009B5025">
        <w:rPr>
          <w:rFonts w:ascii="Arial" w:hAnsi="Arial" w:cs="Arial"/>
          <w:sz w:val="24"/>
        </w:rPr>
        <w:t>No braço direito;</w:t>
      </w:r>
    </w:p>
    <w:p w:rsidR="00130B7A" w:rsidRPr="009B5025" w:rsidRDefault="00130B7A" w:rsidP="009B5025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sz w:val="24"/>
        </w:rPr>
      </w:pPr>
      <w:r w:rsidRPr="009B5025">
        <w:rPr>
          <w:rFonts w:ascii="Arial" w:hAnsi="Arial" w:cs="Arial"/>
          <w:sz w:val="24"/>
        </w:rPr>
        <w:t>No braço esquerdo;</w:t>
      </w:r>
    </w:p>
    <w:p w:rsidR="00130B7A" w:rsidRPr="009B5025" w:rsidRDefault="00130B7A" w:rsidP="009B5025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sz w:val="24"/>
        </w:rPr>
      </w:pPr>
      <w:r w:rsidRPr="009B5025">
        <w:rPr>
          <w:rFonts w:ascii="Arial" w:hAnsi="Arial" w:cs="Arial"/>
          <w:sz w:val="24"/>
        </w:rPr>
        <w:t>Na cintura, girando sempre pelo corpo.</w:t>
      </w:r>
    </w:p>
    <w:p w:rsidR="00130B7A" w:rsidRDefault="00130B7A" w:rsidP="009B5025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130B7A" w:rsidRDefault="00130B7A" w:rsidP="009435D8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>Através de brincadeiras em dupla, os alunos devem acertar a bola nos pinos (jogos de boliche)</w:t>
      </w:r>
    </w:p>
    <w:p w:rsidR="00130B7A" w:rsidRDefault="00130B7A" w:rsidP="009435D8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130B7A" w:rsidRPr="009B5025" w:rsidRDefault="00130B7A" w:rsidP="009B5025">
      <w:pPr>
        <w:pStyle w:val="PargrafodaLista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sz w:val="24"/>
        </w:rPr>
      </w:pPr>
      <w:r w:rsidRPr="009B5025">
        <w:rPr>
          <w:rFonts w:ascii="Arial" w:hAnsi="Arial" w:cs="Arial"/>
          <w:sz w:val="24"/>
        </w:rPr>
        <w:t>Jogos de estafeta.</w:t>
      </w:r>
    </w:p>
    <w:p w:rsidR="00130B7A" w:rsidRDefault="00130B7A" w:rsidP="009435D8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130B7A" w:rsidRDefault="00130B7A" w:rsidP="009435D8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>De dois em dois os alunos devem tocar as partes e articulações do corpo um do outro. Exemplo: ombro, braço, perna, pé e etc.</w:t>
      </w:r>
    </w:p>
    <w:p w:rsidR="00130B7A" w:rsidRDefault="00130B7A" w:rsidP="009435D8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DD2358" w:rsidRPr="009B5025" w:rsidRDefault="00130B7A" w:rsidP="00931FAD">
      <w:pPr>
        <w:spacing w:after="0" w:line="36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ab/>
      </w:r>
      <w:r w:rsidR="00DD2358" w:rsidRPr="009B5025">
        <w:rPr>
          <w:rFonts w:ascii="Arial" w:hAnsi="Arial" w:cs="Arial"/>
          <w:b/>
          <w:sz w:val="24"/>
        </w:rPr>
        <w:t>RE</w:t>
      </w:r>
      <w:r w:rsidR="008802BD" w:rsidRPr="009B5025">
        <w:rPr>
          <w:rFonts w:ascii="Arial" w:hAnsi="Arial" w:cs="Arial"/>
          <w:b/>
          <w:sz w:val="24"/>
        </w:rPr>
        <w:t>FERENCIAL TEÓRICO</w:t>
      </w:r>
    </w:p>
    <w:p w:rsidR="008802BD" w:rsidRDefault="008802BD" w:rsidP="009435D8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8802BD" w:rsidRPr="009B5025" w:rsidRDefault="008802BD" w:rsidP="009435D8">
      <w:pPr>
        <w:spacing w:after="0" w:line="360" w:lineRule="auto"/>
        <w:jc w:val="both"/>
        <w:rPr>
          <w:rFonts w:ascii="Arial" w:hAnsi="Arial" w:cs="Arial"/>
          <w:b/>
          <w:sz w:val="24"/>
        </w:rPr>
      </w:pPr>
      <w:r w:rsidRPr="009B5025">
        <w:rPr>
          <w:rFonts w:ascii="Arial" w:hAnsi="Arial" w:cs="Arial"/>
          <w:b/>
          <w:sz w:val="24"/>
        </w:rPr>
        <w:t>Compreendendo os alunos com necessidades educacionais especiais</w:t>
      </w:r>
    </w:p>
    <w:p w:rsidR="008802BD" w:rsidRDefault="008802BD" w:rsidP="009435D8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8802BD" w:rsidRDefault="008802BD" w:rsidP="009435D8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>Percebe-se a importância de se tratar uma criança com deficiência intelectual como qualquer outra</w:t>
      </w:r>
      <w:r w:rsidR="00A27CDA">
        <w:rPr>
          <w:rFonts w:ascii="Arial" w:hAnsi="Arial" w:cs="Arial"/>
          <w:sz w:val="24"/>
        </w:rPr>
        <w:t xml:space="preserve"> criança, um ser que se constitui como sujeito na sua relação com o outro. É fundamental</w:t>
      </w:r>
      <w:r w:rsidR="008814EB">
        <w:rPr>
          <w:rFonts w:ascii="Arial" w:hAnsi="Arial" w:cs="Arial"/>
          <w:sz w:val="24"/>
        </w:rPr>
        <w:t xml:space="preserve"> que a criança com deficiência mental seja tratada sem preconceitos, que receba oportunidades, espaços e liberdade para que se desenvolva dentro de suas limitações como pessoa humana que é.</w:t>
      </w:r>
    </w:p>
    <w:p w:rsidR="008814EB" w:rsidRDefault="008814EB" w:rsidP="009435D8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 xml:space="preserve">Ferreira apud </w:t>
      </w:r>
      <w:proofErr w:type="spellStart"/>
      <w:r>
        <w:rPr>
          <w:rFonts w:ascii="Arial" w:hAnsi="Arial" w:cs="Arial"/>
          <w:sz w:val="24"/>
        </w:rPr>
        <w:t>Mannoni</w:t>
      </w:r>
      <w:proofErr w:type="spellEnd"/>
      <w:r>
        <w:rPr>
          <w:rFonts w:ascii="Arial" w:hAnsi="Arial" w:cs="Arial"/>
          <w:sz w:val="24"/>
        </w:rPr>
        <w:t xml:space="preserve"> alerta-nos “Para a necessidade de se observar e ouvir a pessoa portadora de deficiência, pois, na maioria</w:t>
      </w:r>
      <w:r w:rsidR="002326BD">
        <w:rPr>
          <w:rFonts w:ascii="Arial" w:hAnsi="Arial" w:cs="Arial"/>
          <w:sz w:val="24"/>
        </w:rPr>
        <w:t xml:space="preserve"> das vezes, esquece-se de que </w:t>
      </w:r>
      <w:proofErr w:type="gramStart"/>
      <w:r w:rsidR="002326BD">
        <w:rPr>
          <w:rFonts w:ascii="Arial" w:hAnsi="Arial" w:cs="Arial"/>
          <w:sz w:val="24"/>
        </w:rPr>
        <w:t>antes de mais nada</w:t>
      </w:r>
      <w:proofErr w:type="gramEnd"/>
      <w:r w:rsidR="002326BD">
        <w:rPr>
          <w:rFonts w:ascii="Arial" w:hAnsi="Arial" w:cs="Arial"/>
          <w:sz w:val="24"/>
        </w:rPr>
        <w:t xml:space="preserve"> ali se encontra um ser humano e não um objeto</w:t>
      </w:r>
      <w:r w:rsidR="00917568">
        <w:rPr>
          <w:rFonts w:ascii="Arial" w:hAnsi="Arial" w:cs="Arial"/>
          <w:sz w:val="24"/>
        </w:rPr>
        <w:t xml:space="preserve"> a ser exclusivamente explorado” (1993, p. 11)</w:t>
      </w:r>
      <w:r w:rsidR="00F33DF1">
        <w:rPr>
          <w:rFonts w:ascii="Arial" w:hAnsi="Arial" w:cs="Arial"/>
          <w:sz w:val="24"/>
        </w:rPr>
        <w:t>.</w:t>
      </w:r>
    </w:p>
    <w:p w:rsidR="00F33DF1" w:rsidRDefault="00F33DF1" w:rsidP="009435D8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 xml:space="preserve">A criança com necessidades educacionais especiais, na sua evolução intelectual, passaria pelos mesmos estágios da criança dita ‘normal’. Porém, com a maioria das crianças há uma aceleração progressiva do desenvolvimento causada por uma mobilidade crescente do pensamento operatório, a Pessoa com </w:t>
      </w:r>
      <w:r>
        <w:rPr>
          <w:rFonts w:ascii="Arial" w:hAnsi="Arial" w:cs="Arial"/>
          <w:sz w:val="24"/>
        </w:rPr>
        <w:lastRenderedPageBreak/>
        <w:t xml:space="preserve">necessidade educativa especial (PNEE) pode ser mais lenta e com períodos de oscilações. Então </w:t>
      </w:r>
      <w:proofErr w:type="gramStart"/>
      <w:r>
        <w:rPr>
          <w:rFonts w:ascii="Arial" w:hAnsi="Arial" w:cs="Arial"/>
          <w:sz w:val="24"/>
        </w:rPr>
        <w:t>percebe-se</w:t>
      </w:r>
      <w:proofErr w:type="gramEnd"/>
      <w:r>
        <w:rPr>
          <w:rFonts w:ascii="Arial" w:hAnsi="Arial" w:cs="Arial"/>
          <w:sz w:val="24"/>
        </w:rPr>
        <w:t xml:space="preserve"> que as PNEE são sujeitos que têm sérias limitações mas possuem condições</w:t>
      </w:r>
      <w:r w:rsidR="00A05EB4">
        <w:rPr>
          <w:rFonts w:ascii="Arial" w:hAnsi="Arial" w:cs="Arial"/>
          <w:sz w:val="24"/>
        </w:rPr>
        <w:t xml:space="preserve"> de aprender. Fonseca deixa mais evidente esta idéia quando cita “O problema da deficiência intelectual</w:t>
      </w:r>
      <w:r w:rsidR="00891FC4">
        <w:rPr>
          <w:rFonts w:ascii="Arial" w:hAnsi="Arial" w:cs="Arial"/>
          <w:sz w:val="24"/>
        </w:rPr>
        <w:t xml:space="preserve"> não se resolve com piedade e paternalismos provincianos, nem com medos e </w:t>
      </w:r>
      <w:proofErr w:type="gramStart"/>
      <w:r w:rsidR="00891FC4">
        <w:rPr>
          <w:rFonts w:ascii="Arial" w:hAnsi="Arial" w:cs="Arial"/>
          <w:sz w:val="24"/>
        </w:rPr>
        <w:t>auto-punições</w:t>
      </w:r>
      <w:proofErr w:type="gramEnd"/>
      <w:r w:rsidR="00891FC4">
        <w:rPr>
          <w:rFonts w:ascii="Arial" w:hAnsi="Arial" w:cs="Arial"/>
          <w:sz w:val="24"/>
        </w:rPr>
        <w:t>” (1995, P. 49).</w:t>
      </w:r>
    </w:p>
    <w:p w:rsidR="00891FC4" w:rsidRDefault="00891FC4" w:rsidP="009435D8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 w:rsidR="00594B84">
        <w:rPr>
          <w:rFonts w:ascii="Arial" w:hAnsi="Arial" w:cs="Arial"/>
          <w:sz w:val="24"/>
        </w:rPr>
        <w:t>A educação da criança com deficiência intelectual após o nascimento, não se pode aguardar cinco ou seis anos para encaminhar e orientar uma criança. O desafio atual está em garantir a todos a igualdade de oportunidades</w:t>
      </w:r>
      <w:r w:rsidR="009435D8">
        <w:rPr>
          <w:rFonts w:ascii="Arial" w:hAnsi="Arial" w:cs="Arial"/>
          <w:sz w:val="24"/>
        </w:rPr>
        <w:t xml:space="preserve"> sociais e educacionais.</w:t>
      </w:r>
    </w:p>
    <w:p w:rsidR="009435D8" w:rsidRDefault="009435D8" w:rsidP="009435D8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9435D8" w:rsidRPr="009435D8" w:rsidRDefault="009435D8" w:rsidP="009435D8">
      <w:pPr>
        <w:spacing w:after="0" w:line="360" w:lineRule="auto"/>
        <w:jc w:val="both"/>
        <w:rPr>
          <w:rFonts w:ascii="Arial" w:hAnsi="Arial" w:cs="Arial"/>
          <w:b/>
          <w:sz w:val="24"/>
        </w:rPr>
      </w:pPr>
      <w:r w:rsidRPr="009435D8">
        <w:rPr>
          <w:rFonts w:ascii="Arial" w:hAnsi="Arial" w:cs="Arial"/>
          <w:b/>
          <w:sz w:val="24"/>
        </w:rPr>
        <w:t>A IMPORTÂNCIA DA EDUCAÇÃO PSICOMOTORA</w:t>
      </w:r>
    </w:p>
    <w:p w:rsidR="008802BD" w:rsidRDefault="008802BD" w:rsidP="009435D8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9435D8" w:rsidRDefault="00B2695F" w:rsidP="009435D8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>A educação psicomotora abrange todas as aprendizagens da criança: orienta-se individual e coletivamente. Avança regular e continuamente bem específicas. Todas as etapas são necessárias sendo indispensável nas aprendizagens escolares.</w:t>
      </w:r>
    </w:p>
    <w:p w:rsidR="00ED70E2" w:rsidRDefault="00ED70E2" w:rsidP="009435D8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>Primeiro, através de exercícios motores, depois através de exercícios sensório-motores; finalm</w:t>
      </w:r>
      <w:r w:rsidR="006C71F3">
        <w:rPr>
          <w:rFonts w:ascii="Arial" w:hAnsi="Arial" w:cs="Arial"/>
          <w:sz w:val="24"/>
        </w:rPr>
        <w:t>ente através de exercícios psicomotor</w:t>
      </w:r>
      <w:proofErr w:type="gramStart"/>
      <w:r w:rsidR="006C71F3">
        <w:rPr>
          <w:rFonts w:ascii="Arial" w:hAnsi="Arial" w:cs="Arial"/>
          <w:sz w:val="24"/>
        </w:rPr>
        <w:t>.</w:t>
      </w:r>
      <w:r>
        <w:rPr>
          <w:rFonts w:ascii="Arial" w:hAnsi="Arial" w:cs="Arial"/>
          <w:sz w:val="24"/>
        </w:rPr>
        <w:t>.</w:t>
      </w:r>
      <w:proofErr w:type="gramEnd"/>
    </w:p>
    <w:p w:rsidR="00ED70E2" w:rsidRDefault="00ED70E2" w:rsidP="009435D8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>Faz-se necessário seu início no maternal, no entanto, não podem ser desprezados a partir do momento em que a criança inicia a primeira série. Contrariamente, até a terceira série, ajudando a criança a organizar-se, propiciar-lhe melhores possibilidades de resolver os exercícios de análise, lógica e de relação entre os números etc.</w:t>
      </w:r>
    </w:p>
    <w:p w:rsidR="00ED70E2" w:rsidRDefault="00ED70E2" w:rsidP="009435D8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 w:rsidR="009F67C0">
        <w:rPr>
          <w:rFonts w:ascii="Arial" w:hAnsi="Arial" w:cs="Arial"/>
          <w:sz w:val="24"/>
        </w:rPr>
        <w:t>Portanto, é essencial que a função motora, o desenvolvimento intelectual é o desenvolvimento afetivo estejam ligados na criança e a educação psicomotora quer justamente destacar a relação existente entre a motricidade, a mente e a afetividade facilitando a abordagem global da criança por meio de uma técnica</w:t>
      </w:r>
      <w:r w:rsidR="00D267B6">
        <w:rPr>
          <w:rFonts w:ascii="Arial" w:hAnsi="Arial" w:cs="Arial"/>
          <w:sz w:val="24"/>
        </w:rPr>
        <w:t>.</w:t>
      </w:r>
    </w:p>
    <w:p w:rsidR="00D267B6" w:rsidRDefault="00D267B6" w:rsidP="009435D8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>Por isso, percebe-se que a aprendizagem é o resultado da estimulação do ambiente sobre o indivíduo que se expressa diante de qualquer situação, sob forma de mudança de comportamento. Saber fazer algo não significa que o indivíduo o faça adequadamente.</w:t>
      </w:r>
    </w:p>
    <w:p w:rsidR="00D267B6" w:rsidRDefault="00D267B6" w:rsidP="009435D8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 xml:space="preserve">Segundo Bueno “o desenvolvimento psicomotor caracteriza-se pela maturação que integra o movimento, o ritmo, a construção espacial, o </w:t>
      </w:r>
      <w:r>
        <w:rPr>
          <w:rFonts w:ascii="Arial" w:hAnsi="Arial" w:cs="Arial"/>
          <w:sz w:val="24"/>
        </w:rPr>
        <w:lastRenderedPageBreak/>
        <w:t xml:space="preserve">reconhecimento dos objetos, das posições, a imagem do nosso corpo e a palavra </w:t>
      </w:r>
      <w:r w:rsidR="003352CC">
        <w:rPr>
          <w:rFonts w:ascii="Arial" w:hAnsi="Arial" w:cs="Arial"/>
          <w:sz w:val="24"/>
        </w:rPr>
        <w:t>(</w:t>
      </w:r>
      <w:r>
        <w:rPr>
          <w:rFonts w:ascii="Arial" w:hAnsi="Arial" w:cs="Arial"/>
          <w:sz w:val="24"/>
        </w:rPr>
        <w:t>1993, p. 33).</w:t>
      </w:r>
      <w:r w:rsidR="00030FA2">
        <w:rPr>
          <w:rFonts w:ascii="Arial" w:hAnsi="Arial" w:cs="Arial"/>
          <w:sz w:val="24"/>
        </w:rPr>
        <w:t>”</w:t>
      </w:r>
    </w:p>
    <w:p w:rsidR="00904E19" w:rsidRDefault="00904E19" w:rsidP="009435D8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904E19" w:rsidRPr="009B5025" w:rsidRDefault="00904E19" w:rsidP="009435D8">
      <w:pPr>
        <w:spacing w:after="0" w:line="360" w:lineRule="auto"/>
        <w:jc w:val="both"/>
        <w:rPr>
          <w:rFonts w:ascii="Arial" w:hAnsi="Arial" w:cs="Arial"/>
          <w:b/>
          <w:sz w:val="24"/>
        </w:rPr>
      </w:pPr>
      <w:r w:rsidRPr="009B5025">
        <w:rPr>
          <w:rFonts w:ascii="Arial" w:hAnsi="Arial" w:cs="Arial"/>
          <w:b/>
          <w:sz w:val="24"/>
        </w:rPr>
        <w:t>COORDENAÇÃO GLOBAL</w:t>
      </w:r>
    </w:p>
    <w:p w:rsidR="00904E19" w:rsidRDefault="00904E19" w:rsidP="009435D8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904E19" w:rsidRDefault="00904E19" w:rsidP="009435D8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>Para Oliveira “A coordenação global e a experimentação levam a criança a adquirir a dissociação de movimentos” (2000, p. 4).</w:t>
      </w:r>
    </w:p>
    <w:p w:rsidR="00904E19" w:rsidRDefault="00904E19" w:rsidP="009435D8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 xml:space="preserve">A coordenação global diz respeito </w:t>
      </w:r>
      <w:proofErr w:type="gramStart"/>
      <w:r>
        <w:rPr>
          <w:rFonts w:ascii="Arial" w:hAnsi="Arial" w:cs="Arial"/>
          <w:sz w:val="24"/>
        </w:rPr>
        <w:t>a</w:t>
      </w:r>
      <w:proofErr w:type="gramEnd"/>
      <w:r>
        <w:rPr>
          <w:rFonts w:ascii="Arial" w:hAnsi="Arial" w:cs="Arial"/>
          <w:sz w:val="24"/>
        </w:rPr>
        <w:t xml:space="preserve"> atividade dos grandes músculos, dependendo da capacidade de postura do indivíduo. O equilíbrio está subordinado </w:t>
      </w:r>
      <w:proofErr w:type="gramStart"/>
      <w:r>
        <w:rPr>
          <w:rFonts w:ascii="Arial" w:hAnsi="Arial" w:cs="Arial"/>
          <w:sz w:val="24"/>
        </w:rPr>
        <w:t>as</w:t>
      </w:r>
      <w:proofErr w:type="gramEnd"/>
      <w:r>
        <w:rPr>
          <w:rFonts w:ascii="Arial" w:hAnsi="Arial" w:cs="Arial"/>
          <w:sz w:val="24"/>
        </w:rPr>
        <w:t xml:space="preserve"> sensações proprioceptivas, </w:t>
      </w:r>
      <w:proofErr w:type="spellStart"/>
      <w:r>
        <w:rPr>
          <w:rFonts w:ascii="Arial" w:hAnsi="Arial" w:cs="Arial"/>
          <w:sz w:val="24"/>
        </w:rPr>
        <w:t>sinestéticas</w:t>
      </w:r>
      <w:proofErr w:type="spellEnd"/>
      <w:r>
        <w:rPr>
          <w:rFonts w:ascii="Arial" w:hAnsi="Arial" w:cs="Arial"/>
          <w:sz w:val="24"/>
        </w:rPr>
        <w:t xml:space="preserve"> e labirínticas. E é através da movimentação e da experimentação que o indivíduo procura seu eixo corporal, se adaptando e buscando</w:t>
      </w:r>
      <w:r w:rsidR="00A557FF">
        <w:rPr>
          <w:rFonts w:ascii="Arial" w:hAnsi="Arial" w:cs="Arial"/>
          <w:sz w:val="24"/>
        </w:rPr>
        <w:t xml:space="preserve"> um melhor equilíbrio.</w:t>
      </w:r>
    </w:p>
    <w:p w:rsidR="00A557FF" w:rsidRDefault="00A557FF" w:rsidP="009435D8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>Para Oliveira “através da movimentação e da experimentação, o indivíduo procura seu eixo corporal, se adaptando e buscando um equilíbrio cada vez melhor (2000, p. 41).</w:t>
      </w:r>
    </w:p>
    <w:p w:rsidR="00A557FF" w:rsidRDefault="00A557FF" w:rsidP="009435D8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 w:rsidR="004379F2">
        <w:rPr>
          <w:rFonts w:ascii="Arial" w:hAnsi="Arial" w:cs="Arial"/>
          <w:sz w:val="24"/>
        </w:rPr>
        <w:t>A criança deve ter condições de realizar múltiplos movimentos ao mesmo tempo, cada membro realizando uma atividade diferente, havendo assim, uma conservação de unidade de gestos. Diversas atividades levam a conscientização global do corpo, como andar, que requer, além destes, resistência e força muscular.</w:t>
      </w:r>
    </w:p>
    <w:p w:rsidR="00D267B6" w:rsidRDefault="00D267B6" w:rsidP="009435D8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B73C9E" w:rsidRPr="009B5025" w:rsidRDefault="00B73C9E" w:rsidP="009435D8">
      <w:pPr>
        <w:spacing w:after="0" w:line="360" w:lineRule="auto"/>
        <w:jc w:val="both"/>
        <w:rPr>
          <w:rFonts w:ascii="Arial" w:hAnsi="Arial" w:cs="Arial"/>
          <w:b/>
          <w:sz w:val="24"/>
        </w:rPr>
      </w:pPr>
      <w:r w:rsidRPr="009B5025">
        <w:rPr>
          <w:rFonts w:ascii="Arial" w:hAnsi="Arial" w:cs="Arial"/>
          <w:b/>
          <w:sz w:val="24"/>
        </w:rPr>
        <w:t>COORDENAÇÃO MOTORA FINA</w:t>
      </w:r>
    </w:p>
    <w:p w:rsidR="00B73C9E" w:rsidRDefault="00B73C9E" w:rsidP="009435D8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B73C9E" w:rsidRDefault="00B73C9E" w:rsidP="009435D8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>Oliveira apud Brandão nos diz que: “os movimentos simples ao mais complexo, são determinados pelas contrações musculares e controlados pelo sistema nervoso” (1984, p. 42</w:t>
      </w:r>
      <w:r w:rsidR="00D51C1A">
        <w:rPr>
          <w:rFonts w:ascii="Arial" w:hAnsi="Arial" w:cs="Arial"/>
          <w:sz w:val="24"/>
        </w:rPr>
        <w:t>).</w:t>
      </w:r>
    </w:p>
    <w:p w:rsidR="00D51C1A" w:rsidRDefault="00D51C1A" w:rsidP="009435D8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>Para que uma pessoa manipule objetos é preciso que a mesma possua algumas habilidades. Ela precisa se movimentar</w:t>
      </w:r>
      <w:r w:rsidR="00C96406">
        <w:rPr>
          <w:rFonts w:ascii="Arial" w:hAnsi="Arial" w:cs="Arial"/>
          <w:sz w:val="24"/>
        </w:rPr>
        <w:t xml:space="preserve"> no espaço com desenvoltura. Habilidade e equilíbrio tendo assim domínio do gesto e do instrumento, ou seja, a coordenação fina. Portanto, depende da maturação do sistema nervoso.</w:t>
      </w:r>
    </w:p>
    <w:p w:rsidR="00C96406" w:rsidRDefault="00C96406" w:rsidP="009435D8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>Para Oliveira “(...) possuir uma coordenação fina não suficiente. É necessário que haja também controle ocular” (2000, p. 43).</w:t>
      </w:r>
    </w:p>
    <w:p w:rsidR="00C96406" w:rsidRDefault="00C96406" w:rsidP="009435D8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>Chama-se isso de coordenação óculo-manual ou viso-motora, a qual consiste na precisão sobre a base de um domínio visual estabelecido ligado aos gestos executados, facilitando, assim, uma maior harmonia do movimento.</w:t>
      </w:r>
    </w:p>
    <w:p w:rsidR="00C96406" w:rsidRDefault="00C96406" w:rsidP="009435D8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ab/>
      </w:r>
      <w:proofErr w:type="spellStart"/>
      <w:r>
        <w:rPr>
          <w:rFonts w:ascii="Arial" w:hAnsi="Arial" w:cs="Arial"/>
          <w:sz w:val="24"/>
        </w:rPr>
        <w:t>Schilder</w:t>
      </w:r>
      <w:proofErr w:type="spellEnd"/>
      <w:r>
        <w:rPr>
          <w:rFonts w:ascii="Arial" w:hAnsi="Arial" w:cs="Arial"/>
          <w:sz w:val="24"/>
        </w:rPr>
        <w:t xml:space="preserve"> apud </w:t>
      </w:r>
      <w:proofErr w:type="spellStart"/>
      <w:r>
        <w:rPr>
          <w:rFonts w:ascii="Arial" w:hAnsi="Arial" w:cs="Arial"/>
          <w:sz w:val="24"/>
        </w:rPr>
        <w:t>Kephart</w:t>
      </w:r>
      <w:proofErr w:type="spellEnd"/>
      <w:r>
        <w:rPr>
          <w:rFonts w:ascii="Arial" w:hAnsi="Arial" w:cs="Arial"/>
          <w:sz w:val="24"/>
        </w:rPr>
        <w:t xml:space="preserve"> comenta:</w:t>
      </w:r>
    </w:p>
    <w:p w:rsidR="00873CC7" w:rsidRDefault="00873CC7" w:rsidP="009435D8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873CC7" w:rsidRPr="009B5025" w:rsidRDefault="00873CC7" w:rsidP="009B5025">
      <w:pPr>
        <w:tabs>
          <w:tab w:val="left" w:pos="2268"/>
        </w:tabs>
        <w:spacing w:after="0" w:line="360" w:lineRule="auto"/>
        <w:ind w:left="2268"/>
        <w:jc w:val="both"/>
        <w:rPr>
          <w:rFonts w:ascii="Arial" w:hAnsi="Arial" w:cs="Arial"/>
          <w:sz w:val="20"/>
        </w:rPr>
      </w:pPr>
      <w:r w:rsidRPr="009B5025">
        <w:rPr>
          <w:rFonts w:ascii="Arial" w:hAnsi="Arial" w:cs="Arial"/>
          <w:sz w:val="20"/>
        </w:rPr>
        <w:t xml:space="preserve">Quando o conhecimento do nosso próprio corpo é incompleto e defeituoso, todas as ações para as quais estes conhecimentos são necessários serão </w:t>
      </w:r>
      <w:proofErr w:type="gramStart"/>
      <w:r w:rsidRPr="009B5025">
        <w:rPr>
          <w:rFonts w:ascii="Arial" w:hAnsi="Arial" w:cs="Arial"/>
          <w:sz w:val="20"/>
        </w:rPr>
        <w:t>defeituosos</w:t>
      </w:r>
      <w:proofErr w:type="gramEnd"/>
      <w:r w:rsidRPr="009B5025">
        <w:rPr>
          <w:rFonts w:ascii="Arial" w:hAnsi="Arial" w:cs="Arial"/>
          <w:sz w:val="20"/>
        </w:rPr>
        <w:t xml:space="preserve"> também. Nós precisamos da imagem corporal para iniciar os movimentos. Precisamos dela especialmente quando as ações se dirigem ao nosso próprio corpo. (1986, p. 83).</w:t>
      </w:r>
    </w:p>
    <w:p w:rsidR="00CF44DA" w:rsidRDefault="00CF44DA" w:rsidP="009435D8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CF44DA" w:rsidRPr="009B5025" w:rsidRDefault="00CF44DA" w:rsidP="009435D8">
      <w:pPr>
        <w:spacing w:after="0" w:line="360" w:lineRule="auto"/>
        <w:jc w:val="both"/>
        <w:rPr>
          <w:rFonts w:ascii="Arial" w:hAnsi="Arial" w:cs="Arial"/>
          <w:b/>
          <w:sz w:val="24"/>
        </w:rPr>
      </w:pPr>
      <w:r w:rsidRPr="009B5025">
        <w:rPr>
          <w:rFonts w:ascii="Arial" w:hAnsi="Arial" w:cs="Arial"/>
          <w:b/>
          <w:sz w:val="24"/>
        </w:rPr>
        <w:t>COORDENAÇÃO CORPORAL</w:t>
      </w:r>
    </w:p>
    <w:p w:rsidR="00CF44DA" w:rsidRDefault="00CF44DA" w:rsidP="009435D8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CF44DA" w:rsidRDefault="00CF44DA" w:rsidP="009435D8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>O corpo é uma forma de expressão da individualidade. A criança percebe-se e percebe as coisas que a cercam em função de seu próprio corpo. Ela não pode se reconhecer como indivíduo, a não ser quando toma consciência de si mesma em qualquer ambiente. Todas as experiências da criança – o prazer, a alegria, tristeza e sucesso – são corporalmente.</w:t>
      </w:r>
    </w:p>
    <w:p w:rsidR="00CF44DA" w:rsidRDefault="00CF44DA" w:rsidP="009435D8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>Portanto, um esquema corporal organizado permite a uma criança sentir-se bem na medida em que seu corpo lhe obedece.</w:t>
      </w:r>
    </w:p>
    <w:p w:rsidR="00CF44DA" w:rsidRDefault="00CF44DA" w:rsidP="009435D8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 xml:space="preserve">Oliveira apud </w:t>
      </w:r>
      <w:proofErr w:type="spellStart"/>
      <w:r>
        <w:rPr>
          <w:rFonts w:ascii="Arial" w:hAnsi="Arial" w:cs="Arial"/>
          <w:sz w:val="24"/>
        </w:rPr>
        <w:t>Guillarme</w:t>
      </w:r>
      <w:proofErr w:type="spellEnd"/>
      <w:r>
        <w:rPr>
          <w:rFonts w:ascii="Arial" w:hAnsi="Arial" w:cs="Arial"/>
          <w:sz w:val="24"/>
        </w:rPr>
        <w:t xml:space="preserve"> traduz muito bem este pensamento:</w:t>
      </w:r>
    </w:p>
    <w:p w:rsidR="00CF44DA" w:rsidRDefault="00CF44DA" w:rsidP="009435D8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CF44DA" w:rsidRPr="009B5025" w:rsidRDefault="003702D2" w:rsidP="009B5025">
      <w:pPr>
        <w:spacing w:after="0" w:line="360" w:lineRule="auto"/>
        <w:ind w:left="2124"/>
        <w:jc w:val="both"/>
        <w:rPr>
          <w:rFonts w:ascii="Arial" w:hAnsi="Arial" w:cs="Arial"/>
          <w:sz w:val="20"/>
        </w:rPr>
      </w:pPr>
      <w:r w:rsidRPr="009B5025">
        <w:rPr>
          <w:rFonts w:ascii="Arial" w:hAnsi="Arial" w:cs="Arial"/>
          <w:sz w:val="20"/>
        </w:rPr>
        <w:t xml:space="preserve">O esquema corporal (...) não tem nada a ver com uma tomada de consciência sucessiva de elementos distintos, os quais, como num quebra-cabeça, iriam pouco a pouco </w:t>
      </w:r>
      <w:proofErr w:type="gramStart"/>
      <w:r w:rsidRPr="009B5025">
        <w:rPr>
          <w:rFonts w:ascii="Arial" w:hAnsi="Arial" w:cs="Arial"/>
          <w:sz w:val="20"/>
        </w:rPr>
        <w:t>encaixar-se</w:t>
      </w:r>
      <w:proofErr w:type="gramEnd"/>
      <w:r w:rsidRPr="009B5025">
        <w:rPr>
          <w:rFonts w:ascii="Arial" w:hAnsi="Arial" w:cs="Arial"/>
          <w:sz w:val="20"/>
        </w:rPr>
        <w:t xml:space="preserve"> uns nos outros para compor completo a partir de um corpo desmembrado. O esquema corporal revela-se gradativamente a criança (...) (1983, p. 39)</w:t>
      </w:r>
      <w:r w:rsidR="00937F02" w:rsidRPr="009B5025">
        <w:rPr>
          <w:rFonts w:ascii="Arial" w:hAnsi="Arial" w:cs="Arial"/>
          <w:sz w:val="20"/>
        </w:rPr>
        <w:t>.</w:t>
      </w:r>
    </w:p>
    <w:p w:rsidR="00937F02" w:rsidRDefault="00937F02" w:rsidP="009435D8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937F02" w:rsidRDefault="00937F02" w:rsidP="009435D8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 xml:space="preserve">Desde o nascimento, a criança vai gradualmente organizando as diversas sensações que vão surgindo, tendo como principal fonte de conhecimento a boca, descobre seus pés, seu sexo, sente o poder que tem sobre seu corpo quando, depois de cair e </w:t>
      </w:r>
      <w:proofErr w:type="gramStart"/>
      <w:r>
        <w:rPr>
          <w:rFonts w:ascii="Arial" w:hAnsi="Arial" w:cs="Arial"/>
          <w:sz w:val="24"/>
        </w:rPr>
        <w:t>levantar-se</w:t>
      </w:r>
      <w:proofErr w:type="gramEnd"/>
      <w:r>
        <w:rPr>
          <w:rFonts w:ascii="Arial" w:hAnsi="Arial" w:cs="Arial"/>
          <w:sz w:val="24"/>
        </w:rPr>
        <w:t xml:space="preserve"> várias vezes, aprender a encontrar o seu ponto de equilíbrio e anda. Seu poder torna-se maior quando passa a controlar o seu ponto de equilíbrio e anda. Seu poder torna-se maior quando passa a controlar seus </w:t>
      </w:r>
      <w:proofErr w:type="spellStart"/>
      <w:r>
        <w:rPr>
          <w:rFonts w:ascii="Arial" w:hAnsi="Arial" w:cs="Arial"/>
          <w:sz w:val="24"/>
        </w:rPr>
        <w:t>esfineteres</w:t>
      </w:r>
      <w:proofErr w:type="spellEnd"/>
      <w:r>
        <w:rPr>
          <w:rFonts w:ascii="Arial" w:hAnsi="Arial" w:cs="Arial"/>
          <w:sz w:val="24"/>
        </w:rPr>
        <w:t>.</w:t>
      </w:r>
    </w:p>
    <w:p w:rsidR="00937F02" w:rsidRDefault="00937F02" w:rsidP="009435D8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 xml:space="preserve">De Meus e </w:t>
      </w:r>
      <w:proofErr w:type="spellStart"/>
      <w:r>
        <w:rPr>
          <w:rFonts w:ascii="Arial" w:hAnsi="Arial" w:cs="Arial"/>
          <w:sz w:val="24"/>
        </w:rPr>
        <w:t>Staes</w:t>
      </w:r>
      <w:proofErr w:type="spellEnd"/>
      <w:r>
        <w:rPr>
          <w:rFonts w:ascii="Arial" w:hAnsi="Arial" w:cs="Arial"/>
          <w:sz w:val="24"/>
        </w:rPr>
        <w:t xml:space="preserve"> dizem que: “O esquema corporal é elementos básico indispensável para a formação da personalidade da criança. É representação </w:t>
      </w:r>
      <w:r>
        <w:rPr>
          <w:rFonts w:ascii="Arial" w:hAnsi="Arial" w:cs="Arial"/>
          <w:sz w:val="24"/>
        </w:rPr>
        <w:lastRenderedPageBreak/>
        <w:t>relativamente global científica e diferenciada que a criança tem de seu próprio corpo” (1991, p. 90).</w:t>
      </w:r>
    </w:p>
    <w:p w:rsidR="005653EE" w:rsidRDefault="005653EE" w:rsidP="009435D8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>A própria criança percebe-se e percebe as coisas que a cercam em virtude de sua pessoa. Sua personalidade se  desenvolverá a um avanço na tomada de consciência de seu corpo, seu ser e de suas possibilidades de agir e mudar o mundo a sua volta.</w:t>
      </w:r>
    </w:p>
    <w:p w:rsidR="005653EE" w:rsidRDefault="005653EE" w:rsidP="009435D8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5653EE" w:rsidRPr="009B5025" w:rsidRDefault="005653EE" w:rsidP="009435D8">
      <w:pPr>
        <w:spacing w:after="0" w:line="360" w:lineRule="auto"/>
        <w:jc w:val="both"/>
        <w:rPr>
          <w:rFonts w:ascii="Arial" w:hAnsi="Arial" w:cs="Arial"/>
          <w:b/>
          <w:sz w:val="24"/>
        </w:rPr>
      </w:pPr>
      <w:r w:rsidRPr="009B5025">
        <w:rPr>
          <w:rFonts w:ascii="Arial" w:hAnsi="Arial" w:cs="Arial"/>
          <w:b/>
          <w:sz w:val="24"/>
        </w:rPr>
        <w:t>LATERALIDADE</w:t>
      </w:r>
    </w:p>
    <w:p w:rsidR="005653EE" w:rsidRDefault="005653EE" w:rsidP="009435D8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5653EE" w:rsidRDefault="00C1001C" w:rsidP="009435D8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 xml:space="preserve">Oliveira ressalta que: “A lateralidade é a propensão que </w:t>
      </w:r>
      <w:proofErr w:type="gramStart"/>
      <w:r>
        <w:rPr>
          <w:rFonts w:ascii="Arial" w:hAnsi="Arial" w:cs="Arial"/>
          <w:sz w:val="24"/>
        </w:rPr>
        <w:t>o ser humanos</w:t>
      </w:r>
      <w:proofErr w:type="gramEnd"/>
      <w:r>
        <w:rPr>
          <w:rFonts w:ascii="Arial" w:hAnsi="Arial" w:cs="Arial"/>
          <w:sz w:val="24"/>
        </w:rPr>
        <w:t xml:space="preserve"> possui de utilizar preferencialmente mais um lado do corpo de que outro em três níveis:</w:t>
      </w:r>
      <w:r w:rsidR="0058586E">
        <w:rPr>
          <w:rFonts w:ascii="Arial" w:hAnsi="Arial" w:cs="Arial"/>
          <w:sz w:val="24"/>
        </w:rPr>
        <w:t xml:space="preserve"> mãos, olhos e pés (1984, p. 62).</w:t>
      </w:r>
    </w:p>
    <w:p w:rsidR="0058586E" w:rsidRDefault="0058586E" w:rsidP="009435D8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 xml:space="preserve">Todo indivíduo quer nasce e é </w:t>
      </w:r>
      <w:proofErr w:type="gramStart"/>
      <w:r>
        <w:rPr>
          <w:rFonts w:ascii="Arial" w:hAnsi="Arial" w:cs="Arial"/>
          <w:sz w:val="24"/>
        </w:rPr>
        <w:t>considerado em perfeita saúde física</w:t>
      </w:r>
      <w:proofErr w:type="gramEnd"/>
      <w:r>
        <w:rPr>
          <w:rFonts w:ascii="Arial" w:hAnsi="Arial" w:cs="Arial"/>
          <w:sz w:val="24"/>
        </w:rPr>
        <w:t xml:space="preserve">, ou seja, que não aconteceu nenhum acidente que provocasse uma </w:t>
      </w:r>
      <w:proofErr w:type="spellStart"/>
      <w:r>
        <w:rPr>
          <w:rFonts w:ascii="Arial" w:hAnsi="Arial" w:cs="Arial"/>
          <w:sz w:val="24"/>
        </w:rPr>
        <w:t>ampuytação</w:t>
      </w:r>
      <w:proofErr w:type="spellEnd"/>
      <w:r>
        <w:rPr>
          <w:rFonts w:ascii="Arial" w:hAnsi="Arial" w:cs="Arial"/>
          <w:sz w:val="24"/>
        </w:rPr>
        <w:t xml:space="preserve"> em seus membros ou uma paralisia, possui um predomínio motor, ou melhor, uma paralisia, possui um predomínio motor, ou melhor, uma dominância de um dos lados. O lado dominante</w:t>
      </w:r>
      <w:r w:rsidR="00B157EE">
        <w:rPr>
          <w:rFonts w:ascii="Arial" w:hAnsi="Arial" w:cs="Arial"/>
          <w:sz w:val="24"/>
        </w:rPr>
        <w:t xml:space="preserve"> representa uma força muscular, mais precisão e rapidez. É ele que inicia e executa a ação principal, o outro somente auxilia </w:t>
      </w:r>
      <w:proofErr w:type="spellStart"/>
      <w:r w:rsidR="00B157EE">
        <w:rPr>
          <w:rFonts w:ascii="Arial" w:hAnsi="Arial" w:cs="Arial"/>
          <w:sz w:val="24"/>
        </w:rPr>
        <w:t>nan</w:t>
      </w:r>
      <w:proofErr w:type="spellEnd"/>
      <w:r w:rsidR="00B157EE">
        <w:rPr>
          <w:rFonts w:ascii="Arial" w:hAnsi="Arial" w:cs="Arial"/>
          <w:sz w:val="24"/>
        </w:rPr>
        <w:t xml:space="preserve"> ação e é igualmente importante. Na realidade, os dois não funcionam isoladamente, mas de forma complementar.</w:t>
      </w:r>
    </w:p>
    <w:p w:rsidR="007D50EB" w:rsidRDefault="007D50EB" w:rsidP="009435D8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 xml:space="preserve">Para Bueno “Lateralidade é a capacidade motora de percepção integrada dos dois lados do corpo: direito e esquerdo. É o elemento fundamental de relação e orientação com o mundo exterior” (1998, p. 59). Pode-se dizer que a lateralidade está ligada ao desenvolvimento do hemisfério cerebral. Os movimentos preferenciais de um dos lados de seu corpo determinam se o indivíduo é destro (D) ou sinistro (E). </w:t>
      </w:r>
      <w:proofErr w:type="gramStart"/>
      <w:r>
        <w:rPr>
          <w:rFonts w:ascii="Arial" w:hAnsi="Arial" w:cs="Arial"/>
          <w:sz w:val="24"/>
        </w:rPr>
        <w:t>as</w:t>
      </w:r>
      <w:proofErr w:type="gramEnd"/>
      <w:r>
        <w:rPr>
          <w:rFonts w:ascii="Arial" w:hAnsi="Arial" w:cs="Arial"/>
          <w:sz w:val="24"/>
        </w:rPr>
        <w:t xml:space="preserve"> atividades motoras são controladas por um dos </w:t>
      </w:r>
      <w:r w:rsidR="00AC0CAA">
        <w:rPr>
          <w:rFonts w:ascii="Arial" w:hAnsi="Arial" w:cs="Arial"/>
          <w:sz w:val="24"/>
        </w:rPr>
        <w:t>hemisférios cerebrais, considerado dominante. Algumas funções e operações estão sob a dominância direita, outras sobre a esquerda, de acordo com estrutura do organismo humano.</w:t>
      </w:r>
    </w:p>
    <w:p w:rsidR="00AC0CAA" w:rsidRDefault="00AC0CAA" w:rsidP="009435D8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 xml:space="preserve">Bueno afirma que: “existe uma grande diferença entre lateralidade e o conhecimento da criança de direita – esquerda (...)”. (1998, p. 60). A criança aprende que, para alcançar um objeto precisa fazer um movimento, por exemplo, para a direta. Através de algumas experiências, aprende a transpor a discriminação de direito-esquerdo para os objetos externos a ela. E esse conhecimento estável da esquerda e da direita só é possível em torno dos seis a sete anos e possibilidade de </w:t>
      </w:r>
      <w:r>
        <w:rPr>
          <w:rFonts w:ascii="Arial" w:hAnsi="Arial" w:cs="Arial"/>
          <w:sz w:val="24"/>
        </w:rPr>
        <w:lastRenderedPageBreak/>
        <w:t>reconhecer a mão direta ou a mão esquerda de uma pessoa à sua frente pode ser abordada ante dos sete ou oito anos.</w:t>
      </w:r>
    </w:p>
    <w:p w:rsidR="004467BE" w:rsidRDefault="004467BE" w:rsidP="009B5025">
      <w:pPr>
        <w:spacing w:after="0" w:line="360" w:lineRule="auto"/>
        <w:jc w:val="center"/>
        <w:rPr>
          <w:rFonts w:ascii="Arial" w:hAnsi="Arial" w:cs="Arial"/>
          <w:sz w:val="24"/>
        </w:rPr>
      </w:pPr>
    </w:p>
    <w:p w:rsidR="004467BE" w:rsidRPr="009B5025" w:rsidRDefault="004467BE" w:rsidP="009435D8">
      <w:pPr>
        <w:spacing w:after="0" w:line="360" w:lineRule="auto"/>
        <w:jc w:val="both"/>
        <w:rPr>
          <w:rFonts w:ascii="Arial" w:hAnsi="Arial" w:cs="Arial"/>
          <w:b/>
          <w:sz w:val="24"/>
        </w:rPr>
      </w:pPr>
      <w:r w:rsidRPr="009B5025">
        <w:rPr>
          <w:rFonts w:ascii="Arial" w:hAnsi="Arial" w:cs="Arial"/>
          <w:b/>
          <w:sz w:val="24"/>
        </w:rPr>
        <w:t>RECURSOS</w:t>
      </w:r>
    </w:p>
    <w:p w:rsidR="004467BE" w:rsidRDefault="004467BE" w:rsidP="009435D8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4467BE" w:rsidRPr="004467BE" w:rsidRDefault="004467BE" w:rsidP="009435D8">
      <w:pPr>
        <w:spacing w:after="0" w:line="360" w:lineRule="auto"/>
        <w:jc w:val="both"/>
        <w:rPr>
          <w:rFonts w:ascii="Arial" w:hAnsi="Arial" w:cs="Arial"/>
          <w:b/>
          <w:sz w:val="24"/>
        </w:rPr>
      </w:pPr>
      <w:r w:rsidRPr="004467BE">
        <w:rPr>
          <w:rFonts w:ascii="Arial" w:hAnsi="Arial" w:cs="Arial"/>
          <w:b/>
          <w:sz w:val="24"/>
        </w:rPr>
        <w:t>Para atividades na quadra poliesportiva:</w:t>
      </w:r>
    </w:p>
    <w:p w:rsidR="004467BE" w:rsidRDefault="004467BE" w:rsidP="009435D8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4467BE" w:rsidRPr="009B5025" w:rsidRDefault="004467BE" w:rsidP="009B5025">
      <w:pPr>
        <w:pStyle w:val="PargrafodaLista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sz w:val="24"/>
        </w:rPr>
      </w:pPr>
      <w:r w:rsidRPr="009B5025">
        <w:rPr>
          <w:rFonts w:ascii="Arial" w:hAnsi="Arial" w:cs="Arial"/>
          <w:sz w:val="24"/>
        </w:rPr>
        <w:t>Pneus com as cores primárias;</w:t>
      </w:r>
    </w:p>
    <w:p w:rsidR="004467BE" w:rsidRPr="009B5025" w:rsidRDefault="004467BE" w:rsidP="009B5025">
      <w:pPr>
        <w:pStyle w:val="PargrafodaLista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sz w:val="24"/>
        </w:rPr>
      </w:pPr>
      <w:r w:rsidRPr="009B5025">
        <w:rPr>
          <w:rFonts w:ascii="Arial" w:hAnsi="Arial" w:cs="Arial"/>
          <w:sz w:val="24"/>
        </w:rPr>
        <w:t>Cones;</w:t>
      </w:r>
    </w:p>
    <w:p w:rsidR="004467BE" w:rsidRPr="009B5025" w:rsidRDefault="004467BE" w:rsidP="009B5025">
      <w:pPr>
        <w:pStyle w:val="PargrafodaLista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sz w:val="24"/>
        </w:rPr>
      </w:pPr>
      <w:r w:rsidRPr="009B5025">
        <w:rPr>
          <w:rFonts w:ascii="Arial" w:hAnsi="Arial" w:cs="Arial"/>
          <w:sz w:val="24"/>
        </w:rPr>
        <w:t>Arco (bambolê);</w:t>
      </w:r>
    </w:p>
    <w:p w:rsidR="004467BE" w:rsidRPr="009B5025" w:rsidRDefault="004467BE" w:rsidP="009B5025">
      <w:pPr>
        <w:pStyle w:val="PargrafodaLista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sz w:val="24"/>
        </w:rPr>
      </w:pPr>
      <w:r w:rsidRPr="009B5025">
        <w:rPr>
          <w:rFonts w:ascii="Arial" w:hAnsi="Arial" w:cs="Arial"/>
          <w:sz w:val="24"/>
        </w:rPr>
        <w:t>Bolas;</w:t>
      </w:r>
    </w:p>
    <w:p w:rsidR="004467BE" w:rsidRPr="009B5025" w:rsidRDefault="004467BE" w:rsidP="009B5025">
      <w:pPr>
        <w:pStyle w:val="PargrafodaLista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sz w:val="24"/>
        </w:rPr>
      </w:pPr>
      <w:r w:rsidRPr="009B5025">
        <w:rPr>
          <w:rFonts w:ascii="Arial" w:hAnsi="Arial" w:cs="Arial"/>
          <w:sz w:val="24"/>
        </w:rPr>
        <w:t>Cordas.</w:t>
      </w:r>
    </w:p>
    <w:p w:rsidR="004467BE" w:rsidRDefault="004467BE" w:rsidP="009435D8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4467BE" w:rsidRPr="004467BE" w:rsidRDefault="004467BE" w:rsidP="009435D8">
      <w:pPr>
        <w:spacing w:after="0" w:line="360" w:lineRule="auto"/>
        <w:jc w:val="both"/>
        <w:rPr>
          <w:rFonts w:ascii="Arial" w:hAnsi="Arial" w:cs="Arial"/>
          <w:b/>
          <w:sz w:val="24"/>
        </w:rPr>
      </w:pPr>
      <w:r w:rsidRPr="004467BE">
        <w:rPr>
          <w:rFonts w:ascii="Arial" w:hAnsi="Arial" w:cs="Arial"/>
          <w:b/>
          <w:sz w:val="24"/>
        </w:rPr>
        <w:t>Para atividades na piscina:</w:t>
      </w:r>
    </w:p>
    <w:p w:rsidR="004467BE" w:rsidRDefault="004467BE" w:rsidP="009435D8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4467BE" w:rsidRPr="009B5025" w:rsidRDefault="004467BE" w:rsidP="009B5025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  <w:sz w:val="24"/>
        </w:rPr>
      </w:pPr>
      <w:r w:rsidRPr="009B5025">
        <w:rPr>
          <w:rFonts w:ascii="Arial" w:hAnsi="Arial" w:cs="Arial"/>
          <w:sz w:val="24"/>
        </w:rPr>
        <w:t>Bóias;</w:t>
      </w:r>
    </w:p>
    <w:p w:rsidR="004467BE" w:rsidRPr="009B5025" w:rsidRDefault="004467BE" w:rsidP="009B5025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  <w:sz w:val="24"/>
        </w:rPr>
      </w:pPr>
      <w:r w:rsidRPr="009B5025">
        <w:rPr>
          <w:rFonts w:ascii="Arial" w:hAnsi="Arial" w:cs="Arial"/>
          <w:sz w:val="24"/>
        </w:rPr>
        <w:t>Macarrão;</w:t>
      </w:r>
    </w:p>
    <w:p w:rsidR="004467BE" w:rsidRPr="009B5025" w:rsidRDefault="004467BE" w:rsidP="009B5025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  <w:sz w:val="24"/>
        </w:rPr>
      </w:pPr>
      <w:r w:rsidRPr="009B5025">
        <w:rPr>
          <w:rFonts w:ascii="Arial" w:hAnsi="Arial" w:cs="Arial"/>
          <w:sz w:val="24"/>
        </w:rPr>
        <w:t>Apitos;</w:t>
      </w:r>
    </w:p>
    <w:p w:rsidR="004467BE" w:rsidRPr="009B5025" w:rsidRDefault="004467BE" w:rsidP="009B5025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  <w:sz w:val="24"/>
        </w:rPr>
      </w:pPr>
      <w:r w:rsidRPr="009B5025">
        <w:rPr>
          <w:rFonts w:ascii="Arial" w:hAnsi="Arial" w:cs="Arial"/>
          <w:sz w:val="24"/>
        </w:rPr>
        <w:t>Balões;</w:t>
      </w:r>
    </w:p>
    <w:p w:rsidR="004467BE" w:rsidRPr="009B5025" w:rsidRDefault="004467BE" w:rsidP="009B5025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  <w:sz w:val="24"/>
        </w:rPr>
      </w:pPr>
      <w:r w:rsidRPr="009B5025">
        <w:rPr>
          <w:rFonts w:ascii="Arial" w:hAnsi="Arial" w:cs="Arial"/>
          <w:sz w:val="24"/>
        </w:rPr>
        <w:t>Bolas;</w:t>
      </w:r>
    </w:p>
    <w:p w:rsidR="004467BE" w:rsidRPr="009B5025" w:rsidRDefault="004467BE" w:rsidP="009B5025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  <w:sz w:val="24"/>
        </w:rPr>
      </w:pPr>
      <w:r w:rsidRPr="009B5025">
        <w:rPr>
          <w:rFonts w:ascii="Arial" w:hAnsi="Arial" w:cs="Arial"/>
          <w:sz w:val="24"/>
        </w:rPr>
        <w:t>Brinquedos coloridos.</w:t>
      </w:r>
    </w:p>
    <w:p w:rsidR="004467BE" w:rsidRDefault="004467BE" w:rsidP="009435D8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4467BE" w:rsidRDefault="004467BE" w:rsidP="009435D8">
      <w:pPr>
        <w:spacing w:after="0" w:line="360" w:lineRule="auto"/>
        <w:jc w:val="both"/>
        <w:rPr>
          <w:rFonts w:ascii="Arial" w:hAnsi="Arial" w:cs="Arial"/>
          <w:b/>
          <w:sz w:val="24"/>
        </w:rPr>
      </w:pPr>
      <w:r w:rsidRPr="004467BE">
        <w:rPr>
          <w:rFonts w:ascii="Arial" w:hAnsi="Arial" w:cs="Arial"/>
          <w:b/>
          <w:sz w:val="24"/>
        </w:rPr>
        <w:t>REFERÊNCIAS BIBLIOGRÁFICAS</w:t>
      </w:r>
    </w:p>
    <w:p w:rsidR="003B1367" w:rsidRDefault="003B1367" w:rsidP="009435D8">
      <w:pPr>
        <w:spacing w:after="0" w:line="360" w:lineRule="auto"/>
        <w:jc w:val="both"/>
        <w:rPr>
          <w:rFonts w:ascii="Arial" w:hAnsi="Arial" w:cs="Arial"/>
          <w:b/>
          <w:sz w:val="24"/>
        </w:rPr>
      </w:pPr>
    </w:p>
    <w:p w:rsidR="003B1367" w:rsidRDefault="003B1367" w:rsidP="009435D8">
      <w:pPr>
        <w:spacing w:after="0" w:line="360" w:lineRule="auto"/>
        <w:jc w:val="both"/>
        <w:rPr>
          <w:rFonts w:ascii="Arial" w:hAnsi="Arial" w:cs="Arial"/>
          <w:sz w:val="24"/>
        </w:rPr>
      </w:pPr>
      <w:r w:rsidRPr="003B1367">
        <w:rPr>
          <w:rFonts w:ascii="Arial" w:hAnsi="Arial" w:cs="Arial"/>
          <w:sz w:val="24"/>
        </w:rPr>
        <w:t>BA</w:t>
      </w:r>
      <w:r>
        <w:rPr>
          <w:rFonts w:ascii="Arial" w:hAnsi="Arial" w:cs="Arial"/>
          <w:sz w:val="24"/>
        </w:rPr>
        <w:t xml:space="preserve">GATINI, Vilson. Psicomotricidade para deficientes. Editora </w:t>
      </w:r>
      <w:proofErr w:type="spellStart"/>
      <w:r>
        <w:rPr>
          <w:rFonts w:ascii="Arial" w:hAnsi="Arial" w:cs="Arial"/>
          <w:sz w:val="24"/>
        </w:rPr>
        <w:t>Gymnos</w:t>
      </w:r>
      <w:proofErr w:type="spellEnd"/>
      <w:r>
        <w:rPr>
          <w:rFonts w:ascii="Arial" w:hAnsi="Arial" w:cs="Arial"/>
          <w:sz w:val="24"/>
        </w:rPr>
        <w:t>, 2002.</w:t>
      </w:r>
    </w:p>
    <w:p w:rsidR="003B1367" w:rsidRDefault="003B1367" w:rsidP="009435D8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3B1367" w:rsidRDefault="003B1367" w:rsidP="009435D8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BUENO, </w:t>
      </w:r>
      <w:proofErr w:type="spellStart"/>
      <w:r>
        <w:rPr>
          <w:rFonts w:ascii="Arial" w:hAnsi="Arial" w:cs="Arial"/>
          <w:sz w:val="24"/>
        </w:rPr>
        <w:t>Jocyan</w:t>
      </w:r>
      <w:proofErr w:type="spellEnd"/>
      <w:r>
        <w:rPr>
          <w:rFonts w:ascii="Arial" w:hAnsi="Arial" w:cs="Arial"/>
          <w:sz w:val="24"/>
        </w:rPr>
        <w:t xml:space="preserve"> Machado. Psicomotricidade – teoria e prática / estimulação, educação e </w:t>
      </w:r>
      <w:proofErr w:type="spellStart"/>
      <w:r>
        <w:rPr>
          <w:rFonts w:ascii="Arial" w:hAnsi="Arial" w:cs="Arial"/>
          <w:sz w:val="24"/>
        </w:rPr>
        <w:t>reeeducação</w:t>
      </w:r>
      <w:proofErr w:type="spellEnd"/>
      <w:r>
        <w:rPr>
          <w:rFonts w:ascii="Arial" w:hAnsi="Arial" w:cs="Arial"/>
          <w:sz w:val="24"/>
        </w:rPr>
        <w:t xml:space="preserve"> psicomotora com atividades aquáticas, 2000.</w:t>
      </w:r>
    </w:p>
    <w:p w:rsidR="003B1367" w:rsidRDefault="003B1367" w:rsidP="009435D8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3B1367" w:rsidRDefault="003B1367" w:rsidP="009435D8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CERVO, Amadeu Luiz. Metodologia científica. São Paulo: Makron Books, 1996.</w:t>
      </w:r>
    </w:p>
    <w:p w:rsidR="003B1367" w:rsidRDefault="003B1367" w:rsidP="009435D8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3B1367" w:rsidRDefault="003B1367" w:rsidP="009435D8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COLL, César; PALÁCIOS, Jesus; MARCHESI, Álvaro. Desenvolvimento psicológico e educação: necessidades educacionais especiais e aprendizagem escolar. Porto Alegre, vol. 3, 1995.</w:t>
      </w:r>
    </w:p>
    <w:p w:rsidR="0067231E" w:rsidRDefault="0067231E" w:rsidP="009435D8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FERREIRA, Carlos Alberto de Mattos. Psicomotricidade da Educação Infantil a </w:t>
      </w:r>
      <w:proofErr w:type="spellStart"/>
      <w:r>
        <w:rPr>
          <w:rFonts w:ascii="Arial" w:hAnsi="Arial" w:cs="Arial"/>
          <w:sz w:val="24"/>
        </w:rPr>
        <w:t>gerentologia</w:t>
      </w:r>
      <w:proofErr w:type="spellEnd"/>
      <w:r>
        <w:rPr>
          <w:rFonts w:ascii="Arial" w:hAnsi="Arial" w:cs="Arial"/>
          <w:sz w:val="24"/>
        </w:rPr>
        <w:t>. São Paulo, 2000.</w:t>
      </w:r>
    </w:p>
    <w:p w:rsidR="0067231E" w:rsidRDefault="0067231E" w:rsidP="009435D8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67231E" w:rsidRDefault="0067231E" w:rsidP="009435D8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FERREIRA, Isabel Neves. Caminhos do Aprender, uma alternativa educacional para a criança portadora de deficiência, 1993.</w:t>
      </w:r>
    </w:p>
    <w:p w:rsidR="0067231E" w:rsidRDefault="0067231E" w:rsidP="009435D8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67231E" w:rsidRDefault="0067231E" w:rsidP="009435D8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FLICHUM, Betty M. Desenvolvimento motor da criança. Rio de Janeiro, 1981.</w:t>
      </w:r>
    </w:p>
    <w:p w:rsidR="0067231E" w:rsidRDefault="0067231E" w:rsidP="009435D8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67231E" w:rsidRDefault="0067231E" w:rsidP="009435D8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FONSECA, Victor. Educação Especial: programa de estimulação precoce – uma introdução às idéias de </w:t>
      </w:r>
      <w:proofErr w:type="spellStart"/>
      <w:r>
        <w:rPr>
          <w:rFonts w:ascii="Arial" w:hAnsi="Arial" w:cs="Arial"/>
          <w:sz w:val="24"/>
        </w:rPr>
        <w:t>Feuerstein</w:t>
      </w:r>
      <w:proofErr w:type="spellEnd"/>
      <w:r>
        <w:rPr>
          <w:rFonts w:ascii="Arial" w:hAnsi="Arial" w:cs="Arial"/>
          <w:sz w:val="24"/>
        </w:rPr>
        <w:t>. Porto Alegre, 1995.</w:t>
      </w:r>
    </w:p>
    <w:p w:rsidR="0067231E" w:rsidRDefault="0067231E" w:rsidP="009435D8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675AB2" w:rsidRDefault="00675AB2" w:rsidP="009435D8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MANTOAN, Maria Tereza </w:t>
      </w:r>
      <w:proofErr w:type="spellStart"/>
      <w:r>
        <w:rPr>
          <w:rFonts w:ascii="Arial" w:hAnsi="Arial" w:cs="Arial"/>
          <w:sz w:val="24"/>
        </w:rPr>
        <w:t>Eglér</w:t>
      </w:r>
      <w:proofErr w:type="spellEnd"/>
      <w:r>
        <w:rPr>
          <w:rFonts w:ascii="Arial" w:hAnsi="Arial" w:cs="Arial"/>
          <w:sz w:val="24"/>
        </w:rPr>
        <w:t>. A integração de pessoas com deficiência: contribuições para uma reflexão sobre o tema. São Paulo: 1997.</w:t>
      </w:r>
    </w:p>
    <w:p w:rsidR="00675AB2" w:rsidRDefault="00675AB2" w:rsidP="009435D8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675AB2" w:rsidRDefault="00675AB2" w:rsidP="009435D8">
      <w:pPr>
        <w:spacing w:after="0" w:line="360" w:lineRule="auto"/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>MELO,</w:t>
      </w:r>
      <w:proofErr w:type="gramEnd"/>
      <w:r>
        <w:rPr>
          <w:rFonts w:ascii="Arial" w:hAnsi="Arial" w:cs="Arial"/>
          <w:sz w:val="24"/>
        </w:rPr>
        <w:t xml:space="preserve"> Alexandre Moraes. Psicomotricidade: educação física e jogos infantis. São Paulo: </w:t>
      </w:r>
      <w:proofErr w:type="spellStart"/>
      <w:r>
        <w:rPr>
          <w:rFonts w:ascii="Arial" w:hAnsi="Arial" w:cs="Arial"/>
          <w:sz w:val="24"/>
        </w:rPr>
        <w:t>Ibrasa</w:t>
      </w:r>
      <w:proofErr w:type="spellEnd"/>
      <w:r>
        <w:rPr>
          <w:rFonts w:ascii="Arial" w:hAnsi="Arial" w:cs="Arial"/>
          <w:sz w:val="24"/>
        </w:rPr>
        <w:t>, 1989.</w:t>
      </w:r>
    </w:p>
    <w:p w:rsidR="00675AB2" w:rsidRDefault="00675AB2" w:rsidP="009435D8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675AB2" w:rsidRDefault="0071232F" w:rsidP="009435D8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MEUS, A. </w:t>
      </w:r>
      <w:proofErr w:type="gramStart"/>
      <w:r>
        <w:rPr>
          <w:rFonts w:ascii="Arial" w:hAnsi="Arial" w:cs="Arial"/>
          <w:sz w:val="24"/>
        </w:rPr>
        <w:t>de;</w:t>
      </w:r>
      <w:proofErr w:type="gramEnd"/>
      <w:r>
        <w:rPr>
          <w:rFonts w:ascii="Arial" w:hAnsi="Arial" w:cs="Arial"/>
          <w:sz w:val="24"/>
        </w:rPr>
        <w:t xml:space="preserve"> STATES, L. Psicomotricidade: educação e reeducação – níveis maternal e infantil. São Paulo, 1989.</w:t>
      </w:r>
    </w:p>
    <w:p w:rsidR="0071232F" w:rsidRDefault="0071232F" w:rsidP="009435D8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71232F" w:rsidRDefault="0071232F" w:rsidP="009435D8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MINISTÉRIO DA EDUCAÇÃO E DO DESPORTO. Secretaria de Educação. Publicação n. 2</w:t>
      </w:r>
      <w:r w:rsidR="002B5964">
        <w:rPr>
          <w:rFonts w:ascii="Arial" w:hAnsi="Arial" w:cs="Arial"/>
          <w:sz w:val="24"/>
        </w:rPr>
        <w:t>: Linhas Programáticas para o Atendimento Especializado na Sala de Apoio Pedagógico Específico. Diretrizes, Brasília, 1993.</w:t>
      </w:r>
    </w:p>
    <w:p w:rsidR="00597532" w:rsidRDefault="00597532" w:rsidP="009435D8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597532" w:rsidRDefault="00597532" w:rsidP="009435D8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NEGRINE, Airton. Educação psicomotora: lateralidade e a orientação espacial. Porto Alegre: </w:t>
      </w:r>
      <w:proofErr w:type="spellStart"/>
      <w:r>
        <w:rPr>
          <w:rFonts w:ascii="Arial" w:hAnsi="Arial" w:cs="Arial"/>
          <w:sz w:val="24"/>
        </w:rPr>
        <w:t>Palloti</w:t>
      </w:r>
      <w:proofErr w:type="spellEnd"/>
      <w:r>
        <w:rPr>
          <w:rFonts w:ascii="Arial" w:hAnsi="Arial" w:cs="Arial"/>
          <w:sz w:val="24"/>
        </w:rPr>
        <w:t>, 1986.</w:t>
      </w:r>
    </w:p>
    <w:p w:rsidR="00597532" w:rsidRDefault="00597532" w:rsidP="009435D8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597532" w:rsidRDefault="00597532" w:rsidP="009435D8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PACHECO, Domingos Batista et. al. Necessidades educacionais especiais. </w:t>
      </w:r>
      <w:proofErr w:type="spellStart"/>
      <w:r>
        <w:rPr>
          <w:rFonts w:ascii="Arial" w:hAnsi="Arial" w:cs="Arial"/>
          <w:sz w:val="24"/>
        </w:rPr>
        <w:t>EdicionesAljibe</w:t>
      </w:r>
      <w:proofErr w:type="spellEnd"/>
      <w:r>
        <w:rPr>
          <w:rFonts w:ascii="Arial" w:hAnsi="Arial" w:cs="Arial"/>
          <w:sz w:val="24"/>
        </w:rPr>
        <w:t>, 1993.</w:t>
      </w:r>
    </w:p>
    <w:p w:rsidR="00597532" w:rsidRDefault="00597532" w:rsidP="009435D8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597532" w:rsidRDefault="00597532" w:rsidP="009435D8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OLIVEIRA, Gislene de Campos. Psicomotricidade – educação e reeducação num enfoque psicopedagógico. Petrópolis, 2002.</w:t>
      </w:r>
    </w:p>
    <w:p w:rsidR="00597532" w:rsidRDefault="00597532" w:rsidP="009435D8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597532" w:rsidRDefault="00597532" w:rsidP="009435D8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REVISTA DIGITAL. Buenos Aires, ano 09, n. 2, julho de 2003.</w:t>
      </w:r>
    </w:p>
    <w:p w:rsidR="00597532" w:rsidRDefault="00597532" w:rsidP="009435D8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597532" w:rsidRDefault="00597532" w:rsidP="009435D8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RUDIO, Franz Victor. Introdução no projeto de pesquisa científica. Petrópolis: Vozes, 1986.</w:t>
      </w:r>
    </w:p>
    <w:p w:rsidR="00597532" w:rsidRDefault="00597532" w:rsidP="009435D8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597532" w:rsidRPr="003B1367" w:rsidRDefault="00597532" w:rsidP="009435D8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SOLER, Reinaldo. Brincando e aprendendo na educação física espacial: planos de aula. Rio de Janeiro, 2002.</w:t>
      </w:r>
    </w:p>
    <w:p w:rsidR="00030FA2" w:rsidRDefault="00030FA2" w:rsidP="009435D8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C95F8E" w:rsidRDefault="00C95F8E" w:rsidP="009435D8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C95F8E" w:rsidRDefault="00C95F8E" w:rsidP="009435D8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C95F8E" w:rsidRDefault="00C95F8E" w:rsidP="009435D8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C95F8E" w:rsidRDefault="00C95F8E" w:rsidP="009435D8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C95F8E" w:rsidRDefault="00C95F8E" w:rsidP="009435D8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C95F8E" w:rsidRDefault="00C95F8E" w:rsidP="009435D8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C95F8E" w:rsidRDefault="00C95F8E" w:rsidP="009435D8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C95F8E" w:rsidRDefault="00C95F8E" w:rsidP="009435D8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C95F8E" w:rsidRDefault="00C95F8E" w:rsidP="009435D8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C95F8E" w:rsidRDefault="00C95F8E" w:rsidP="009435D8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C95F8E" w:rsidRDefault="00C95F8E" w:rsidP="009435D8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C95F8E" w:rsidRDefault="00C95F8E" w:rsidP="009435D8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C95F8E" w:rsidRDefault="00C95F8E" w:rsidP="009435D8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C95F8E" w:rsidRDefault="00C95F8E" w:rsidP="009435D8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C95F8E" w:rsidRDefault="00C95F8E" w:rsidP="009435D8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C95F8E" w:rsidRDefault="00C95F8E" w:rsidP="009435D8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C95F8E" w:rsidRDefault="00C95F8E" w:rsidP="009435D8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C95F8E" w:rsidRDefault="00C95F8E" w:rsidP="009435D8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C95F8E" w:rsidRDefault="00C95F8E" w:rsidP="009435D8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C95F8E" w:rsidRDefault="00C95F8E" w:rsidP="009435D8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C95F8E" w:rsidRDefault="00C95F8E" w:rsidP="009435D8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C95F8E" w:rsidRDefault="00C95F8E" w:rsidP="009435D8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C95F8E" w:rsidRDefault="00C95F8E" w:rsidP="009435D8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C95F8E" w:rsidRDefault="00C95F8E" w:rsidP="00C95F8E">
      <w:pPr>
        <w:spacing w:after="0" w:line="360" w:lineRule="auto"/>
        <w:jc w:val="center"/>
        <w:rPr>
          <w:rFonts w:ascii="Arial" w:hAnsi="Arial" w:cs="Arial"/>
          <w:b/>
          <w:caps/>
          <w:sz w:val="72"/>
        </w:rPr>
      </w:pPr>
    </w:p>
    <w:p w:rsidR="00C95F8E" w:rsidRDefault="00C95F8E" w:rsidP="00C95F8E">
      <w:pPr>
        <w:spacing w:after="0" w:line="360" w:lineRule="auto"/>
        <w:jc w:val="center"/>
        <w:rPr>
          <w:rFonts w:ascii="Arial" w:hAnsi="Arial" w:cs="Arial"/>
          <w:b/>
          <w:caps/>
          <w:sz w:val="72"/>
        </w:rPr>
      </w:pPr>
    </w:p>
    <w:p w:rsidR="00C95F8E" w:rsidRDefault="00C95F8E" w:rsidP="00C95F8E">
      <w:pPr>
        <w:spacing w:after="0" w:line="360" w:lineRule="auto"/>
        <w:jc w:val="center"/>
        <w:rPr>
          <w:rFonts w:ascii="Arial" w:hAnsi="Arial" w:cs="Arial"/>
          <w:b/>
          <w:caps/>
          <w:sz w:val="72"/>
        </w:rPr>
      </w:pPr>
    </w:p>
    <w:p w:rsidR="00C95F8E" w:rsidRDefault="00C95F8E" w:rsidP="00C95F8E">
      <w:pPr>
        <w:spacing w:after="0" w:line="360" w:lineRule="auto"/>
        <w:jc w:val="center"/>
        <w:rPr>
          <w:rFonts w:ascii="Arial" w:hAnsi="Arial" w:cs="Arial"/>
          <w:b/>
          <w:caps/>
          <w:sz w:val="72"/>
        </w:rPr>
      </w:pPr>
    </w:p>
    <w:p w:rsidR="00C95F8E" w:rsidRDefault="00C95F8E" w:rsidP="00C95F8E">
      <w:pPr>
        <w:spacing w:after="0" w:line="360" w:lineRule="auto"/>
        <w:jc w:val="center"/>
        <w:rPr>
          <w:rFonts w:ascii="Arial" w:hAnsi="Arial" w:cs="Arial"/>
          <w:b/>
          <w:caps/>
          <w:sz w:val="72"/>
        </w:rPr>
      </w:pPr>
    </w:p>
    <w:p w:rsidR="00C95F8E" w:rsidRDefault="00C95F8E" w:rsidP="00C95F8E">
      <w:pPr>
        <w:spacing w:after="0" w:line="360" w:lineRule="auto"/>
        <w:jc w:val="center"/>
        <w:rPr>
          <w:rFonts w:ascii="Arial" w:hAnsi="Arial" w:cs="Arial"/>
          <w:b/>
          <w:caps/>
          <w:sz w:val="32"/>
        </w:rPr>
      </w:pPr>
      <w:r w:rsidRPr="00C95F8E">
        <w:rPr>
          <w:rFonts w:ascii="Arial" w:hAnsi="Arial" w:cs="Arial"/>
          <w:b/>
          <w:caps/>
          <w:sz w:val="32"/>
        </w:rPr>
        <w:t>anexos</w:t>
      </w:r>
    </w:p>
    <w:p w:rsidR="00E20CFC" w:rsidRDefault="00E20CFC" w:rsidP="00C95F8E">
      <w:pPr>
        <w:spacing w:after="0" w:line="360" w:lineRule="auto"/>
        <w:jc w:val="center"/>
        <w:rPr>
          <w:rFonts w:ascii="Arial" w:hAnsi="Arial" w:cs="Arial"/>
          <w:b/>
          <w:caps/>
          <w:sz w:val="32"/>
        </w:rPr>
      </w:pPr>
    </w:p>
    <w:p w:rsidR="00E20CFC" w:rsidRDefault="00E20CFC" w:rsidP="00C95F8E">
      <w:pPr>
        <w:spacing w:after="0" w:line="360" w:lineRule="auto"/>
        <w:jc w:val="center"/>
        <w:rPr>
          <w:rFonts w:ascii="Arial" w:hAnsi="Arial" w:cs="Arial"/>
          <w:b/>
          <w:caps/>
          <w:sz w:val="32"/>
        </w:rPr>
      </w:pPr>
    </w:p>
    <w:p w:rsidR="00E20CFC" w:rsidRDefault="00E20CFC" w:rsidP="00C95F8E">
      <w:pPr>
        <w:spacing w:after="0" w:line="360" w:lineRule="auto"/>
        <w:jc w:val="center"/>
        <w:rPr>
          <w:rFonts w:ascii="Arial" w:hAnsi="Arial" w:cs="Arial"/>
          <w:b/>
          <w:caps/>
          <w:sz w:val="32"/>
        </w:rPr>
      </w:pPr>
    </w:p>
    <w:p w:rsidR="00E20CFC" w:rsidRDefault="00E20CFC" w:rsidP="00C95F8E">
      <w:pPr>
        <w:spacing w:after="0" w:line="360" w:lineRule="auto"/>
        <w:jc w:val="center"/>
        <w:rPr>
          <w:rFonts w:ascii="Arial" w:hAnsi="Arial" w:cs="Arial"/>
          <w:b/>
          <w:caps/>
          <w:sz w:val="32"/>
        </w:rPr>
      </w:pPr>
    </w:p>
    <w:p w:rsidR="00E20CFC" w:rsidRDefault="00E20CFC" w:rsidP="00C95F8E">
      <w:pPr>
        <w:spacing w:after="0" w:line="360" w:lineRule="auto"/>
        <w:jc w:val="center"/>
        <w:rPr>
          <w:rFonts w:ascii="Arial" w:hAnsi="Arial" w:cs="Arial"/>
          <w:b/>
          <w:caps/>
          <w:sz w:val="32"/>
        </w:rPr>
      </w:pPr>
    </w:p>
    <w:p w:rsidR="00E20CFC" w:rsidRDefault="00E20CFC" w:rsidP="00C95F8E">
      <w:pPr>
        <w:spacing w:after="0" w:line="360" w:lineRule="auto"/>
        <w:jc w:val="center"/>
        <w:rPr>
          <w:rFonts w:ascii="Arial" w:hAnsi="Arial" w:cs="Arial"/>
          <w:b/>
          <w:caps/>
          <w:sz w:val="32"/>
        </w:rPr>
      </w:pPr>
    </w:p>
    <w:p w:rsidR="00E20CFC" w:rsidRDefault="00E20CFC" w:rsidP="00C95F8E">
      <w:pPr>
        <w:spacing w:after="0" w:line="360" w:lineRule="auto"/>
        <w:jc w:val="center"/>
        <w:rPr>
          <w:rFonts w:ascii="Arial" w:hAnsi="Arial" w:cs="Arial"/>
          <w:b/>
          <w:caps/>
          <w:sz w:val="32"/>
        </w:rPr>
      </w:pPr>
    </w:p>
    <w:p w:rsidR="00E20CFC" w:rsidRDefault="00E20CFC" w:rsidP="00C95F8E">
      <w:pPr>
        <w:spacing w:after="0" w:line="360" w:lineRule="auto"/>
        <w:jc w:val="center"/>
        <w:rPr>
          <w:rFonts w:ascii="Arial" w:hAnsi="Arial" w:cs="Arial"/>
          <w:b/>
          <w:caps/>
          <w:sz w:val="32"/>
        </w:rPr>
      </w:pPr>
    </w:p>
    <w:p w:rsidR="00E20CFC" w:rsidRDefault="00E20CFC" w:rsidP="00C95F8E">
      <w:pPr>
        <w:spacing w:after="0" w:line="360" w:lineRule="auto"/>
        <w:jc w:val="center"/>
        <w:rPr>
          <w:rFonts w:ascii="Arial" w:hAnsi="Arial" w:cs="Arial"/>
          <w:b/>
          <w:caps/>
          <w:sz w:val="32"/>
        </w:rPr>
      </w:pPr>
    </w:p>
    <w:p w:rsidR="00E20CFC" w:rsidRDefault="00E20CFC" w:rsidP="00C95F8E">
      <w:pPr>
        <w:spacing w:after="0" w:line="360" w:lineRule="auto"/>
        <w:jc w:val="center"/>
        <w:rPr>
          <w:rFonts w:ascii="Arial" w:hAnsi="Arial" w:cs="Arial"/>
          <w:b/>
          <w:caps/>
          <w:sz w:val="32"/>
        </w:rPr>
      </w:pPr>
    </w:p>
    <w:p w:rsidR="00E20CFC" w:rsidRDefault="00E20CFC" w:rsidP="00C95F8E">
      <w:pPr>
        <w:spacing w:after="0" w:line="360" w:lineRule="auto"/>
        <w:jc w:val="center"/>
        <w:rPr>
          <w:rFonts w:ascii="Arial" w:hAnsi="Arial" w:cs="Arial"/>
          <w:b/>
          <w:caps/>
          <w:sz w:val="32"/>
        </w:rPr>
      </w:pPr>
    </w:p>
    <w:p w:rsidR="00E20CFC" w:rsidRDefault="00E20CFC" w:rsidP="00C95F8E">
      <w:pPr>
        <w:spacing w:after="0" w:line="360" w:lineRule="auto"/>
        <w:jc w:val="center"/>
        <w:rPr>
          <w:rFonts w:ascii="Arial" w:hAnsi="Arial" w:cs="Arial"/>
          <w:b/>
          <w:caps/>
          <w:sz w:val="32"/>
        </w:rPr>
      </w:pPr>
    </w:p>
    <w:p w:rsidR="00E20CFC" w:rsidRDefault="00E20CFC" w:rsidP="00C95F8E">
      <w:pPr>
        <w:spacing w:after="0" w:line="360" w:lineRule="auto"/>
        <w:jc w:val="center"/>
        <w:rPr>
          <w:rFonts w:ascii="Arial" w:hAnsi="Arial" w:cs="Arial"/>
          <w:b/>
          <w:caps/>
          <w:sz w:val="32"/>
        </w:rPr>
      </w:pPr>
    </w:p>
    <w:p w:rsidR="00E20CFC" w:rsidRDefault="00E20CFC" w:rsidP="00E20CFC">
      <w:pPr>
        <w:spacing w:after="0" w:line="360" w:lineRule="auto"/>
        <w:rPr>
          <w:rFonts w:ascii="Arial" w:hAnsi="Arial" w:cs="Arial"/>
          <w:b/>
          <w:caps/>
          <w:sz w:val="32"/>
        </w:rPr>
      </w:pPr>
      <w:r>
        <w:rPr>
          <w:rFonts w:ascii="Arial" w:hAnsi="Arial" w:cs="Arial"/>
          <w:b/>
          <w:caps/>
          <w:noProof/>
          <w:sz w:val="32"/>
        </w:rPr>
        <w:lastRenderedPageBreak/>
        <w:drawing>
          <wp:inline distT="0" distB="0" distL="0" distR="0">
            <wp:extent cx="5760085" cy="7913533"/>
            <wp:effectExtent l="19050" t="0" r="0" b="0"/>
            <wp:docPr id="1" name="Imagem 1" descr="E:\1 º 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 º 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3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CFC" w:rsidRDefault="00E20CFC" w:rsidP="00C95F8E">
      <w:pPr>
        <w:spacing w:after="0" w:line="360" w:lineRule="auto"/>
        <w:jc w:val="center"/>
        <w:rPr>
          <w:rFonts w:ascii="Arial" w:hAnsi="Arial" w:cs="Arial"/>
          <w:b/>
          <w:caps/>
          <w:sz w:val="32"/>
        </w:rPr>
      </w:pPr>
    </w:p>
    <w:p w:rsidR="00E20CFC" w:rsidRDefault="00E20CFC" w:rsidP="00C95F8E">
      <w:pPr>
        <w:spacing w:after="0" w:line="360" w:lineRule="auto"/>
        <w:jc w:val="center"/>
        <w:rPr>
          <w:rFonts w:ascii="Arial" w:hAnsi="Arial" w:cs="Arial"/>
          <w:b/>
          <w:caps/>
          <w:sz w:val="32"/>
        </w:rPr>
      </w:pPr>
    </w:p>
    <w:p w:rsidR="00E20CFC" w:rsidRDefault="00E20CFC" w:rsidP="00C95F8E">
      <w:pPr>
        <w:spacing w:after="0" w:line="360" w:lineRule="auto"/>
        <w:jc w:val="center"/>
        <w:rPr>
          <w:rFonts w:ascii="Arial" w:hAnsi="Arial" w:cs="Arial"/>
          <w:b/>
          <w:caps/>
          <w:sz w:val="32"/>
        </w:rPr>
      </w:pPr>
      <w:r>
        <w:rPr>
          <w:rFonts w:ascii="Arial" w:hAnsi="Arial" w:cs="Arial"/>
          <w:b/>
          <w:caps/>
          <w:noProof/>
          <w:sz w:val="32"/>
        </w:rPr>
        <w:lastRenderedPageBreak/>
        <w:drawing>
          <wp:inline distT="0" distB="0" distL="0" distR="0">
            <wp:extent cx="5760085" cy="7934262"/>
            <wp:effectExtent l="19050" t="0" r="0" b="0"/>
            <wp:docPr id="2" name="Imagem 2" descr="E:\2º 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º 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34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CFC" w:rsidRDefault="00E20CFC" w:rsidP="00C95F8E">
      <w:pPr>
        <w:spacing w:after="0" w:line="360" w:lineRule="auto"/>
        <w:jc w:val="center"/>
        <w:rPr>
          <w:rFonts w:ascii="Arial" w:hAnsi="Arial" w:cs="Arial"/>
          <w:b/>
          <w:caps/>
          <w:sz w:val="32"/>
        </w:rPr>
      </w:pPr>
    </w:p>
    <w:p w:rsidR="00E20CFC" w:rsidRDefault="00E20CFC" w:rsidP="00C95F8E">
      <w:pPr>
        <w:spacing w:after="0" w:line="360" w:lineRule="auto"/>
        <w:jc w:val="center"/>
        <w:rPr>
          <w:rFonts w:ascii="Arial" w:hAnsi="Arial" w:cs="Arial"/>
          <w:b/>
          <w:caps/>
          <w:sz w:val="32"/>
        </w:rPr>
      </w:pPr>
    </w:p>
    <w:p w:rsidR="00E20CFC" w:rsidRDefault="00E20CFC" w:rsidP="00C95F8E">
      <w:pPr>
        <w:spacing w:after="0" w:line="360" w:lineRule="auto"/>
        <w:jc w:val="center"/>
        <w:rPr>
          <w:rFonts w:ascii="Arial" w:hAnsi="Arial" w:cs="Arial"/>
          <w:b/>
          <w:caps/>
          <w:sz w:val="32"/>
        </w:rPr>
      </w:pPr>
      <w:r>
        <w:rPr>
          <w:rFonts w:ascii="Arial" w:hAnsi="Arial" w:cs="Arial"/>
          <w:b/>
          <w:caps/>
          <w:noProof/>
          <w:sz w:val="32"/>
        </w:rPr>
        <w:lastRenderedPageBreak/>
        <w:drawing>
          <wp:inline distT="0" distB="0" distL="0" distR="0">
            <wp:extent cx="5760085" cy="7913533"/>
            <wp:effectExtent l="19050" t="0" r="0" b="0"/>
            <wp:docPr id="3" name="Imagem 3" descr="E:\3º 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3º 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3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CFC" w:rsidRDefault="00E20CFC" w:rsidP="00C95F8E">
      <w:pPr>
        <w:spacing w:after="0" w:line="360" w:lineRule="auto"/>
        <w:jc w:val="center"/>
        <w:rPr>
          <w:rFonts w:ascii="Arial" w:hAnsi="Arial" w:cs="Arial"/>
          <w:b/>
          <w:caps/>
          <w:sz w:val="32"/>
        </w:rPr>
      </w:pPr>
    </w:p>
    <w:p w:rsidR="00E20CFC" w:rsidRDefault="00E20CFC" w:rsidP="00C95F8E">
      <w:pPr>
        <w:spacing w:after="0" w:line="360" w:lineRule="auto"/>
        <w:jc w:val="center"/>
        <w:rPr>
          <w:rFonts w:ascii="Arial" w:hAnsi="Arial" w:cs="Arial"/>
          <w:b/>
          <w:caps/>
          <w:sz w:val="32"/>
        </w:rPr>
      </w:pPr>
    </w:p>
    <w:p w:rsidR="00E20CFC" w:rsidRDefault="00E20CFC" w:rsidP="00C95F8E">
      <w:pPr>
        <w:spacing w:after="0" w:line="360" w:lineRule="auto"/>
        <w:jc w:val="center"/>
        <w:rPr>
          <w:rFonts w:ascii="Arial" w:hAnsi="Arial" w:cs="Arial"/>
          <w:b/>
          <w:caps/>
          <w:sz w:val="32"/>
        </w:rPr>
      </w:pPr>
      <w:r>
        <w:rPr>
          <w:rFonts w:ascii="Arial" w:hAnsi="Arial" w:cs="Arial"/>
          <w:b/>
          <w:caps/>
          <w:noProof/>
          <w:sz w:val="32"/>
        </w:rPr>
        <w:lastRenderedPageBreak/>
        <w:drawing>
          <wp:inline distT="0" distB="0" distL="0" distR="0">
            <wp:extent cx="5760085" cy="7913533"/>
            <wp:effectExtent l="19050" t="0" r="0" b="0"/>
            <wp:docPr id="4" name="Imagem 4" descr="E:\4º 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4º 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3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CFC" w:rsidRDefault="00E20CFC" w:rsidP="00C95F8E">
      <w:pPr>
        <w:spacing w:after="0" w:line="360" w:lineRule="auto"/>
        <w:jc w:val="center"/>
        <w:rPr>
          <w:rFonts w:ascii="Arial" w:hAnsi="Arial" w:cs="Arial"/>
          <w:b/>
          <w:caps/>
          <w:sz w:val="32"/>
        </w:rPr>
      </w:pPr>
    </w:p>
    <w:p w:rsidR="00E20CFC" w:rsidRDefault="00E20CFC" w:rsidP="00C95F8E">
      <w:pPr>
        <w:spacing w:after="0" w:line="360" w:lineRule="auto"/>
        <w:jc w:val="center"/>
        <w:rPr>
          <w:rFonts w:ascii="Arial" w:hAnsi="Arial" w:cs="Arial"/>
          <w:b/>
          <w:caps/>
          <w:sz w:val="32"/>
        </w:rPr>
      </w:pPr>
    </w:p>
    <w:p w:rsidR="00E20CFC" w:rsidRDefault="00E20CFC" w:rsidP="00C95F8E">
      <w:pPr>
        <w:spacing w:after="0" w:line="360" w:lineRule="auto"/>
        <w:jc w:val="center"/>
        <w:rPr>
          <w:rFonts w:ascii="Arial" w:hAnsi="Arial" w:cs="Arial"/>
          <w:b/>
          <w:caps/>
          <w:sz w:val="32"/>
        </w:rPr>
      </w:pPr>
    </w:p>
    <w:p w:rsidR="00E20CFC" w:rsidRDefault="00E20CFC" w:rsidP="00C95F8E">
      <w:pPr>
        <w:spacing w:after="0" w:line="360" w:lineRule="auto"/>
        <w:jc w:val="center"/>
        <w:rPr>
          <w:rFonts w:ascii="Arial" w:hAnsi="Arial" w:cs="Arial"/>
          <w:b/>
          <w:caps/>
          <w:sz w:val="32"/>
        </w:rPr>
      </w:pPr>
      <w:r>
        <w:rPr>
          <w:rFonts w:ascii="Arial" w:hAnsi="Arial" w:cs="Arial"/>
          <w:b/>
          <w:caps/>
          <w:noProof/>
          <w:sz w:val="32"/>
        </w:rPr>
        <w:drawing>
          <wp:inline distT="0" distB="0" distL="0" distR="0">
            <wp:extent cx="5760085" cy="7913533"/>
            <wp:effectExtent l="19050" t="0" r="0" b="0"/>
            <wp:docPr id="5" name="Imagem 5" descr="E:\5º 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5º 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3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CFC" w:rsidRPr="00C95F8E" w:rsidRDefault="00E20CFC" w:rsidP="00C95F8E">
      <w:pPr>
        <w:spacing w:after="0" w:line="360" w:lineRule="auto"/>
        <w:jc w:val="center"/>
        <w:rPr>
          <w:rFonts w:ascii="Arial" w:hAnsi="Arial" w:cs="Arial"/>
          <w:b/>
          <w:caps/>
          <w:sz w:val="32"/>
        </w:rPr>
      </w:pPr>
    </w:p>
    <w:sectPr w:rsidR="00E20CFC" w:rsidRPr="00C95F8E" w:rsidSect="009B5025"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E5984"/>
    <w:multiLevelType w:val="hybridMultilevel"/>
    <w:tmpl w:val="E1FACE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C0385D"/>
    <w:multiLevelType w:val="hybridMultilevel"/>
    <w:tmpl w:val="EB64F8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F95F45"/>
    <w:multiLevelType w:val="hybridMultilevel"/>
    <w:tmpl w:val="2CFC33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424527"/>
    <w:multiLevelType w:val="hybridMultilevel"/>
    <w:tmpl w:val="58B229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8E2EA1"/>
    <w:multiLevelType w:val="hybridMultilevel"/>
    <w:tmpl w:val="077455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A505D6A"/>
    <w:multiLevelType w:val="hybridMultilevel"/>
    <w:tmpl w:val="72E8AA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FEF6E17"/>
    <w:multiLevelType w:val="hybridMultilevel"/>
    <w:tmpl w:val="6DFAA0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87858E2"/>
    <w:multiLevelType w:val="hybridMultilevel"/>
    <w:tmpl w:val="2584A1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6"/>
  </w:num>
  <w:num w:numId="5">
    <w:abstractNumId w:val="5"/>
  </w:num>
  <w:num w:numId="6">
    <w:abstractNumId w:val="1"/>
  </w:num>
  <w:num w:numId="7">
    <w:abstractNumId w:val="4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860D1C"/>
    <w:rsid w:val="00030FA2"/>
    <w:rsid w:val="000E3344"/>
    <w:rsid w:val="00130B7A"/>
    <w:rsid w:val="001B6B40"/>
    <w:rsid w:val="002326BD"/>
    <w:rsid w:val="00264CC9"/>
    <w:rsid w:val="002B5964"/>
    <w:rsid w:val="003352CC"/>
    <w:rsid w:val="003702D2"/>
    <w:rsid w:val="00383D97"/>
    <w:rsid w:val="003B1367"/>
    <w:rsid w:val="003C01FB"/>
    <w:rsid w:val="00414214"/>
    <w:rsid w:val="0042761F"/>
    <w:rsid w:val="004379F2"/>
    <w:rsid w:val="004467BE"/>
    <w:rsid w:val="0045165C"/>
    <w:rsid w:val="004D3D88"/>
    <w:rsid w:val="004F3713"/>
    <w:rsid w:val="004F5BA6"/>
    <w:rsid w:val="005653EE"/>
    <w:rsid w:val="0058586E"/>
    <w:rsid w:val="00594B84"/>
    <w:rsid w:val="00597532"/>
    <w:rsid w:val="005F1790"/>
    <w:rsid w:val="006267E7"/>
    <w:rsid w:val="006518F1"/>
    <w:rsid w:val="0067231E"/>
    <w:rsid w:val="00675AB2"/>
    <w:rsid w:val="006C71F3"/>
    <w:rsid w:val="0071232F"/>
    <w:rsid w:val="00747B1F"/>
    <w:rsid w:val="007D50EB"/>
    <w:rsid w:val="00860D1C"/>
    <w:rsid w:val="00865675"/>
    <w:rsid w:val="00873CC7"/>
    <w:rsid w:val="008802BD"/>
    <w:rsid w:val="008814EB"/>
    <w:rsid w:val="00884ED0"/>
    <w:rsid w:val="00891FC4"/>
    <w:rsid w:val="00904E19"/>
    <w:rsid w:val="00917568"/>
    <w:rsid w:val="00931FAD"/>
    <w:rsid w:val="0093587C"/>
    <w:rsid w:val="00937F02"/>
    <w:rsid w:val="009435D8"/>
    <w:rsid w:val="009B5025"/>
    <w:rsid w:val="009F67C0"/>
    <w:rsid w:val="00A05EB4"/>
    <w:rsid w:val="00A27CDA"/>
    <w:rsid w:val="00A557FF"/>
    <w:rsid w:val="00AA1D73"/>
    <w:rsid w:val="00AA6303"/>
    <w:rsid w:val="00AB04A9"/>
    <w:rsid w:val="00AC0CAA"/>
    <w:rsid w:val="00AD51FB"/>
    <w:rsid w:val="00AF0FA3"/>
    <w:rsid w:val="00B157EE"/>
    <w:rsid w:val="00B15908"/>
    <w:rsid w:val="00B2695F"/>
    <w:rsid w:val="00B37150"/>
    <w:rsid w:val="00B73C9E"/>
    <w:rsid w:val="00C1001C"/>
    <w:rsid w:val="00C3606D"/>
    <w:rsid w:val="00C95F8E"/>
    <w:rsid w:val="00C96406"/>
    <w:rsid w:val="00CD4DB7"/>
    <w:rsid w:val="00CF44DA"/>
    <w:rsid w:val="00D267B6"/>
    <w:rsid w:val="00D51C1A"/>
    <w:rsid w:val="00DA67A5"/>
    <w:rsid w:val="00DD2358"/>
    <w:rsid w:val="00E20CFC"/>
    <w:rsid w:val="00E617B5"/>
    <w:rsid w:val="00ED70E2"/>
    <w:rsid w:val="00F33DF1"/>
    <w:rsid w:val="00F50E86"/>
    <w:rsid w:val="00F64C49"/>
    <w:rsid w:val="00FB16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590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B502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E20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0C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B502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17</Pages>
  <Words>2326</Words>
  <Characters>12564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arnold</dc:creator>
  <cp:lastModifiedBy>Usuario</cp:lastModifiedBy>
  <cp:revision>15</cp:revision>
  <dcterms:created xsi:type="dcterms:W3CDTF">2011-07-10T18:10:00Z</dcterms:created>
  <dcterms:modified xsi:type="dcterms:W3CDTF">2011-10-25T18:51:00Z</dcterms:modified>
</cp:coreProperties>
</file>