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5D" w:rsidRPr="0083797A" w:rsidRDefault="0063635D" w:rsidP="0063635D">
      <w:pPr>
        <w:jc w:val="center"/>
        <w:rPr>
          <w:b/>
          <w:sz w:val="24"/>
          <w:szCs w:val="24"/>
        </w:rPr>
      </w:pPr>
      <w:r w:rsidRPr="0083797A">
        <w:rPr>
          <w:b/>
          <w:sz w:val="24"/>
          <w:szCs w:val="24"/>
        </w:rPr>
        <w:t>Delação Premiada</w:t>
      </w:r>
    </w:p>
    <w:p w:rsidR="0063635D" w:rsidRPr="0083797A" w:rsidRDefault="0063635D" w:rsidP="0063635D">
      <w:pPr>
        <w:jc w:val="center"/>
        <w:rPr>
          <w:sz w:val="24"/>
          <w:szCs w:val="24"/>
        </w:rPr>
      </w:pPr>
    </w:p>
    <w:p w:rsidR="00A53823" w:rsidRPr="0083797A" w:rsidRDefault="0063635D" w:rsidP="00584A70">
      <w:pPr>
        <w:jc w:val="both"/>
        <w:rPr>
          <w:sz w:val="24"/>
          <w:szCs w:val="24"/>
        </w:rPr>
      </w:pPr>
      <w:r w:rsidRPr="0083797A">
        <w:rPr>
          <w:sz w:val="24"/>
          <w:szCs w:val="24"/>
        </w:rPr>
        <w:t xml:space="preserve">A delação premiada </w:t>
      </w:r>
      <w:r w:rsidR="005F52C0" w:rsidRPr="0083797A">
        <w:rPr>
          <w:sz w:val="24"/>
          <w:szCs w:val="24"/>
        </w:rPr>
        <w:t>pode ser definida como um</w:t>
      </w:r>
      <w:r w:rsidR="00737191" w:rsidRPr="0083797A">
        <w:rPr>
          <w:sz w:val="24"/>
          <w:szCs w:val="24"/>
        </w:rPr>
        <w:t xml:space="preserve"> </w:t>
      </w:r>
      <w:r w:rsidRPr="0083797A">
        <w:rPr>
          <w:sz w:val="24"/>
          <w:szCs w:val="24"/>
        </w:rPr>
        <w:t>acordo estabelecido entre o Ministério Público e o acusado, para que em</w:t>
      </w:r>
      <w:r w:rsidR="00737191" w:rsidRPr="0083797A">
        <w:rPr>
          <w:sz w:val="24"/>
          <w:szCs w:val="24"/>
        </w:rPr>
        <w:t xml:space="preserve"> troca de alguma vantagem</w:t>
      </w:r>
      <w:r w:rsidR="00584A70">
        <w:rPr>
          <w:sz w:val="24"/>
          <w:szCs w:val="24"/>
        </w:rPr>
        <w:t>,</w:t>
      </w:r>
      <w:r w:rsidRPr="0083797A">
        <w:rPr>
          <w:sz w:val="24"/>
          <w:szCs w:val="24"/>
        </w:rPr>
        <w:t xml:space="preserve"> este forneça info</w:t>
      </w:r>
      <w:r w:rsidR="00737191" w:rsidRPr="0083797A">
        <w:rPr>
          <w:sz w:val="24"/>
          <w:szCs w:val="24"/>
        </w:rPr>
        <w:t>rmaçõe</w:t>
      </w:r>
      <w:r w:rsidR="00A53823" w:rsidRPr="0083797A">
        <w:rPr>
          <w:sz w:val="24"/>
          <w:szCs w:val="24"/>
        </w:rPr>
        <w:t>s que possibili</w:t>
      </w:r>
      <w:r w:rsidR="0067091C" w:rsidRPr="0083797A">
        <w:rPr>
          <w:sz w:val="24"/>
          <w:szCs w:val="24"/>
        </w:rPr>
        <w:t xml:space="preserve">tem </w:t>
      </w:r>
      <w:r w:rsidR="00A53823" w:rsidRPr="0083797A">
        <w:rPr>
          <w:sz w:val="24"/>
          <w:szCs w:val="24"/>
        </w:rPr>
        <w:t xml:space="preserve">a melhor atuação da justiça para solucionar casos em que </w:t>
      </w:r>
      <w:r w:rsidR="00584A70">
        <w:rPr>
          <w:sz w:val="24"/>
          <w:szCs w:val="24"/>
        </w:rPr>
        <w:t>está</w:t>
      </w:r>
      <w:r w:rsidR="00A53823" w:rsidRPr="0083797A">
        <w:rPr>
          <w:sz w:val="24"/>
          <w:szCs w:val="24"/>
        </w:rPr>
        <w:t xml:space="preserve"> previst</w:t>
      </w:r>
      <w:r w:rsidR="00584A70">
        <w:rPr>
          <w:sz w:val="24"/>
          <w:szCs w:val="24"/>
        </w:rPr>
        <w:t>a</w:t>
      </w:r>
      <w:r w:rsidR="00A53823" w:rsidRPr="0083797A">
        <w:rPr>
          <w:sz w:val="24"/>
          <w:szCs w:val="24"/>
        </w:rPr>
        <w:t xml:space="preserve"> a aplicação do instituto.</w:t>
      </w:r>
    </w:p>
    <w:p w:rsidR="00DE2E4B" w:rsidRPr="0083797A" w:rsidRDefault="00E74584" w:rsidP="00584A70">
      <w:pPr>
        <w:jc w:val="both"/>
        <w:rPr>
          <w:sz w:val="24"/>
          <w:szCs w:val="24"/>
        </w:rPr>
      </w:pPr>
      <w:r w:rsidRPr="0083797A">
        <w:rPr>
          <w:sz w:val="24"/>
          <w:szCs w:val="24"/>
        </w:rPr>
        <w:t>Tal “benef</w:t>
      </w:r>
      <w:r w:rsidR="00584A70">
        <w:rPr>
          <w:sz w:val="24"/>
          <w:szCs w:val="24"/>
        </w:rPr>
        <w:t>í</w:t>
      </w:r>
      <w:r w:rsidRPr="0083797A">
        <w:rPr>
          <w:sz w:val="24"/>
          <w:szCs w:val="24"/>
        </w:rPr>
        <w:t xml:space="preserve">cio” </w:t>
      </w:r>
      <w:r w:rsidR="00584A70">
        <w:rPr>
          <w:sz w:val="24"/>
          <w:szCs w:val="24"/>
        </w:rPr>
        <w:t>f</w:t>
      </w:r>
      <w:r w:rsidRPr="0083797A">
        <w:rPr>
          <w:sz w:val="24"/>
          <w:szCs w:val="24"/>
        </w:rPr>
        <w:t xml:space="preserve">oi inserido em nosso </w:t>
      </w:r>
      <w:r w:rsidR="001C32C5" w:rsidRPr="0083797A">
        <w:rPr>
          <w:sz w:val="24"/>
          <w:szCs w:val="24"/>
        </w:rPr>
        <w:t>ordenamento</w:t>
      </w:r>
      <w:r w:rsidR="00482C18" w:rsidRPr="0083797A">
        <w:rPr>
          <w:sz w:val="24"/>
          <w:szCs w:val="24"/>
        </w:rPr>
        <w:t xml:space="preserve"> </w:t>
      </w:r>
      <w:r w:rsidR="00584A70">
        <w:rPr>
          <w:sz w:val="24"/>
          <w:szCs w:val="24"/>
        </w:rPr>
        <w:t xml:space="preserve">jurídico </w:t>
      </w:r>
      <w:r w:rsidR="00482C18" w:rsidRPr="0083797A">
        <w:rPr>
          <w:sz w:val="24"/>
          <w:szCs w:val="24"/>
        </w:rPr>
        <w:t>através de algumas leis</w:t>
      </w:r>
      <w:r w:rsidR="001C32C5" w:rsidRPr="0083797A">
        <w:rPr>
          <w:sz w:val="24"/>
          <w:szCs w:val="24"/>
        </w:rPr>
        <w:t>, entre elas</w:t>
      </w:r>
      <w:r w:rsidR="00584A70">
        <w:rPr>
          <w:sz w:val="24"/>
          <w:szCs w:val="24"/>
        </w:rPr>
        <w:t>,</w:t>
      </w:r>
      <w:r w:rsidR="001C32C5" w:rsidRPr="0083797A">
        <w:rPr>
          <w:sz w:val="24"/>
          <w:szCs w:val="24"/>
        </w:rPr>
        <w:t xml:space="preserve"> </w:t>
      </w:r>
      <w:r w:rsidR="00D576C1" w:rsidRPr="0083797A">
        <w:rPr>
          <w:sz w:val="24"/>
          <w:szCs w:val="24"/>
        </w:rPr>
        <w:t xml:space="preserve">a </w:t>
      </w:r>
      <w:r w:rsidR="00584A70">
        <w:rPr>
          <w:sz w:val="24"/>
          <w:szCs w:val="24"/>
        </w:rPr>
        <w:t>L</w:t>
      </w:r>
      <w:r w:rsidR="009362BF" w:rsidRPr="0083797A">
        <w:rPr>
          <w:sz w:val="24"/>
          <w:szCs w:val="24"/>
        </w:rPr>
        <w:t>ei dos</w:t>
      </w:r>
      <w:r w:rsidR="00D576C1" w:rsidRPr="0083797A">
        <w:rPr>
          <w:sz w:val="24"/>
          <w:szCs w:val="24"/>
        </w:rPr>
        <w:t xml:space="preserve"> </w:t>
      </w:r>
      <w:r w:rsidR="00584A70">
        <w:rPr>
          <w:sz w:val="24"/>
          <w:szCs w:val="24"/>
        </w:rPr>
        <w:t>Crimes h</w:t>
      </w:r>
      <w:r w:rsidR="00600DCC" w:rsidRPr="0083797A">
        <w:rPr>
          <w:sz w:val="24"/>
          <w:szCs w:val="24"/>
        </w:rPr>
        <w:t>ed</w:t>
      </w:r>
      <w:r w:rsidR="00D576C1" w:rsidRPr="0083797A">
        <w:rPr>
          <w:sz w:val="24"/>
          <w:szCs w:val="24"/>
        </w:rPr>
        <w:t>iondos e equiparados, 9.034/95,</w:t>
      </w:r>
      <w:r w:rsidR="00600DCC" w:rsidRPr="0083797A">
        <w:rPr>
          <w:sz w:val="24"/>
          <w:szCs w:val="24"/>
        </w:rPr>
        <w:t xml:space="preserve"> </w:t>
      </w:r>
      <w:r w:rsidR="00584A70">
        <w:rPr>
          <w:sz w:val="24"/>
          <w:szCs w:val="24"/>
        </w:rPr>
        <w:t xml:space="preserve">Lei das </w:t>
      </w:r>
      <w:r w:rsidR="00600DCC" w:rsidRPr="0083797A">
        <w:rPr>
          <w:sz w:val="24"/>
          <w:szCs w:val="24"/>
        </w:rPr>
        <w:t>Organizações Criminosas, 7.492/86</w:t>
      </w:r>
      <w:r w:rsidR="00584A70">
        <w:rPr>
          <w:sz w:val="24"/>
          <w:szCs w:val="24"/>
        </w:rPr>
        <w:t>, Lei dos</w:t>
      </w:r>
      <w:r w:rsidR="00D576C1" w:rsidRPr="0083797A">
        <w:rPr>
          <w:sz w:val="24"/>
          <w:szCs w:val="24"/>
        </w:rPr>
        <w:t xml:space="preserve"> </w:t>
      </w:r>
      <w:r w:rsidR="00C00657" w:rsidRPr="0083797A">
        <w:rPr>
          <w:sz w:val="24"/>
          <w:szCs w:val="24"/>
        </w:rPr>
        <w:t>Crimes contra o Sistema Financeiro Nacional, 8.137/90</w:t>
      </w:r>
      <w:r w:rsidR="00584A70">
        <w:rPr>
          <w:sz w:val="24"/>
          <w:szCs w:val="24"/>
        </w:rPr>
        <w:t>,</w:t>
      </w:r>
      <w:r w:rsidR="00C00657" w:rsidRPr="0083797A">
        <w:rPr>
          <w:sz w:val="24"/>
          <w:szCs w:val="24"/>
        </w:rPr>
        <w:t xml:space="preserve"> </w:t>
      </w:r>
      <w:r w:rsidR="00D576C1" w:rsidRPr="0083797A">
        <w:rPr>
          <w:sz w:val="24"/>
          <w:szCs w:val="24"/>
        </w:rPr>
        <w:t>entre outras.</w:t>
      </w:r>
    </w:p>
    <w:p w:rsidR="00AF67B0" w:rsidRPr="0083797A" w:rsidRDefault="00DE2E4B" w:rsidP="00584A70">
      <w:pPr>
        <w:jc w:val="both"/>
        <w:rPr>
          <w:sz w:val="24"/>
          <w:szCs w:val="24"/>
        </w:rPr>
      </w:pPr>
      <w:r w:rsidRPr="0083797A">
        <w:rPr>
          <w:sz w:val="24"/>
          <w:szCs w:val="24"/>
        </w:rPr>
        <w:t>Muito antes de ser aplicad</w:t>
      </w:r>
      <w:r w:rsidR="00584A70">
        <w:rPr>
          <w:sz w:val="24"/>
          <w:szCs w:val="24"/>
        </w:rPr>
        <w:t>a</w:t>
      </w:r>
      <w:r w:rsidRPr="0083797A">
        <w:rPr>
          <w:sz w:val="24"/>
          <w:szCs w:val="24"/>
        </w:rPr>
        <w:t xml:space="preserve"> na</w:t>
      </w:r>
      <w:r w:rsidR="009362BF" w:rsidRPr="0083797A">
        <w:rPr>
          <w:sz w:val="24"/>
          <w:szCs w:val="24"/>
        </w:rPr>
        <w:t xml:space="preserve"> legisla</w:t>
      </w:r>
      <w:r w:rsidRPr="0083797A">
        <w:rPr>
          <w:sz w:val="24"/>
          <w:szCs w:val="24"/>
        </w:rPr>
        <w:t>ção brasileira</w:t>
      </w:r>
      <w:r w:rsidR="00584A70">
        <w:rPr>
          <w:sz w:val="24"/>
          <w:szCs w:val="24"/>
        </w:rPr>
        <w:t>,</w:t>
      </w:r>
      <w:r w:rsidRPr="0083797A">
        <w:rPr>
          <w:sz w:val="24"/>
          <w:szCs w:val="24"/>
        </w:rPr>
        <w:t xml:space="preserve"> </w:t>
      </w:r>
      <w:r w:rsidR="00584A70">
        <w:rPr>
          <w:sz w:val="24"/>
          <w:szCs w:val="24"/>
        </w:rPr>
        <w:t xml:space="preserve">a delação premiada </w:t>
      </w:r>
      <w:r w:rsidRPr="0083797A">
        <w:rPr>
          <w:sz w:val="24"/>
          <w:szCs w:val="24"/>
        </w:rPr>
        <w:t>já tinha vasta utilização</w:t>
      </w:r>
      <w:r w:rsidR="009362BF" w:rsidRPr="0083797A">
        <w:rPr>
          <w:sz w:val="24"/>
          <w:szCs w:val="24"/>
        </w:rPr>
        <w:t xml:space="preserve"> nos Estados Unidos </w:t>
      </w:r>
      <w:r w:rsidR="007C3FA1" w:rsidRPr="0083797A">
        <w:rPr>
          <w:sz w:val="24"/>
          <w:szCs w:val="24"/>
        </w:rPr>
        <w:t>e tam</w:t>
      </w:r>
      <w:r w:rsidR="004A4FC2" w:rsidRPr="0083797A">
        <w:rPr>
          <w:sz w:val="24"/>
          <w:szCs w:val="24"/>
        </w:rPr>
        <w:t>bém na I</w:t>
      </w:r>
      <w:r w:rsidR="007C3FA1" w:rsidRPr="0083797A">
        <w:rPr>
          <w:sz w:val="24"/>
          <w:szCs w:val="24"/>
        </w:rPr>
        <w:t>tália</w:t>
      </w:r>
      <w:r w:rsidR="00C00657" w:rsidRPr="0083797A">
        <w:rPr>
          <w:sz w:val="24"/>
          <w:szCs w:val="24"/>
        </w:rPr>
        <w:t>,</w:t>
      </w:r>
      <w:r w:rsidR="007C3FA1" w:rsidRPr="0083797A">
        <w:rPr>
          <w:sz w:val="24"/>
          <w:szCs w:val="24"/>
        </w:rPr>
        <w:t xml:space="preserve"> país no qual </w:t>
      </w:r>
      <w:r w:rsidR="004A4FC2" w:rsidRPr="0083797A">
        <w:rPr>
          <w:sz w:val="24"/>
          <w:szCs w:val="24"/>
        </w:rPr>
        <w:t xml:space="preserve">foi de grande ajuda </w:t>
      </w:r>
      <w:r w:rsidR="009E694B" w:rsidRPr="0083797A">
        <w:rPr>
          <w:sz w:val="24"/>
          <w:szCs w:val="24"/>
        </w:rPr>
        <w:t>para o</w:t>
      </w:r>
      <w:r w:rsidR="007C3FA1" w:rsidRPr="0083797A">
        <w:rPr>
          <w:sz w:val="24"/>
          <w:szCs w:val="24"/>
        </w:rPr>
        <w:t xml:space="preserve"> </w:t>
      </w:r>
      <w:r w:rsidR="004A4FC2" w:rsidRPr="0083797A">
        <w:rPr>
          <w:sz w:val="24"/>
          <w:szCs w:val="24"/>
        </w:rPr>
        <w:t>desmantelamento de grande parte</w:t>
      </w:r>
      <w:r w:rsidR="007C3FA1" w:rsidRPr="0083797A">
        <w:rPr>
          <w:sz w:val="24"/>
          <w:szCs w:val="24"/>
        </w:rPr>
        <w:t xml:space="preserve"> da máfia</w:t>
      </w:r>
      <w:r w:rsidR="004A4FC2" w:rsidRPr="0083797A">
        <w:rPr>
          <w:sz w:val="24"/>
          <w:szCs w:val="24"/>
        </w:rPr>
        <w:t>.</w:t>
      </w:r>
    </w:p>
    <w:p w:rsidR="0034148A" w:rsidRPr="0083797A" w:rsidRDefault="00556586" w:rsidP="00584A70">
      <w:pPr>
        <w:jc w:val="both"/>
        <w:rPr>
          <w:sz w:val="24"/>
          <w:szCs w:val="24"/>
        </w:rPr>
      </w:pPr>
      <w:r w:rsidRPr="0083797A">
        <w:rPr>
          <w:sz w:val="24"/>
          <w:szCs w:val="24"/>
        </w:rPr>
        <w:t>Muitas cr</w:t>
      </w:r>
      <w:r w:rsidR="00584A70">
        <w:rPr>
          <w:sz w:val="24"/>
          <w:szCs w:val="24"/>
        </w:rPr>
        <w:t>í</w:t>
      </w:r>
      <w:r w:rsidRPr="0083797A">
        <w:rPr>
          <w:sz w:val="24"/>
          <w:szCs w:val="24"/>
        </w:rPr>
        <w:t>tic</w:t>
      </w:r>
      <w:r w:rsidR="00227EB5" w:rsidRPr="0083797A">
        <w:rPr>
          <w:sz w:val="24"/>
          <w:szCs w:val="24"/>
        </w:rPr>
        <w:t>as são de</w:t>
      </w:r>
      <w:r w:rsidR="00584A70">
        <w:rPr>
          <w:sz w:val="24"/>
          <w:szCs w:val="24"/>
        </w:rPr>
        <w:t>s</w:t>
      </w:r>
      <w:r w:rsidR="00227EB5" w:rsidRPr="0083797A">
        <w:rPr>
          <w:sz w:val="24"/>
          <w:szCs w:val="24"/>
        </w:rPr>
        <w:t>feridas a</w:t>
      </w:r>
      <w:r w:rsidR="00584A70">
        <w:rPr>
          <w:sz w:val="24"/>
          <w:szCs w:val="24"/>
        </w:rPr>
        <w:t>o</w:t>
      </w:r>
      <w:r w:rsidR="00227EB5" w:rsidRPr="0083797A">
        <w:rPr>
          <w:sz w:val="24"/>
          <w:szCs w:val="24"/>
        </w:rPr>
        <w:t xml:space="preserve"> institu</w:t>
      </w:r>
      <w:r w:rsidR="00584A70">
        <w:rPr>
          <w:sz w:val="24"/>
          <w:szCs w:val="24"/>
        </w:rPr>
        <w:t>t</w:t>
      </w:r>
      <w:r w:rsidR="00227EB5" w:rsidRPr="0083797A">
        <w:rPr>
          <w:sz w:val="24"/>
          <w:szCs w:val="24"/>
        </w:rPr>
        <w:t>o por aqueles que acreditam que o</w:t>
      </w:r>
      <w:r w:rsidR="003A03D7" w:rsidRPr="0083797A">
        <w:rPr>
          <w:sz w:val="24"/>
          <w:szCs w:val="24"/>
        </w:rPr>
        <w:t xml:space="preserve"> fato da</w:t>
      </w:r>
      <w:r w:rsidR="00AF67B0" w:rsidRPr="0083797A">
        <w:rPr>
          <w:sz w:val="24"/>
          <w:szCs w:val="24"/>
        </w:rPr>
        <w:t xml:space="preserve"> legislação permitir a delação premia</w:t>
      </w:r>
      <w:r w:rsidR="003A03D7" w:rsidRPr="0083797A">
        <w:rPr>
          <w:sz w:val="24"/>
          <w:szCs w:val="24"/>
        </w:rPr>
        <w:t>da</w:t>
      </w:r>
      <w:r w:rsidR="009E694B" w:rsidRPr="0083797A">
        <w:rPr>
          <w:sz w:val="24"/>
          <w:szCs w:val="24"/>
        </w:rPr>
        <w:t>,</w:t>
      </w:r>
      <w:r w:rsidR="003A03D7" w:rsidRPr="0083797A">
        <w:rPr>
          <w:sz w:val="24"/>
          <w:szCs w:val="24"/>
        </w:rPr>
        <w:t xml:space="preserve"> significa</w:t>
      </w:r>
      <w:r w:rsidR="00AF67B0" w:rsidRPr="0083797A">
        <w:rPr>
          <w:sz w:val="24"/>
          <w:szCs w:val="24"/>
        </w:rPr>
        <w:t xml:space="preserve"> o reconhecimento da ineficiência do Estado</w:t>
      </w:r>
      <w:r w:rsidR="003A03D7" w:rsidRPr="0083797A">
        <w:rPr>
          <w:sz w:val="24"/>
          <w:szCs w:val="24"/>
        </w:rPr>
        <w:t xml:space="preserve"> em resolver</w:t>
      </w:r>
      <w:r w:rsidR="00584A70">
        <w:rPr>
          <w:sz w:val="24"/>
          <w:szCs w:val="24"/>
        </w:rPr>
        <w:t>,</w:t>
      </w:r>
      <w:r w:rsidR="003A03D7" w:rsidRPr="0083797A">
        <w:rPr>
          <w:sz w:val="24"/>
          <w:szCs w:val="24"/>
        </w:rPr>
        <w:t xml:space="preserve"> ele </w:t>
      </w:r>
      <w:r w:rsidR="00584A70">
        <w:rPr>
          <w:sz w:val="24"/>
          <w:szCs w:val="24"/>
        </w:rPr>
        <w:t>mesmo, a</w:t>
      </w:r>
      <w:r w:rsidRPr="0083797A">
        <w:rPr>
          <w:sz w:val="24"/>
          <w:szCs w:val="24"/>
        </w:rPr>
        <w:t>s</w:t>
      </w:r>
      <w:r w:rsidR="003A03D7" w:rsidRPr="0083797A">
        <w:rPr>
          <w:sz w:val="24"/>
          <w:szCs w:val="24"/>
        </w:rPr>
        <w:t xml:space="preserve"> questões que </w:t>
      </w:r>
      <w:r w:rsidR="00227EB5" w:rsidRPr="0083797A">
        <w:rPr>
          <w:sz w:val="24"/>
          <w:szCs w:val="24"/>
        </w:rPr>
        <w:t xml:space="preserve">lhe são </w:t>
      </w:r>
      <w:r w:rsidR="00584A70">
        <w:rPr>
          <w:sz w:val="24"/>
          <w:szCs w:val="24"/>
        </w:rPr>
        <w:t>afetas</w:t>
      </w:r>
      <w:r w:rsidR="00227EB5" w:rsidRPr="0083797A">
        <w:rPr>
          <w:sz w:val="24"/>
          <w:szCs w:val="24"/>
        </w:rPr>
        <w:t>, considerando ainda</w:t>
      </w:r>
      <w:r w:rsidR="00494BDE">
        <w:rPr>
          <w:sz w:val="24"/>
          <w:szCs w:val="24"/>
        </w:rPr>
        <w:t>,</w:t>
      </w:r>
      <w:r w:rsidR="00227EB5" w:rsidRPr="0083797A">
        <w:rPr>
          <w:sz w:val="24"/>
          <w:szCs w:val="24"/>
        </w:rPr>
        <w:t xml:space="preserve"> estes críticos</w:t>
      </w:r>
      <w:r w:rsidR="00494BDE">
        <w:rPr>
          <w:sz w:val="24"/>
          <w:szCs w:val="24"/>
        </w:rPr>
        <w:t>,</w:t>
      </w:r>
      <w:r w:rsidR="00227EB5" w:rsidRPr="0083797A">
        <w:rPr>
          <w:sz w:val="24"/>
          <w:szCs w:val="24"/>
        </w:rPr>
        <w:t xml:space="preserve"> que a instituição é imoral</w:t>
      </w:r>
      <w:r w:rsidR="00494BDE">
        <w:rPr>
          <w:sz w:val="24"/>
          <w:szCs w:val="24"/>
        </w:rPr>
        <w:t>,</w:t>
      </w:r>
      <w:r w:rsidR="00227EB5" w:rsidRPr="0083797A">
        <w:rPr>
          <w:sz w:val="24"/>
          <w:szCs w:val="24"/>
        </w:rPr>
        <w:t xml:space="preserve"> ou no mínimo antiética</w:t>
      </w:r>
      <w:r w:rsidR="00494BDE">
        <w:rPr>
          <w:sz w:val="24"/>
          <w:szCs w:val="24"/>
        </w:rPr>
        <w:t>,</w:t>
      </w:r>
      <w:r w:rsidR="00227EB5" w:rsidRPr="0083797A">
        <w:rPr>
          <w:sz w:val="24"/>
          <w:szCs w:val="24"/>
        </w:rPr>
        <w:t xml:space="preserve"> </w:t>
      </w:r>
      <w:r w:rsidR="003B3746" w:rsidRPr="0083797A">
        <w:rPr>
          <w:sz w:val="24"/>
          <w:szCs w:val="24"/>
        </w:rPr>
        <w:t xml:space="preserve">pois </w:t>
      </w:r>
      <w:r w:rsidR="009E694B" w:rsidRPr="0083797A">
        <w:rPr>
          <w:sz w:val="24"/>
          <w:szCs w:val="24"/>
        </w:rPr>
        <w:t>estimula a traição</w:t>
      </w:r>
      <w:r w:rsidR="00494BDE">
        <w:rPr>
          <w:sz w:val="24"/>
          <w:szCs w:val="24"/>
        </w:rPr>
        <w:t>,</w:t>
      </w:r>
      <w:r w:rsidR="009E694B" w:rsidRPr="0083797A">
        <w:rPr>
          <w:sz w:val="24"/>
          <w:szCs w:val="24"/>
        </w:rPr>
        <w:t xml:space="preserve"> seja ela feit</w:t>
      </w:r>
      <w:r w:rsidR="003B3746" w:rsidRPr="0083797A">
        <w:rPr>
          <w:sz w:val="24"/>
          <w:szCs w:val="24"/>
        </w:rPr>
        <w:t>a por criminosos ou homens de bem.</w:t>
      </w:r>
      <w:r w:rsidR="0034148A" w:rsidRPr="0083797A">
        <w:rPr>
          <w:sz w:val="24"/>
          <w:szCs w:val="24"/>
        </w:rPr>
        <w:t xml:space="preserve"> </w:t>
      </w:r>
    </w:p>
    <w:p w:rsidR="0051121E" w:rsidRPr="0083797A" w:rsidRDefault="0051121E" w:rsidP="00494BDE">
      <w:pPr>
        <w:jc w:val="both"/>
        <w:rPr>
          <w:sz w:val="24"/>
          <w:szCs w:val="24"/>
        </w:rPr>
      </w:pPr>
      <w:r w:rsidRPr="0083797A">
        <w:rPr>
          <w:sz w:val="24"/>
          <w:szCs w:val="24"/>
        </w:rPr>
        <w:t>A delação premiada pode beneficiar o acusado com</w:t>
      </w:r>
      <w:r w:rsidR="00494BDE">
        <w:rPr>
          <w:sz w:val="24"/>
          <w:szCs w:val="24"/>
        </w:rPr>
        <w:t xml:space="preserve">: </w:t>
      </w:r>
      <w:r w:rsidRPr="0083797A">
        <w:rPr>
          <w:sz w:val="24"/>
          <w:szCs w:val="24"/>
        </w:rPr>
        <w:t>diminuição da pena de 1/3 a 2/3;</w:t>
      </w:r>
      <w:r w:rsidR="00494BDE">
        <w:rPr>
          <w:sz w:val="24"/>
          <w:szCs w:val="24"/>
        </w:rPr>
        <w:t xml:space="preserve"> </w:t>
      </w:r>
      <w:r w:rsidRPr="0083797A">
        <w:rPr>
          <w:sz w:val="24"/>
          <w:szCs w:val="24"/>
        </w:rPr>
        <w:t>cumprimento da pena em regime semi-aberto;</w:t>
      </w:r>
      <w:r w:rsidR="00494BDE">
        <w:rPr>
          <w:sz w:val="24"/>
          <w:szCs w:val="24"/>
        </w:rPr>
        <w:t xml:space="preserve"> </w:t>
      </w:r>
      <w:r w:rsidRPr="0083797A">
        <w:rPr>
          <w:sz w:val="24"/>
          <w:szCs w:val="24"/>
        </w:rPr>
        <w:t>extinção da pena;</w:t>
      </w:r>
      <w:r w:rsidR="00494BDE">
        <w:rPr>
          <w:sz w:val="24"/>
          <w:szCs w:val="24"/>
        </w:rPr>
        <w:t xml:space="preserve"> e </w:t>
      </w:r>
      <w:r w:rsidRPr="0083797A">
        <w:rPr>
          <w:sz w:val="24"/>
          <w:szCs w:val="24"/>
        </w:rPr>
        <w:t>perdão judicial.</w:t>
      </w:r>
    </w:p>
    <w:p w:rsidR="000A0B1F" w:rsidRPr="0083797A" w:rsidRDefault="0034148A" w:rsidP="00494BDE">
      <w:pPr>
        <w:jc w:val="both"/>
        <w:rPr>
          <w:sz w:val="24"/>
          <w:szCs w:val="24"/>
        </w:rPr>
      </w:pPr>
      <w:r w:rsidRPr="0083797A">
        <w:rPr>
          <w:sz w:val="24"/>
          <w:szCs w:val="24"/>
        </w:rPr>
        <w:t xml:space="preserve">A utilização da delação premiada não é motivo para </w:t>
      </w:r>
      <w:r w:rsidR="000A0B1F" w:rsidRPr="0083797A">
        <w:rPr>
          <w:sz w:val="24"/>
          <w:szCs w:val="24"/>
        </w:rPr>
        <w:t>que</w:t>
      </w:r>
      <w:r w:rsidRPr="0083797A">
        <w:rPr>
          <w:sz w:val="24"/>
          <w:szCs w:val="24"/>
        </w:rPr>
        <w:t xml:space="preserve"> quem</w:t>
      </w:r>
      <w:r w:rsidR="000A0B1F" w:rsidRPr="0083797A">
        <w:rPr>
          <w:sz w:val="24"/>
          <w:szCs w:val="24"/>
        </w:rPr>
        <w:t xml:space="preserve"> tenha</w:t>
      </w:r>
      <w:r w:rsidRPr="0083797A">
        <w:rPr>
          <w:sz w:val="24"/>
          <w:szCs w:val="24"/>
        </w:rPr>
        <w:t xml:space="preserve"> o dever de investigar não</w:t>
      </w:r>
      <w:r w:rsidR="000A0B1F" w:rsidRPr="0083797A">
        <w:rPr>
          <w:sz w:val="24"/>
          <w:szCs w:val="24"/>
        </w:rPr>
        <w:t xml:space="preserve"> o faça</w:t>
      </w:r>
      <w:r w:rsidRPr="0083797A">
        <w:rPr>
          <w:sz w:val="24"/>
          <w:szCs w:val="24"/>
        </w:rPr>
        <w:t>, pois</w:t>
      </w:r>
      <w:r w:rsidR="00494BDE">
        <w:rPr>
          <w:sz w:val="24"/>
          <w:szCs w:val="24"/>
        </w:rPr>
        <w:t>,</w:t>
      </w:r>
      <w:r w:rsidRPr="0083797A">
        <w:rPr>
          <w:sz w:val="24"/>
          <w:szCs w:val="24"/>
        </w:rPr>
        <w:t xml:space="preserve"> ainda que detalhada</w:t>
      </w:r>
      <w:r w:rsidR="00494BDE">
        <w:rPr>
          <w:sz w:val="24"/>
          <w:szCs w:val="24"/>
        </w:rPr>
        <w:t>,</w:t>
      </w:r>
      <w:r w:rsidRPr="0083797A">
        <w:rPr>
          <w:sz w:val="24"/>
          <w:szCs w:val="24"/>
        </w:rPr>
        <w:t xml:space="preserve"> ela não tira a necessidade</w:t>
      </w:r>
      <w:r w:rsidR="000A0B1F" w:rsidRPr="0083797A">
        <w:rPr>
          <w:sz w:val="24"/>
          <w:szCs w:val="24"/>
        </w:rPr>
        <w:t xml:space="preserve"> </w:t>
      </w:r>
      <w:r w:rsidR="00494BDE">
        <w:rPr>
          <w:sz w:val="24"/>
          <w:szCs w:val="24"/>
        </w:rPr>
        <w:t>d</w:t>
      </w:r>
      <w:r w:rsidR="000A0B1F" w:rsidRPr="0083797A">
        <w:rPr>
          <w:sz w:val="24"/>
          <w:szCs w:val="24"/>
        </w:rPr>
        <w:t xml:space="preserve">a </w:t>
      </w:r>
      <w:r w:rsidRPr="0083797A">
        <w:rPr>
          <w:sz w:val="24"/>
          <w:szCs w:val="24"/>
        </w:rPr>
        <w:t>colheita de novas provas</w:t>
      </w:r>
      <w:r w:rsidR="000A0B1F" w:rsidRPr="0083797A">
        <w:rPr>
          <w:sz w:val="24"/>
          <w:szCs w:val="24"/>
        </w:rPr>
        <w:t xml:space="preserve">, sendo que o fato de existir a delação não significa que ela tenha valor absoluto como prova, </w:t>
      </w:r>
      <w:r w:rsidR="00494BDE">
        <w:rPr>
          <w:sz w:val="24"/>
          <w:szCs w:val="24"/>
        </w:rPr>
        <w:t>visto que</w:t>
      </w:r>
      <w:r w:rsidR="000A0B1F" w:rsidRPr="0083797A">
        <w:rPr>
          <w:sz w:val="24"/>
          <w:szCs w:val="24"/>
        </w:rPr>
        <w:t xml:space="preserve"> nenhuma prova </w:t>
      </w:r>
      <w:r w:rsidR="00494BDE">
        <w:rPr>
          <w:sz w:val="24"/>
          <w:szCs w:val="24"/>
        </w:rPr>
        <w:t xml:space="preserve">o </w:t>
      </w:r>
      <w:r w:rsidR="000A0B1F" w:rsidRPr="0083797A">
        <w:rPr>
          <w:sz w:val="24"/>
          <w:szCs w:val="24"/>
        </w:rPr>
        <w:t>tem, uma vez que é o juiz quem avalia o seu valor probante.</w:t>
      </w:r>
    </w:p>
    <w:p w:rsidR="00494BDE" w:rsidRDefault="00494BDE" w:rsidP="009E694B">
      <w:pPr>
        <w:rPr>
          <w:sz w:val="24"/>
          <w:szCs w:val="24"/>
        </w:rPr>
      </w:pPr>
    </w:p>
    <w:p w:rsidR="0051121E" w:rsidRPr="0083797A" w:rsidRDefault="0051121E" w:rsidP="009E694B">
      <w:pPr>
        <w:rPr>
          <w:sz w:val="24"/>
          <w:szCs w:val="24"/>
        </w:rPr>
      </w:pPr>
      <w:r w:rsidRPr="0083797A">
        <w:rPr>
          <w:sz w:val="24"/>
          <w:szCs w:val="24"/>
        </w:rPr>
        <w:t>BIBLIOGRAFIA</w:t>
      </w:r>
    </w:p>
    <w:p w:rsidR="00E576C3" w:rsidRPr="0083797A" w:rsidRDefault="0051121E" w:rsidP="003A03D7">
      <w:pPr>
        <w:rPr>
          <w:sz w:val="24"/>
          <w:szCs w:val="24"/>
        </w:rPr>
      </w:pPr>
      <w:r w:rsidRPr="0083797A">
        <w:rPr>
          <w:sz w:val="24"/>
          <w:szCs w:val="24"/>
        </w:rPr>
        <w:t xml:space="preserve">RANGEL, Paulo. Direito processual penal. 10. </w:t>
      </w:r>
      <w:proofErr w:type="gramStart"/>
      <w:r w:rsidRPr="0083797A">
        <w:rPr>
          <w:sz w:val="24"/>
          <w:szCs w:val="24"/>
        </w:rPr>
        <w:t>ed.</w:t>
      </w:r>
      <w:proofErr w:type="gramEnd"/>
      <w:r w:rsidRPr="0083797A">
        <w:rPr>
          <w:sz w:val="24"/>
          <w:szCs w:val="24"/>
        </w:rPr>
        <w:t xml:space="preserve"> Rio de Janeiro: Lúmen Juris, 2005;</w:t>
      </w:r>
    </w:p>
    <w:p w:rsidR="0083797A" w:rsidRPr="0083797A" w:rsidRDefault="0083797A" w:rsidP="003A03D7">
      <w:pPr>
        <w:rPr>
          <w:sz w:val="24"/>
          <w:szCs w:val="24"/>
        </w:rPr>
      </w:pPr>
    </w:p>
    <w:p w:rsidR="0051121E" w:rsidRPr="0083797A" w:rsidRDefault="0083797A" w:rsidP="003A03D7">
      <w:pPr>
        <w:rPr>
          <w:sz w:val="24"/>
          <w:szCs w:val="24"/>
        </w:rPr>
      </w:pPr>
      <w:r w:rsidRPr="0083797A">
        <w:rPr>
          <w:sz w:val="24"/>
          <w:szCs w:val="24"/>
        </w:rPr>
        <w:t>Escrito</w:t>
      </w:r>
      <w:r w:rsidR="0051121E" w:rsidRPr="0083797A">
        <w:rPr>
          <w:sz w:val="24"/>
          <w:szCs w:val="24"/>
        </w:rPr>
        <w:t xml:space="preserve"> pela aluna Mara Rubia Lopes </w:t>
      </w:r>
      <w:proofErr w:type="spellStart"/>
      <w:r w:rsidR="0051121E" w:rsidRPr="0083797A">
        <w:rPr>
          <w:sz w:val="24"/>
          <w:szCs w:val="24"/>
        </w:rPr>
        <w:t>Pard</w:t>
      </w:r>
      <w:r w:rsidR="00756CEF">
        <w:rPr>
          <w:sz w:val="24"/>
          <w:szCs w:val="24"/>
        </w:rPr>
        <w:t>i</w:t>
      </w:r>
      <w:bookmarkStart w:id="0" w:name="_GoBack"/>
      <w:bookmarkEnd w:id="0"/>
      <w:r w:rsidR="0051121E" w:rsidRPr="0083797A">
        <w:rPr>
          <w:sz w:val="24"/>
          <w:szCs w:val="24"/>
        </w:rPr>
        <w:t>ni</w:t>
      </w:r>
      <w:proofErr w:type="spellEnd"/>
    </w:p>
    <w:sectPr w:rsidR="0051121E" w:rsidRPr="0083797A" w:rsidSect="00A35B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BD"/>
    <w:rsid w:val="000A0B1F"/>
    <w:rsid w:val="001A2921"/>
    <w:rsid w:val="001C32C5"/>
    <w:rsid w:val="00227EB5"/>
    <w:rsid w:val="002E0852"/>
    <w:rsid w:val="0034148A"/>
    <w:rsid w:val="003A03D7"/>
    <w:rsid w:val="003B3746"/>
    <w:rsid w:val="00482C18"/>
    <w:rsid w:val="00494BDE"/>
    <w:rsid w:val="004A4FC2"/>
    <w:rsid w:val="0051121E"/>
    <w:rsid w:val="00556586"/>
    <w:rsid w:val="00584A70"/>
    <w:rsid w:val="005F52C0"/>
    <w:rsid w:val="00600DCC"/>
    <w:rsid w:val="0063635D"/>
    <w:rsid w:val="0067091C"/>
    <w:rsid w:val="00737191"/>
    <w:rsid w:val="00756CEF"/>
    <w:rsid w:val="007C3FA1"/>
    <w:rsid w:val="0083797A"/>
    <w:rsid w:val="00875EB8"/>
    <w:rsid w:val="00890B90"/>
    <w:rsid w:val="009123E7"/>
    <w:rsid w:val="009362BF"/>
    <w:rsid w:val="009E694B"/>
    <w:rsid w:val="00A35B65"/>
    <w:rsid w:val="00A53823"/>
    <w:rsid w:val="00AA0F7E"/>
    <w:rsid w:val="00AC039A"/>
    <w:rsid w:val="00AF67B0"/>
    <w:rsid w:val="00BB7562"/>
    <w:rsid w:val="00C00657"/>
    <w:rsid w:val="00C164BD"/>
    <w:rsid w:val="00C42056"/>
    <w:rsid w:val="00D576C1"/>
    <w:rsid w:val="00D62B8A"/>
    <w:rsid w:val="00DE2E4B"/>
    <w:rsid w:val="00E576C3"/>
    <w:rsid w:val="00E7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7EF8-0C9F-4FC8-82F5-DB4AAEA0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</cp:lastModifiedBy>
  <cp:revision>3</cp:revision>
  <dcterms:created xsi:type="dcterms:W3CDTF">2013-05-22T06:08:00Z</dcterms:created>
  <dcterms:modified xsi:type="dcterms:W3CDTF">2013-05-22T06:09:00Z</dcterms:modified>
</cp:coreProperties>
</file>