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E6" w:rsidRPr="00861C86" w:rsidRDefault="000A25E6" w:rsidP="00924D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5E6" w:rsidRPr="00861C86" w:rsidRDefault="00861C86" w:rsidP="00861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86">
        <w:rPr>
          <w:rFonts w:ascii="Times New Roman" w:hAnsi="Times New Roman" w:cs="Times New Roman"/>
          <w:b/>
          <w:sz w:val="24"/>
          <w:szCs w:val="24"/>
        </w:rPr>
        <w:t>Presunção de Paternidade na Constância do casamento</w:t>
      </w:r>
    </w:p>
    <w:p w:rsidR="000A25E6" w:rsidRPr="00861C86" w:rsidRDefault="00C722D4" w:rsidP="00924D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Existe uma</w:t>
      </w:r>
      <w:r w:rsidR="00131C81" w:rsidRPr="00861C86">
        <w:rPr>
          <w:rFonts w:ascii="Times New Roman" w:hAnsi="Times New Roman" w:cs="Times New Roman"/>
          <w:sz w:val="24"/>
          <w:szCs w:val="24"/>
        </w:rPr>
        <w:t xml:space="preserve"> ficção legal no artigo 1.597 do código civil que dispõem </w:t>
      </w:r>
      <w:r w:rsidR="000A25E6" w:rsidRPr="00861C86">
        <w:rPr>
          <w:rFonts w:ascii="Times New Roman" w:hAnsi="Times New Roman" w:cs="Times New Roman"/>
          <w:sz w:val="24"/>
          <w:szCs w:val="24"/>
        </w:rPr>
        <w:t>que,</w:t>
      </w:r>
      <w:r w:rsidR="00725309" w:rsidRPr="00861C86">
        <w:rPr>
          <w:rFonts w:ascii="Times New Roman" w:hAnsi="Times New Roman" w:cs="Times New Roman"/>
          <w:sz w:val="24"/>
          <w:szCs w:val="24"/>
        </w:rPr>
        <w:t xml:space="preserve"> </w:t>
      </w:r>
      <w:r w:rsidR="000A25E6" w:rsidRPr="00861C86">
        <w:rPr>
          <w:rFonts w:ascii="Times New Roman" w:hAnsi="Times New Roman" w:cs="Times New Roman"/>
          <w:sz w:val="24"/>
          <w:szCs w:val="24"/>
        </w:rPr>
        <w:t>q</w:t>
      </w:r>
      <w:r w:rsidR="00106EF7" w:rsidRPr="00861C86">
        <w:rPr>
          <w:rFonts w:ascii="Times New Roman" w:hAnsi="Times New Roman" w:cs="Times New Roman"/>
          <w:sz w:val="24"/>
          <w:szCs w:val="24"/>
        </w:rPr>
        <w:t>uando os filhos forem concebidos dentro da constâ</w:t>
      </w:r>
      <w:r w:rsidR="000A25E6" w:rsidRPr="00861C86">
        <w:rPr>
          <w:rFonts w:ascii="Times New Roman" w:hAnsi="Times New Roman" w:cs="Times New Roman"/>
          <w:sz w:val="24"/>
          <w:szCs w:val="24"/>
        </w:rPr>
        <w:t>ncia do matrimônio</w:t>
      </w:r>
      <w:r w:rsidR="00106EF7" w:rsidRPr="00861C86">
        <w:rPr>
          <w:rFonts w:ascii="Times New Roman" w:hAnsi="Times New Roman" w:cs="Times New Roman"/>
          <w:sz w:val="24"/>
          <w:szCs w:val="24"/>
        </w:rPr>
        <w:t>,</w:t>
      </w:r>
      <w:r w:rsidR="000A25E6" w:rsidRPr="00861C86">
        <w:rPr>
          <w:rFonts w:ascii="Times New Roman" w:hAnsi="Times New Roman" w:cs="Times New Roman"/>
          <w:sz w:val="24"/>
          <w:szCs w:val="24"/>
        </w:rPr>
        <w:t xml:space="preserve"> existe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a pre</w:t>
      </w:r>
      <w:r w:rsidR="00725309" w:rsidRPr="00861C86">
        <w:rPr>
          <w:rFonts w:ascii="Times New Roman" w:hAnsi="Times New Roman" w:cs="Times New Roman"/>
          <w:sz w:val="24"/>
          <w:szCs w:val="24"/>
        </w:rPr>
        <w:t>sunção de paternidade, ou seja,</w:t>
      </w:r>
      <w:r w:rsidR="000A25E6" w:rsidRPr="00861C86">
        <w:rPr>
          <w:rFonts w:ascii="Times New Roman" w:hAnsi="Times New Roman" w:cs="Times New Roman"/>
          <w:sz w:val="24"/>
          <w:szCs w:val="24"/>
        </w:rPr>
        <w:t xml:space="preserve"> presume-se pai o marido, é</w:t>
      </w:r>
      <w:r w:rsidR="00924DEC" w:rsidRPr="00861C86">
        <w:rPr>
          <w:rFonts w:ascii="Times New Roman" w:hAnsi="Times New Roman" w:cs="Times New Roman"/>
          <w:sz w:val="24"/>
          <w:szCs w:val="24"/>
        </w:rPr>
        <w:t xml:space="preserve"> o que a doutrina chama de presunção </w:t>
      </w:r>
      <w:r w:rsidR="00924DEC" w:rsidRPr="00FB3F78">
        <w:rPr>
          <w:rFonts w:ascii="Times New Roman" w:hAnsi="Times New Roman" w:cs="Times New Roman"/>
          <w:i/>
          <w:sz w:val="24"/>
          <w:szCs w:val="24"/>
        </w:rPr>
        <w:t xml:space="preserve">pater </w:t>
      </w:r>
      <w:proofErr w:type="spellStart"/>
      <w:r w:rsidR="00924DEC" w:rsidRPr="00FB3F78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924DEC" w:rsidRPr="00FB3F78">
        <w:rPr>
          <w:rFonts w:ascii="Times New Roman" w:hAnsi="Times New Roman" w:cs="Times New Roman"/>
          <w:i/>
          <w:sz w:val="24"/>
          <w:szCs w:val="24"/>
        </w:rPr>
        <w:t xml:space="preserve"> est</w:t>
      </w:r>
      <w:r w:rsidR="00924DEC" w:rsidRPr="00861C86">
        <w:rPr>
          <w:rFonts w:ascii="Times New Roman" w:hAnsi="Times New Roman" w:cs="Times New Roman"/>
          <w:sz w:val="24"/>
          <w:szCs w:val="24"/>
        </w:rPr>
        <w:t>.</w:t>
      </w:r>
    </w:p>
    <w:p w:rsidR="00924DEC" w:rsidRPr="00861C86" w:rsidRDefault="00924DEC" w:rsidP="00924D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Para melhor entendiment</w:t>
      </w:r>
      <w:r w:rsidR="000A25E6" w:rsidRPr="00861C86">
        <w:rPr>
          <w:rFonts w:ascii="Times New Roman" w:hAnsi="Times New Roman" w:cs="Times New Roman"/>
          <w:sz w:val="24"/>
          <w:szCs w:val="24"/>
        </w:rPr>
        <w:t>o, vale transcrever sua redação</w:t>
      </w:r>
      <w:r w:rsidR="00FB3F78">
        <w:rPr>
          <w:rFonts w:ascii="Times New Roman" w:hAnsi="Times New Roman" w:cs="Times New Roman"/>
          <w:sz w:val="24"/>
          <w:szCs w:val="24"/>
        </w:rPr>
        <w:t>:</w:t>
      </w:r>
    </w:p>
    <w:p w:rsidR="000A25E6" w:rsidRPr="00861C86" w:rsidRDefault="00FB3F78" w:rsidP="00A00DB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="00924DEC" w:rsidRPr="00861C86">
        <w:rPr>
          <w:rFonts w:ascii="Times New Roman" w:hAnsi="Times New Roman" w:cs="Times New Roman"/>
          <w:sz w:val="24"/>
          <w:szCs w:val="24"/>
        </w:rPr>
        <w:t>Art. 1.597.</w:t>
      </w:r>
      <w:proofErr w:type="gramEnd"/>
      <w:r w:rsidR="00924DEC" w:rsidRPr="00861C86">
        <w:rPr>
          <w:rFonts w:ascii="Times New Roman" w:hAnsi="Times New Roman" w:cs="Times New Roman"/>
          <w:sz w:val="24"/>
          <w:szCs w:val="24"/>
        </w:rPr>
        <w:t xml:space="preserve"> Presumem-se concebidos na con</w:t>
      </w:r>
      <w:r w:rsidR="000A25E6" w:rsidRPr="00861C86">
        <w:rPr>
          <w:rFonts w:ascii="Times New Roman" w:hAnsi="Times New Roman" w:cs="Times New Roman"/>
          <w:sz w:val="24"/>
          <w:szCs w:val="24"/>
        </w:rPr>
        <w:t>stância do casamento os filhos:</w:t>
      </w:r>
    </w:p>
    <w:p w:rsidR="00924DEC" w:rsidRPr="00861C86" w:rsidRDefault="00924DEC" w:rsidP="00A00DB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I - nascidos cento e oitenta dias, pelo menos, depois de estabelecida a convivência conjugal;</w:t>
      </w:r>
    </w:p>
    <w:p w:rsidR="00924DEC" w:rsidRPr="00861C86" w:rsidRDefault="00924DEC" w:rsidP="00A00DB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II - nascidos nos trezentos dias subsequentes à dissolução da sociedade conjugal, por morte, separação judicial, nulidade e anulação do casamento;</w:t>
      </w:r>
    </w:p>
    <w:p w:rsidR="00924DEC" w:rsidRPr="00861C86" w:rsidRDefault="00924DEC" w:rsidP="00A00DB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III - havidos por fecundação artificial homóloga, mesmo que falecido o marido;</w:t>
      </w:r>
    </w:p>
    <w:p w:rsidR="00924DEC" w:rsidRPr="00861C86" w:rsidRDefault="00924DEC" w:rsidP="00A00DB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IV - havidos, a qualquer tempo, quando se tratar de embriões excedentários, decorrentes de concepção artificial homóloga;</w:t>
      </w:r>
    </w:p>
    <w:p w:rsidR="00CB7A51" w:rsidRPr="00861C86" w:rsidRDefault="00924DEC" w:rsidP="00A00DBB">
      <w:p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C86">
        <w:rPr>
          <w:rFonts w:ascii="Times New Roman" w:hAnsi="Times New Roman" w:cs="Times New Roman"/>
          <w:sz w:val="24"/>
          <w:szCs w:val="24"/>
        </w:rPr>
        <w:t xml:space="preserve">V - havidos por inseminação artificial </w:t>
      </w:r>
      <w:proofErr w:type="spellStart"/>
      <w:r w:rsidRPr="00861C86">
        <w:rPr>
          <w:rFonts w:ascii="Times New Roman" w:hAnsi="Times New Roman" w:cs="Times New Roman"/>
          <w:sz w:val="24"/>
          <w:szCs w:val="24"/>
        </w:rPr>
        <w:t>heteróloga</w:t>
      </w:r>
      <w:proofErr w:type="spellEnd"/>
      <w:r w:rsidRPr="00861C86">
        <w:rPr>
          <w:rFonts w:ascii="Times New Roman" w:hAnsi="Times New Roman" w:cs="Times New Roman"/>
          <w:sz w:val="24"/>
          <w:szCs w:val="24"/>
        </w:rPr>
        <w:t>, desde que tenha prévia autorização do marido.</w:t>
      </w:r>
      <w:r w:rsidR="00FB3F78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3E6492" w:rsidRDefault="00CB7A51" w:rsidP="00E65E0F">
      <w:pPr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Se após 300 dias da dissolução do matrimônio e após 180 dias do in</w:t>
      </w:r>
      <w:r w:rsidR="00FB3F78">
        <w:rPr>
          <w:rFonts w:ascii="Times New Roman" w:hAnsi="Times New Roman" w:cs="Times New Roman"/>
          <w:sz w:val="24"/>
          <w:szCs w:val="24"/>
        </w:rPr>
        <w:t>í</w:t>
      </w:r>
      <w:r w:rsidRPr="00861C86">
        <w:rPr>
          <w:rFonts w:ascii="Times New Roman" w:hAnsi="Times New Roman" w:cs="Times New Roman"/>
          <w:sz w:val="24"/>
          <w:szCs w:val="24"/>
        </w:rPr>
        <w:t>cio da segunda sociedade conjugal se der o nascimento da criança a presunção é</w:t>
      </w:r>
      <w:r w:rsidR="00FB3F78">
        <w:rPr>
          <w:rFonts w:ascii="Times New Roman" w:hAnsi="Times New Roman" w:cs="Times New Roman"/>
          <w:sz w:val="24"/>
          <w:szCs w:val="24"/>
        </w:rPr>
        <w:t xml:space="preserve"> atribuível ao segundo marido.</w:t>
      </w:r>
    </w:p>
    <w:p w:rsidR="00E65E0F" w:rsidRPr="00861C86" w:rsidRDefault="003E6492" w:rsidP="00E65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comprovad</w:t>
      </w:r>
      <w:r w:rsidR="00FB3F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que o marido </w:t>
      </w:r>
      <w:r w:rsidR="00CB7A51" w:rsidRPr="00861C86">
        <w:rPr>
          <w:rFonts w:ascii="Times New Roman" w:hAnsi="Times New Roman" w:cs="Times New Roman"/>
          <w:sz w:val="24"/>
          <w:szCs w:val="24"/>
        </w:rPr>
        <w:t xml:space="preserve">sofria de </w:t>
      </w:r>
      <w:proofErr w:type="spellStart"/>
      <w:r w:rsidR="00CB7A51" w:rsidRPr="00FB3F78">
        <w:rPr>
          <w:rFonts w:ascii="Times New Roman" w:hAnsi="Times New Roman" w:cs="Times New Roman"/>
          <w:i/>
          <w:sz w:val="24"/>
          <w:szCs w:val="24"/>
        </w:rPr>
        <w:t>impot</w:t>
      </w:r>
      <w:r w:rsidR="00FB3F78" w:rsidRPr="00FB3F78">
        <w:rPr>
          <w:rFonts w:ascii="Times New Roman" w:hAnsi="Times New Roman" w:cs="Times New Roman"/>
          <w:i/>
          <w:sz w:val="24"/>
          <w:szCs w:val="24"/>
        </w:rPr>
        <w:t>e</w:t>
      </w:r>
      <w:r w:rsidR="00CB7A51" w:rsidRPr="00FB3F78">
        <w:rPr>
          <w:rFonts w:ascii="Times New Roman" w:hAnsi="Times New Roman" w:cs="Times New Roman"/>
          <w:i/>
          <w:sz w:val="24"/>
          <w:szCs w:val="24"/>
        </w:rPr>
        <w:t>n</w:t>
      </w:r>
      <w:r w:rsidR="00FB3F78" w:rsidRPr="00FB3F78">
        <w:rPr>
          <w:rFonts w:ascii="Times New Roman" w:hAnsi="Times New Roman" w:cs="Times New Roman"/>
          <w:i/>
          <w:sz w:val="24"/>
          <w:szCs w:val="24"/>
        </w:rPr>
        <w:t>t</w:t>
      </w:r>
      <w:r w:rsidR="00CB7A51" w:rsidRPr="00FB3F78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="00CB7A51" w:rsidRPr="00FB3F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3F78" w:rsidRPr="00FB3F78">
        <w:rPr>
          <w:rFonts w:ascii="Times New Roman" w:hAnsi="Times New Roman" w:cs="Times New Roman"/>
          <w:i/>
          <w:sz w:val="24"/>
          <w:szCs w:val="24"/>
        </w:rPr>
        <w:t>g</w:t>
      </w:r>
      <w:r w:rsidR="00CB7A51" w:rsidRPr="00FB3F78">
        <w:rPr>
          <w:rFonts w:ascii="Times New Roman" w:hAnsi="Times New Roman" w:cs="Times New Roman"/>
          <w:i/>
          <w:sz w:val="24"/>
          <w:szCs w:val="24"/>
        </w:rPr>
        <w:t>enerandi</w:t>
      </w:r>
      <w:proofErr w:type="spellEnd"/>
      <w:r w:rsidR="00E65E0F" w:rsidRPr="00861C86">
        <w:rPr>
          <w:rFonts w:ascii="Times New Roman" w:hAnsi="Times New Roman" w:cs="Times New Roman"/>
          <w:sz w:val="24"/>
          <w:szCs w:val="24"/>
        </w:rPr>
        <w:t xml:space="preserve"> no período em que ocorreu a concepção, desaparece a presunção de paternidade.</w:t>
      </w:r>
    </w:p>
    <w:p w:rsidR="00E65E0F" w:rsidRPr="00861C86" w:rsidRDefault="00E65E0F" w:rsidP="00924D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Ao contr</w:t>
      </w:r>
      <w:r w:rsidR="00FB3F78">
        <w:rPr>
          <w:rFonts w:ascii="Times New Roman" w:hAnsi="Times New Roman" w:cs="Times New Roman"/>
          <w:sz w:val="24"/>
          <w:szCs w:val="24"/>
        </w:rPr>
        <w:t>á</w:t>
      </w:r>
      <w:r w:rsidRPr="00861C86">
        <w:rPr>
          <w:rFonts w:ascii="Times New Roman" w:hAnsi="Times New Roman" w:cs="Times New Roman"/>
          <w:sz w:val="24"/>
          <w:szCs w:val="24"/>
        </w:rPr>
        <w:t>rio do disposto acima</w:t>
      </w:r>
      <w:r w:rsidR="001C67D1">
        <w:rPr>
          <w:rFonts w:ascii="Times New Roman" w:hAnsi="Times New Roman" w:cs="Times New Roman"/>
          <w:sz w:val="24"/>
          <w:szCs w:val="24"/>
        </w:rPr>
        <w:t>,</w:t>
      </w:r>
      <w:r w:rsidRPr="00861C86">
        <w:rPr>
          <w:rFonts w:ascii="Times New Roman" w:hAnsi="Times New Roman" w:cs="Times New Roman"/>
          <w:sz w:val="24"/>
          <w:szCs w:val="24"/>
        </w:rPr>
        <w:t xml:space="preserve"> </w:t>
      </w:r>
      <w:r w:rsidR="00FB3F78">
        <w:rPr>
          <w:rFonts w:ascii="Times New Roman" w:hAnsi="Times New Roman" w:cs="Times New Roman"/>
          <w:sz w:val="24"/>
          <w:szCs w:val="24"/>
        </w:rPr>
        <w:t>a</w:t>
      </w:r>
      <w:r w:rsidRPr="00861C86">
        <w:rPr>
          <w:rFonts w:ascii="Times New Roman" w:hAnsi="Times New Roman" w:cs="Times New Roman"/>
          <w:sz w:val="24"/>
          <w:szCs w:val="24"/>
        </w:rPr>
        <w:t xml:space="preserve"> presunção de paternidade não deixa de existir caso haja infidelidade por parte da esposa, mesmo que ela confesse o adultério cometido. Assim, se o marido não contestar a paternidade, a mulher não poderá contestá-la, pois sua confissão não possui valor probante.</w:t>
      </w:r>
      <w:r w:rsidR="00861C86" w:rsidRPr="00861C86">
        <w:rPr>
          <w:rFonts w:ascii="Times New Roman" w:hAnsi="Times New Roman" w:cs="Times New Roman"/>
          <w:sz w:val="24"/>
          <w:szCs w:val="24"/>
        </w:rPr>
        <w:t xml:space="preserve"> Diante de tal situação</w:t>
      </w:r>
      <w:r w:rsidR="00FB3F78">
        <w:rPr>
          <w:rFonts w:ascii="Times New Roman" w:hAnsi="Times New Roman" w:cs="Times New Roman"/>
          <w:sz w:val="24"/>
          <w:szCs w:val="24"/>
        </w:rPr>
        <w:t>,</w:t>
      </w:r>
      <w:r w:rsidRPr="00861C86">
        <w:rPr>
          <w:rFonts w:ascii="Times New Roman" w:hAnsi="Times New Roman" w:cs="Times New Roman"/>
          <w:sz w:val="24"/>
          <w:szCs w:val="24"/>
        </w:rPr>
        <w:t xml:space="preserve"> é preciso </w:t>
      </w:r>
      <w:proofErr w:type="gramStart"/>
      <w:r w:rsidR="00FB3F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1C86">
        <w:rPr>
          <w:rFonts w:ascii="Times New Roman" w:hAnsi="Times New Roman" w:cs="Times New Roman"/>
          <w:sz w:val="24"/>
          <w:szCs w:val="24"/>
        </w:rPr>
        <w:t xml:space="preserve"> existência de </w:t>
      </w:r>
      <w:r w:rsidR="00FB3F78">
        <w:rPr>
          <w:rFonts w:ascii="Times New Roman" w:hAnsi="Times New Roman" w:cs="Times New Roman"/>
          <w:sz w:val="24"/>
          <w:szCs w:val="24"/>
        </w:rPr>
        <w:t>e</w:t>
      </w:r>
      <w:r w:rsidRPr="00861C86">
        <w:rPr>
          <w:rFonts w:ascii="Times New Roman" w:hAnsi="Times New Roman" w:cs="Times New Roman"/>
          <w:sz w:val="24"/>
          <w:szCs w:val="24"/>
        </w:rPr>
        <w:t>xame de DNA e eventual reconhecimento pelo pai biológico</w:t>
      </w:r>
      <w:r w:rsidR="00FB3F78">
        <w:rPr>
          <w:rFonts w:ascii="Times New Roman" w:hAnsi="Times New Roman" w:cs="Times New Roman"/>
          <w:sz w:val="24"/>
          <w:szCs w:val="24"/>
        </w:rPr>
        <w:t>,</w:t>
      </w:r>
      <w:r w:rsidRPr="00861C86">
        <w:rPr>
          <w:rFonts w:ascii="Times New Roman" w:hAnsi="Times New Roman" w:cs="Times New Roman"/>
          <w:sz w:val="24"/>
          <w:szCs w:val="24"/>
        </w:rPr>
        <w:t xml:space="preserve"> </w:t>
      </w:r>
      <w:r w:rsidR="00861C86" w:rsidRPr="00861C86">
        <w:rPr>
          <w:rFonts w:ascii="Times New Roman" w:hAnsi="Times New Roman" w:cs="Times New Roman"/>
          <w:sz w:val="24"/>
          <w:szCs w:val="24"/>
        </w:rPr>
        <w:t>ou</w:t>
      </w:r>
      <w:r w:rsidRPr="00861C86">
        <w:rPr>
          <w:rFonts w:ascii="Times New Roman" w:hAnsi="Times New Roman" w:cs="Times New Roman"/>
          <w:sz w:val="24"/>
          <w:szCs w:val="24"/>
        </w:rPr>
        <w:t xml:space="preserve"> </w:t>
      </w:r>
      <w:r w:rsidR="00861C86" w:rsidRPr="00861C86">
        <w:rPr>
          <w:rFonts w:ascii="Times New Roman" w:hAnsi="Times New Roman" w:cs="Times New Roman"/>
          <w:sz w:val="24"/>
          <w:szCs w:val="24"/>
        </w:rPr>
        <w:t xml:space="preserve">a </w:t>
      </w:r>
      <w:r w:rsidRPr="00861C86">
        <w:rPr>
          <w:rFonts w:ascii="Times New Roman" w:hAnsi="Times New Roman" w:cs="Times New Roman"/>
          <w:sz w:val="24"/>
          <w:szCs w:val="24"/>
        </w:rPr>
        <w:t xml:space="preserve">contestação da </w:t>
      </w:r>
      <w:r w:rsidR="00861C86" w:rsidRPr="00861C86">
        <w:rPr>
          <w:rFonts w:ascii="Times New Roman" w:hAnsi="Times New Roman" w:cs="Times New Roman"/>
          <w:sz w:val="24"/>
          <w:szCs w:val="24"/>
        </w:rPr>
        <w:t>paternidade pelo pai presumido.</w:t>
      </w:r>
    </w:p>
    <w:p w:rsidR="00563991" w:rsidRDefault="00861C86" w:rsidP="00725309">
      <w:pPr>
        <w:jc w:val="both"/>
        <w:rPr>
          <w:rFonts w:ascii="Times New Roman" w:hAnsi="Times New Roman" w:cs="Times New Roman"/>
          <w:sz w:val="24"/>
          <w:szCs w:val="24"/>
        </w:rPr>
      </w:pPr>
      <w:r w:rsidRPr="00861C86">
        <w:rPr>
          <w:rFonts w:ascii="Times New Roman" w:hAnsi="Times New Roman" w:cs="Times New Roman"/>
          <w:sz w:val="24"/>
          <w:szCs w:val="24"/>
        </w:rPr>
        <w:t>Q</w:t>
      </w:r>
      <w:r w:rsidR="00106EF7" w:rsidRPr="00861C86">
        <w:rPr>
          <w:rFonts w:ascii="Times New Roman" w:hAnsi="Times New Roman" w:cs="Times New Roman"/>
          <w:sz w:val="24"/>
          <w:szCs w:val="24"/>
        </w:rPr>
        <w:t>uando os filhos forem havidos fora da relação matrimonial</w:t>
      </w:r>
      <w:r w:rsidR="00FB3F78">
        <w:rPr>
          <w:rFonts w:ascii="Times New Roman" w:hAnsi="Times New Roman" w:cs="Times New Roman"/>
          <w:sz w:val="24"/>
          <w:szCs w:val="24"/>
        </w:rPr>
        <w:t>,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não há que se falar em prevalência de presunção</w:t>
      </w:r>
      <w:r w:rsidR="00FB3F78">
        <w:rPr>
          <w:rFonts w:ascii="Times New Roman" w:hAnsi="Times New Roman" w:cs="Times New Roman"/>
          <w:sz w:val="24"/>
          <w:szCs w:val="24"/>
        </w:rPr>
        <w:t>. N</w:t>
      </w:r>
      <w:r w:rsidR="00106EF7" w:rsidRPr="00861C86">
        <w:rPr>
          <w:rFonts w:ascii="Times New Roman" w:hAnsi="Times New Roman" w:cs="Times New Roman"/>
          <w:sz w:val="24"/>
          <w:szCs w:val="24"/>
        </w:rPr>
        <w:t>este caso</w:t>
      </w:r>
      <w:r w:rsidR="00FB3F78">
        <w:rPr>
          <w:rFonts w:ascii="Times New Roman" w:hAnsi="Times New Roman" w:cs="Times New Roman"/>
          <w:sz w:val="24"/>
          <w:szCs w:val="24"/>
        </w:rPr>
        <w:t>,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regula o código civil que o reconhecimento se faz necessário</w:t>
      </w:r>
      <w:r w:rsidR="00A00DBB">
        <w:rPr>
          <w:rFonts w:ascii="Times New Roman" w:hAnsi="Times New Roman" w:cs="Times New Roman"/>
          <w:sz w:val="24"/>
          <w:szCs w:val="24"/>
        </w:rPr>
        <w:t>,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podendo ser ele feito voluntariamente ou requerido judicialmente, sendo que, se demandado judicialmente</w:t>
      </w:r>
      <w:r w:rsidR="00A00DBB">
        <w:rPr>
          <w:rFonts w:ascii="Times New Roman" w:hAnsi="Times New Roman" w:cs="Times New Roman"/>
          <w:sz w:val="24"/>
          <w:szCs w:val="24"/>
        </w:rPr>
        <w:t>,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deverá se</w:t>
      </w:r>
      <w:r w:rsidR="00A00DBB">
        <w:rPr>
          <w:rFonts w:ascii="Times New Roman" w:hAnsi="Times New Roman" w:cs="Times New Roman"/>
          <w:sz w:val="24"/>
          <w:szCs w:val="24"/>
        </w:rPr>
        <w:t>r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feito em ação própria para que venha discutir e provar a condição de filho. Uma vez reconhecida </w:t>
      </w:r>
      <w:proofErr w:type="gramStart"/>
      <w:r w:rsidR="00A00D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06EF7" w:rsidRPr="00861C86">
        <w:rPr>
          <w:rFonts w:ascii="Times New Roman" w:hAnsi="Times New Roman" w:cs="Times New Roman"/>
          <w:sz w:val="24"/>
          <w:szCs w:val="24"/>
        </w:rPr>
        <w:t xml:space="preserve"> filiação de modo voluntário ou decorrente de ação judicial</w:t>
      </w:r>
      <w:r w:rsidR="00A00DBB">
        <w:rPr>
          <w:rFonts w:ascii="Times New Roman" w:hAnsi="Times New Roman" w:cs="Times New Roman"/>
          <w:sz w:val="24"/>
          <w:szCs w:val="24"/>
        </w:rPr>
        <w:t>,</w:t>
      </w:r>
      <w:r w:rsidR="00106EF7" w:rsidRPr="00861C86">
        <w:rPr>
          <w:rFonts w:ascii="Times New Roman" w:hAnsi="Times New Roman" w:cs="Times New Roman"/>
          <w:sz w:val="24"/>
          <w:szCs w:val="24"/>
        </w:rPr>
        <w:t xml:space="preserve"> torna-se irrevogável.</w:t>
      </w:r>
    </w:p>
    <w:p w:rsidR="00823700" w:rsidRDefault="005C65C2" w:rsidP="00725309">
      <w:pPr>
        <w:jc w:val="both"/>
        <w:rPr>
          <w:sz w:val="24"/>
          <w:szCs w:val="24"/>
        </w:rPr>
      </w:pPr>
      <w:r w:rsidRPr="00FC27DE">
        <w:rPr>
          <w:sz w:val="24"/>
          <w:szCs w:val="24"/>
        </w:rPr>
        <w:t>Bibliografia</w:t>
      </w:r>
    </w:p>
    <w:p w:rsidR="005C65C2" w:rsidRDefault="005C65C2" w:rsidP="00725309">
      <w:pPr>
        <w:jc w:val="both"/>
        <w:rPr>
          <w:sz w:val="24"/>
          <w:szCs w:val="24"/>
        </w:rPr>
      </w:pPr>
      <w:r w:rsidRPr="00FC27DE">
        <w:rPr>
          <w:sz w:val="24"/>
          <w:szCs w:val="24"/>
        </w:rPr>
        <w:t xml:space="preserve">LOUREIRO, Luiz Guilherme. Curso Completa de Direito Civil. 2ª Edição São Paulo: </w:t>
      </w:r>
      <w:proofErr w:type="gramStart"/>
      <w:r w:rsidRPr="00FC27DE">
        <w:rPr>
          <w:sz w:val="24"/>
          <w:szCs w:val="24"/>
        </w:rPr>
        <w:t>Editora Método</w:t>
      </w:r>
      <w:proofErr w:type="gramEnd"/>
      <w:r w:rsidRPr="00FC27DE">
        <w:rPr>
          <w:sz w:val="24"/>
          <w:szCs w:val="24"/>
        </w:rPr>
        <w:t>, 2009.</w:t>
      </w:r>
    </w:p>
    <w:p w:rsidR="00823700" w:rsidRPr="00823700" w:rsidRDefault="00823700" w:rsidP="00823700">
      <w:pPr>
        <w:jc w:val="both"/>
        <w:rPr>
          <w:sz w:val="24"/>
          <w:szCs w:val="24"/>
        </w:rPr>
      </w:pPr>
      <w:r w:rsidRPr="00823700">
        <w:rPr>
          <w:sz w:val="24"/>
          <w:szCs w:val="24"/>
        </w:rPr>
        <w:lastRenderedPageBreak/>
        <w:t xml:space="preserve">Escrito </w:t>
      </w:r>
      <w:proofErr w:type="gramStart"/>
      <w:r w:rsidRPr="00823700">
        <w:rPr>
          <w:sz w:val="24"/>
          <w:szCs w:val="24"/>
        </w:rPr>
        <w:t>pelo aluna</w:t>
      </w:r>
      <w:proofErr w:type="gramEnd"/>
      <w:r w:rsidRPr="00823700">
        <w:rPr>
          <w:sz w:val="24"/>
          <w:szCs w:val="24"/>
        </w:rPr>
        <w:t xml:space="preserve"> Mara </w:t>
      </w:r>
      <w:proofErr w:type="spellStart"/>
      <w:r w:rsidRPr="00823700">
        <w:rPr>
          <w:sz w:val="24"/>
          <w:szCs w:val="24"/>
        </w:rPr>
        <w:t>Pardini</w:t>
      </w:r>
      <w:proofErr w:type="spellEnd"/>
    </w:p>
    <w:p w:rsidR="00823700" w:rsidRDefault="00823700" w:rsidP="00823700">
      <w:pPr>
        <w:jc w:val="both"/>
        <w:rPr>
          <w:sz w:val="24"/>
          <w:szCs w:val="24"/>
        </w:rPr>
      </w:pPr>
      <w:r w:rsidRPr="00823700">
        <w:rPr>
          <w:sz w:val="24"/>
          <w:szCs w:val="24"/>
        </w:rPr>
        <w:t>Revisado pelo professor Marcos Roberto Costa.</w:t>
      </w:r>
      <w:bookmarkStart w:id="0" w:name="_GoBack"/>
      <w:bookmarkEnd w:id="0"/>
    </w:p>
    <w:p w:rsidR="00823700" w:rsidRPr="00A00DBB" w:rsidRDefault="00823700" w:rsidP="00725309">
      <w:pPr>
        <w:jc w:val="both"/>
        <w:rPr>
          <w:sz w:val="24"/>
          <w:szCs w:val="24"/>
        </w:rPr>
      </w:pPr>
    </w:p>
    <w:sectPr w:rsidR="00823700" w:rsidRPr="00A0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35" w:rsidRDefault="00FA2E35" w:rsidP="005C65C2">
      <w:pPr>
        <w:spacing w:after="0" w:line="240" w:lineRule="auto"/>
      </w:pPr>
      <w:r>
        <w:separator/>
      </w:r>
    </w:p>
  </w:endnote>
  <w:endnote w:type="continuationSeparator" w:id="0">
    <w:p w:rsidR="00FA2E35" w:rsidRDefault="00FA2E35" w:rsidP="005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35" w:rsidRDefault="00FA2E35" w:rsidP="005C65C2">
      <w:pPr>
        <w:spacing w:after="0" w:line="240" w:lineRule="auto"/>
      </w:pPr>
      <w:r>
        <w:separator/>
      </w:r>
    </w:p>
  </w:footnote>
  <w:footnote w:type="continuationSeparator" w:id="0">
    <w:p w:rsidR="00FA2E35" w:rsidRDefault="00FA2E35" w:rsidP="005C6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F7"/>
    <w:rsid w:val="000A25E6"/>
    <w:rsid w:val="00106EF7"/>
    <w:rsid w:val="00131C81"/>
    <w:rsid w:val="001C67D1"/>
    <w:rsid w:val="002364CA"/>
    <w:rsid w:val="00357FC1"/>
    <w:rsid w:val="003E6492"/>
    <w:rsid w:val="00563991"/>
    <w:rsid w:val="005C65C2"/>
    <w:rsid w:val="00725309"/>
    <w:rsid w:val="00823700"/>
    <w:rsid w:val="00861C86"/>
    <w:rsid w:val="008E2CAC"/>
    <w:rsid w:val="00924DEC"/>
    <w:rsid w:val="00A00DBB"/>
    <w:rsid w:val="00C443A5"/>
    <w:rsid w:val="00C722D4"/>
    <w:rsid w:val="00CB7A51"/>
    <w:rsid w:val="00E65E0F"/>
    <w:rsid w:val="00FA2E35"/>
    <w:rsid w:val="00F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5C2"/>
  </w:style>
  <w:style w:type="paragraph" w:styleId="Rodap">
    <w:name w:val="footer"/>
    <w:basedOn w:val="Normal"/>
    <w:link w:val="RodapChar"/>
    <w:uiPriority w:val="99"/>
    <w:unhideWhenUsed/>
    <w:rsid w:val="005C6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5C2"/>
  </w:style>
  <w:style w:type="paragraph" w:styleId="Rodap">
    <w:name w:val="footer"/>
    <w:basedOn w:val="Normal"/>
    <w:link w:val="RodapChar"/>
    <w:uiPriority w:val="99"/>
    <w:unhideWhenUsed/>
    <w:rsid w:val="005C6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8</cp:revision>
  <dcterms:created xsi:type="dcterms:W3CDTF">2013-05-19T23:07:00Z</dcterms:created>
  <dcterms:modified xsi:type="dcterms:W3CDTF">2013-05-21T03:27:00Z</dcterms:modified>
</cp:coreProperties>
</file>