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8EE" w:rsidRPr="00507157" w:rsidRDefault="00A328EE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433C95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FACULDADE NOSSA CIDADE</w:t>
      </w:r>
    </w:p>
    <w:p w:rsid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433C95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ADMINISTRAÇÃO DE EMPRESAS</w:t>
      </w:r>
    </w:p>
    <w:p w:rsid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433C95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VONES CABRAL MACHADO</w:t>
      </w: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</w:p>
    <w:p w:rsidR="00433C95" w:rsidRPr="00433C95" w:rsidRDefault="00433C95" w:rsidP="00433C95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32"/>
          <w:szCs w:val="32"/>
          <w:lang w:eastAsia="pt-BR"/>
        </w:rPr>
      </w:pPr>
      <w:r w:rsidRPr="00433C95">
        <w:rPr>
          <w:rFonts w:ascii="Arial" w:eastAsia="Times New Roman" w:hAnsi="Arial" w:cs="Arial"/>
          <w:color w:val="000000"/>
          <w:sz w:val="32"/>
          <w:szCs w:val="32"/>
          <w:lang w:eastAsia="pt-BR"/>
        </w:rPr>
        <w:t>PROFESSOR ORIENTADOR: LAWTON BENATTI</w:t>
      </w: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33C95" w:rsidRDefault="00433C95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C7A5B" w:rsidRDefault="00AC7A5B" w:rsidP="00AC7A5B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46DF3" w:rsidRDefault="00A46DF3" w:rsidP="00AC7A5B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33C95" w:rsidRDefault="00AC7A5B" w:rsidP="00AC7A5B">
      <w:pPr>
        <w:spacing w:after="0" w:line="360" w:lineRule="auto"/>
        <w:ind w:firstLine="708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AVANÇO TECNOLÓGICO DOS CELULARES</w:t>
      </w:r>
    </w:p>
    <w:p w:rsidR="00507157" w:rsidRDefault="00D94C13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artigo vem com intuito de lembrar a</w:t>
      </w:r>
      <w:r w:rsidR="00A328EE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9B0F40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histó</w:t>
      </w:r>
      <w:r w:rsidR="00A328EE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ria do celular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onde</w:t>
      </w:r>
      <w:r w:rsidR="00A328EE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teve inicio com</w:t>
      </w:r>
      <w:r w:rsidRPr="00D94C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engenheiro eletrotécnico e designer</w:t>
      </w:r>
      <w:r w:rsidRPr="00D94C13">
        <w:rPr>
          <w:rFonts w:eastAsia="Times New Roman"/>
          <w:sz w:val="24"/>
          <w:szCs w:val="24"/>
          <w:lang w:eastAsia="pt-BR"/>
        </w:rPr>
        <w:t> </w:t>
      </w:r>
      <w:hyperlink r:id="rId4" w:tooltip="EUA" w:history="1">
        <w:r w:rsidRPr="00D94C13">
          <w:rPr>
            <w:rFonts w:ascii="Arial" w:eastAsia="Times New Roman" w:hAnsi="Arial" w:cs="Arial"/>
            <w:color w:val="000000"/>
            <w:sz w:val="24"/>
            <w:szCs w:val="24"/>
            <w:lang w:eastAsia="pt-BR"/>
          </w:rPr>
          <w:t>norte-americano</w:t>
        </w:r>
      </w:hyperlink>
      <w:r w:rsidRPr="00D94C1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Martin Cooper</w:t>
      </w:r>
      <w:r w:rsidR="00433C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C7A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onde o mesmo foi o primeiro a realizar uma ligação de um celular móvel, com toda esta historia resolvi escrever</w:t>
      </w:r>
      <w:r w:rsid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pouco do avanço tecnológico do celular até a data de hoje.</w:t>
      </w:r>
    </w:p>
    <w:p w:rsidR="00A328EE" w:rsidRPr="00A328EE" w:rsidRDefault="00507157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primeira chamada usando </w:t>
      </w:r>
      <w:r w:rsidR="00AC7A5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telefon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móvel foi para um telefone fixo comum, (pois não existia outro celular,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outro aparelho móvel)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328EE" w:rsidRPr="00A328EE" w:rsidRDefault="00AC7A5B" w:rsidP="00507157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celular </w:t>
      </w: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época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era </w:t>
      </w:r>
      <w:r w:rsidR="00A328EE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conhecido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A328EE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omo “Tijolão” ou “Sapato”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histórica ligação durante uma demonstração para a mídia e para </w:t>
      </w:r>
      <w:r w:rsidR="00E23734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andantes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logo antes de uma coletiva de imprensa no hotel New York Hilton. A chamada foi feita na rua, na 6ª Avenida, em Manhattan, e conectou com uma estação-base que a tinha instalado no telhado de um prédio próximo, e que estava conectada ao sistema de</w:t>
      </w:r>
      <w:r w:rsidR="00E23734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telefonia convencional.</w:t>
      </w:r>
    </w:p>
    <w:p w:rsidR="00A328EE" w:rsidRPr="00A328EE" w:rsidRDefault="00E23734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9B0F40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Quando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ligou para seu interlocutor, que na verdad</w:t>
      </w: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era seu principal competidor 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Dr. Joel S. </w:t>
      </w:r>
      <w:proofErr w:type="spellStart"/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Engel</w:t>
      </w:r>
      <w:proofErr w:type="spellEnd"/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chefe da Bell </w:t>
      </w:r>
      <w:proofErr w:type="spellStart"/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Labs</w:t>
      </w:r>
      <w:proofErr w:type="spellEnd"/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BF54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Cooper informou que estava 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ligando de um telefone celular, um verdadeiro telefone portátil celular de mão</w:t>
      </w: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disse na chamada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9B0F40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depois fez mais </w:t>
      </w:r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algumas outras ligações depois desta primeira. “Fiz numerosas chamadas depois daquela, inclusive uma em que atravessei a rua enquanto conversava com um repórter de rádio de Nova York</w:t>
      </w:r>
      <w:proofErr w:type="gramStart"/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proofErr w:type="gramEnd"/>
      <w:r w:rsidR="00A328EE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provavelmente uma das coisas mais perigosas que fiz em minha vida”.</w:t>
      </w:r>
    </w:p>
    <w:p w:rsidR="00A328EE" w:rsidRPr="00A328EE" w:rsidRDefault="00A328EE" w:rsidP="00BF543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aparelho </w:t>
      </w:r>
      <w:r w:rsidR="00E23734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tinha o nome de </w:t>
      </w:r>
      <w:proofErr w:type="spellStart"/>
      <w:proofErr w:type="gramStart"/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DynaTAC</w:t>
      </w:r>
      <w:proofErr w:type="spellEnd"/>
      <w:proofErr w:type="gramEnd"/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E23734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esava 1,14kg e tinha 25,4cm de comprimento. O aparelho já tinha sido testado várias vezes em laboratório, mas nunca no mundo real.</w:t>
      </w:r>
    </w:p>
    <w:p w:rsidR="00A328EE" w:rsidRPr="00A328EE" w:rsidRDefault="00AC7A5B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E23734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Quando o andava pela rua falando ao telefone, os sofisticados </w:t>
      </w:r>
      <w:proofErr w:type="spellStart"/>
      <w:r w:rsidR="00E23734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novaiorquinos</w:t>
      </w:r>
      <w:proofErr w:type="spellEnd"/>
      <w:r w:rsidR="00E23734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ficaram pasmados </w:t>
      </w:r>
      <w:r w:rsidR="009B0F40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aquela visão, pois era coisa rara </w:t>
      </w:r>
      <w:r w:rsidR="00E23734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alguém realmente caminhando enquanto fazia uma chamada telefônica.</w:t>
      </w:r>
    </w:p>
    <w:p w:rsidR="00A328EE" w:rsidRPr="00A328EE" w:rsidRDefault="00A328EE" w:rsidP="00BF543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Desde o início dos anos 1970 a divisão</w:t>
      </w:r>
      <w:r w:rsidR="009B0F40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sistemas de comunicação,</w:t>
      </w:r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tendo concebido o primeiro celular em 1973 e liderado todo o trabalho de trazê-lo para o mercado, um processo que ainda demorou dez anos.</w:t>
      </w:r>
    </w:p>
    <w:p w:rsidR="00A46DF3" w:rsidRDefault="00A328EE" w:rsidP="00BF543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total, o projeto foi </w:t>
      </w:r>
      <w:r w:rsidR="00507157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invenção</w:t>
      </w:r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15 anos de pesquisas e de um investimento de US$ 150 milhões. </w:t>
      </w:r>
    </w:p>
    <w:p w:rsidR="00A46DF3" w:rsidRDefault="00A46DF3" w:rsidP="00BF543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328EE" w:rsidRPr="00A328EE" w:rsidRDefault="00A328EE" w:rsidP="00BF5439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O primeiro modelo comercial de celular foi o Motorola </w:t>
      </w:r>
      <w:proofErr w:type="spellStart"/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DynaTAC</w:t>
      </w:r>
      <w:proofErr w:type="spellEnd"/>
      <w:r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8000X. Aparelho já mais aprimorado, ele pesava 790 gramas e custando na ocasião US$ 3.995. Um ano depois do lançamento, 900 mil unidades já tinham sido vendidas, uma quantidade de aparelhos que só no ano 2000 a empresa esperava vender.</w:t>
      </w:r>
    </w:p>
    <w:p w:rsidR="00433C95" w:rsidRDefault="009B0F40" w:rsidP="00433C9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Nesta época o celular era muito caro e só </w:t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apenas </w:t>
      </w: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quem tinha dinheiro que podia ter um celular</w:t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H</w:t>
      </w: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oje em dia </w:t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existe celular p</w:t>
      </w:r>
      <w:r w:rsidR="00BF543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ra todas as classes sociais</w:t>
      </w:r>
      <w:r w:rsidR="00433C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C</w:t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omo estamos falando do avanço da tecnologia podemos falar dos celulares mais recentes da atualidade que estão sendo preparado para um futuro </w:t>
      </w:r>
      <w:r w:rsidR="00433C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</w:t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ançamento onde </w:t>
      </w:r>
      <w:r w:rsidR="00E66A72" w:rsidRPr="009C1A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oficialmente </w:t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será anunciado.</w:t>
      </w:r>
      <w:r w:rsidR="00433C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433C95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Sua preparação prevê o novo celular da Apple que esta sendo fabricado o </w:t>
      </w:r>
      <w:proofErr w:type="gramStart"/>
      <w:r w:rsidR="00433C95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iPhone</w:t>
      </w:r>
      <w:proofErr w:type="gramEnd"/>
      <w:r w:rsidR="00433C95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5s temos também o iPhone 6 são celulares que tem um avanço impressionante de se ver, pois futuramente  o </w:t>
      </w:r>
      <w:r w:rsidR="00433C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novos </w:t>
      </w:r>
      <w:r w:rsidR="00433C95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celular</w:t>
      </w:r>
      <w:r w:rsidR="00433C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</w:t>
      </w:r>
      <w:r w:rsidR="00433C95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longo prazo, funcionará implantado sob a pele</w:t>
      </w:r>
      <w:r w:rsidR="00433C95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atrás da orelha, junto com um</w:t>
      </w:r>
      <w:r w:rsidR="00433C95" w:rsidRPr="00A328E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computador muito poderoso que será escravo de seu usuário</w:t>
      </w:r>
      <w:r w:rsidR="00433C95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433C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433C95" w:rsidRDefault="00433C95" w:rsidP="00433C9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 Japão temos um celular </w:t>
      </w:r>
      <w:r w:rsidR="00E66A72" w:rsidRPr="00507157">
        <w:rPr>
          <w:rFonts w:ascii="Arial" w:hAnsi="Arial" w:cs="Arial"/>
          <w:color w:val="000000"/>
          <w:sz w:val="24"/>
          <w:szCs w:val="24"/>
        </w:rPr>
        <w:t>capaz de ler códigos de barra com a câmera, de acessar a sua conta de banco e de efetuar transações financeiras, nem mesmo os cartões de crédito serão mais necessários.</w:t>
      </w:r>
    </w:p>
    <w:p w:rsidR="00E66A72" w:rsidRPr="009C1AE8" w:rsidRDefault="00433C95" w:rsidP="00433C9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E66A72" w:rsidRPr="009C1A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Pessoas simplesmente fotografam os códigos dos produtos e recebem em instantes as faturas para pagarem (ou o custo é debitado automaticamente na conta). Isso ocorre porque todos os dados já estão registrados no aparelho.</w:t>
      </w:r>
    </w:p>
    <w:p w:rsidR="00E66A72" w:rsidRPr="00507157" w:rsidRDefault="00433C95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Assim</w:t>
      </w:r>
      <w:r w:rsidR="00E66A72"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tenha toda a certeza de que os celulares ainda vão muito além dos aparelhos que vemos nas lojas hoje. A integração às redes sem fio e acesso completo a internet são apenas o primeiro passo para esta revolução na comunicação.</w:t>
      </w:r>
    </w:p>
    <w:p w:rsidR="00E66A72" w:rsidRDefault="00E66A72" w:rsidP="0050715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50715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Podemos se disser que </w:t>
      </w:r>
      <w:r w:rsidRPr="00507157">
        <w:rPr>
          <w:rFonts w:ascii="Arial" w:hAnsi="Arial" w:cs="Arial"/>
          <w:color w:val="000000"/>
          <w:sz w:val="24"/>
          <w:szCs w:val="24"/>
          <w:shd w:val="clear" w:color="auto" w:fill="FFFFFF"/>
        </w:rPr>
        <w:t>os celulares estão prestes a virar computadores minúsculos</w:t>
      </w:r>
      <w:r w:rsidR="00433C95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BF5439" w:rsidRDefault="00BF5439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67B3" w:rsidRDefault="000767B3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67B3" w:rsidRDefault="000767B3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67B3" w:rsidRDefault="000767B3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67B3" w:rsidRDefault="000767B3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67B3" w:rsidRDefault="000767B3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67B3" w:rsidRDefault="000767B3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67B3" w:rsidRPr="00364AAF" w:rsidRDefault="000767B3" w:rsidP="0050715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64AA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lastRenderedPageBreak/>
        <w:t>REFERENCIAS BIBLIOGRAFICAS</w:t>
      </w:r>
    </w:p>
    <w:p w:rsidR="000767B3" w:rsidRDefault="000767B3" w:rsidP="0050715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767B3" w:rsidRDefault="00364AAF" w:rsidP="00364A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A46DF3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LAUDON, Kenneth C.; LAUDON, Jane Price.</w:t>
      </w:r>
      <w:proofErr w:type="gramEnd"/>
      <w:r w:rsidRPr="00A46DF3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</w:t>
      </w:r>
      <w:r w:rsidRPr="00364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Sistemas de informação. Rio de Janeiro: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364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LTC, 1999.</w:t>
      </w:r>
    </w:p>
    <w:p w:rsidR="00364AAF" w:rsidRPr="00A328EE" w:rsidRDefault="00364AAF" w:rsidP="00364AA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64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ROCHA, H. Desenvolvimento de </w:t>
      </w:r>
      <w:proofErr w:type="spellStart"/>
      <w:r w:rsidRPr="00364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Applets</w:t>
      </w:r>
      <w:proofErr w:type="spellEnd"/>
      <w:r w:rsidRPr="00364AA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&amp; Aplicações em Java. Belém, 1998.</w:t>
      </w:r>
    </w:p>
    <w:sectPr w:rsidR="00364AAF" w:rsidRPr="00A328EE" w:rsidSect="000329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28EE"/>
    <w:rsid w:val="00032944"/>
    <w:rsid w:val="000767B3"/>
    <w:rsid w:val="00364AAF"/>
    <w:rsid w:val="00433C95"/>
    <w:rsid w:val="00507157"/>
    <w:rsid w:val="009B0F40"/>
    <w:rsid w:val="00A328EE"/>
    <w:rsid w:val="00A46DF3"/>
    <w:rsid w:val="00AC7A5B"/>
    <w:rsid w:val="00BF5439"/>
    <w:rsid w:val="00D94C13"/>
    <w:rsid w:val="00E23734"/>
    <w:rsid w:val="00E66A72"/>
    <w:rsid w:val="00E84DEC"/>
    <w:rsid w:val="00F61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9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28EE"/>
  </w:style>
  <w:style w:type="character" w:styleId="Hyperlink">
    <w:name w:val="Hyperlink"/>
    <w:basedOn w:val="Fontepargpadro"/>
    <w:uiPriority w:val="99"/>
    <w:semiHidden/>
    <w:unhideWhenUsed/>
    <w:rsid w:val="00A328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071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A328EE"/>
  </w:style>
  <w:style w:type="character" w:styleId="Hyperlink">
    <w:name w:val="Hyperlink"/>
    <w:basedOn w:val="Fontepargpadro"/>
    <w:uiPriority w:val="99"/>
    <w:semiHidden/>
    <w:unhideWhenUsed/>
    <w:rsid w:val="00A328E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5071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t.wikipedia.org/wiki/EU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653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 EDY</dc:creator>
  <cp:lastModifiedBy>DJ EDY</cp:lastModifiedBy>
  <cp:revision>4</cp:revision>
  <dcterms:created xsi:type="dcterms:W3CDTF">2013-04-04T04:09:00Z</dcterms:created>
  <dcterms:modified xsi:type="dcterms:W3CDTF">2013-04-05T04:20:00Z</dcterms:modified>
</cp:coreProperties>
</file>