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A4" w:rsidRPr="00436ED3" w:rsidRDefault="001F023F" w:rsidP="002E11A6">
      <w:pPr>
        <w:jc w:val="center"/>
        <w:rPr>
          <w:rFonts w:ascii="Arial" w:hAnsi="Arial" w:cs="Arial"/>
          <w:b/>
          <w:sz w:val="28"/>
          <w:szCs w:val="28"/>
        </w:rPr>
      </w:pPr>
      <w:r w:rsidRPr="00436ED3">
        <w:rPr>
          <w:rFonts w:ascii="Arial" w:hAnsi="Arial" w:cs="Arial"/>
          <w:b/>
          <w:sz w:val="28"/>
          <w:szCs w:val="28"/>
        </w:rPr>
        <w:t>DISPOSIÇÃO DE RESIDUOS NO M</w:t>
      </w:r>
      <w:r w:rsidR="009B3B58">
        <w:rPr>
          <w:rFonts w:ascii="Arial" w:hAnsi="Arial" w:cs="Arial"/>
          <w:b/>
          <w:sz w:val="28"/>
          <w:szCs w:val="28"/>
        </w:rPr>
        <w:t xml:space="preserve">UNICÍPIO DE CAXIAS-MA </w:t>
      </w:r>
      <w:r w:rsidRPr="00436ED3">
        <w:rPr>
          <w:rFonts w:ascii="Arial" w:hAnsi="Arial" w:cs="Arial"/>
          <w:b/>
          <w:sz w:val="28"/>
          <w:szCs w:val="28"/>
        </w:rPr>
        <w:t>CONSEQUÊNCIA</w:t>
      </w:r>
      <w:r w:rsidR="00CF7383" w:rsidRPr="00436ED3">
        <w:rPr>
          <w:rFonts w:ascii="Arial" w:hAnsi="Arial" w:cs="Arial"/>
          <w:b/>
          <w:sz w:val="28"/>
          <w:szCs w:val="28"/>
        </w:rPr>
        <w:t>S DO IMPACTO AMBIENTA</w:t>
      </w:r>
      <w:r w:rsidR="002E11A6">
        <w:rPr>
          <w:rFonts w:ascii="Arial" w:hAnsi="Arial" w:cs="Arial"/>
          <w:b/>
          <w:sz w:val="28"/>
          <w:szCs w:val="28"/>
        </w:rPr>
        <w:t>L</w:t>
      </w:r>
    </w:p>
    <w:p w:rsidR="00E31BE2" w:rsidRPr="00436ED3" w:rsidRDefault="00E31BE2" w:rsidP="008C60F0">
      <w:pPr>
        <w:rPr>
          <w:rFonts w:ascii="Arial" w:hAnsi="Arial" w:cs="Arial"/>
          <w:sz w:val="24"/>
          <w:szCs w:val="24"/>
        </w:rPr>
      </w:pPr>
    </w:p>
    <w:p w:rsidR="00E31BE2" w:rsidRPr="00865259" w:rsidRDefault="00CF7383" w:rsidP="00CF7383">
      <w:pPr>
        <w:jc w:val="right"/>
        <w:rPr>
          <w:rFonts w:ascii="Arial" w:hAnsi="Arial" w:cs="Arial"/>
          <w:sz w:val="24"/>
          <w:szCs w:val="24"/>
        </w:rPr>
      </w:pPr>
      <w:r w:rsidRPr="00865259">
        <w:rPr>
          <w:rFonts w:ascii="Arial" w:hAnsi="Arial" w:cs="Arial"/>
          <w:sz w:val="24"/>
          <w:szCs w:val="24"/>
        </w:rPr>
        <w:t>Fontes, Marcos Aurélio</w:t>
      </w:r>
      <w:r w:rsidR="004839EA" w:rsidRPr="00865259">
        <w:rPr>
          <w:rFonts w:ascii="Arial" w:hAnsi="Arial" w:cs="Arial"/>
          <w:sz w:val="24"/>
          <w:szCs w:val="24"/>
        </w:rPr>
        <w:t xml:space="preserve"> Rodrigues</w:t>
      </w:r>
      <w:r w:rsidRPr="00865259">
        <w:rPr>
          <w:rFonts w:ascii="Arial" w:hAnsi="Arial" w:cs="Arial"/>
          <w:sz w:val="24"/>
          <w:szCs w:val="24"/>
        </w:rPr>
        <w:t>¹.</w:t>
      </w:r>
    </w:p>
    <w:p w:rsidR="00CF7383" w:rsidRPr="00865259" w:rsidRDefault="004113E1" w:rsidP="00CF7383">
      <w:pPr>
        <w:jc w:val="right"/>
        <w:rPr>
          <w:rFonts w:ascii="Arial" w:hAnsi="Arial" w:cs="Arial"/>
          <w:sz w:val="24"/>
          <w:szCs w:val="24"/>
        </w:rPr>
      </w:pPr>
      <w:r w:rsidRPr="00865259">
        <w:rPr>
          <w:rFonts w:ascii="Arial" w:hAnsi="Arial" w:cs="Arial"/>
          <w:color w:val="333333"/>
          <w:sz w:val="24"/>
          <w:szCs w:val="24"/>
          <w:shd w:val="clear" w:color="auto" w:fill="FFFFFF"/>
        </w:rPr>
        <w:t>Dos Santos, Kellen Coelho².</w:t>
      </w:r>
    </w:p>
    <w:p w:rsidR="00BD00B3" w:rsidRDefault="00BD00B3" w:rsidP="00BD00B3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4"/>
          <w:szCs w:val="24"/>
        </w:rPr>
      </w:pPr>
    </w:p>
    <w:p w:rsidR="00744024" w:rsidRPr="00C22E21" w:rsidRDefault="00744024" w:rsidP="00BD00B3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C22E21">
        <w:rPr>
          <w:rFonts w:ascii="Arial" w:hAnsi="Arial" w:cs="Arial"/>
          <w:b/>
          <w:sz w:val="24"/>
          <w:szCs w:val="24"/>
        </w:rPr>
        <w:t>RESUMO</w:t>
      </w:r>
    </w:p>
    <w:p w:rsidR="00744024" w:rsidRPr="00436ED3" w:rsidRDefault="00744024" w:rsidP="007440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44024" w:rsidRPr="00436ED3" w:rsidRDefault="006D1DD7" w:rsidP="00AB0EC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artigo </w:t>
      </w:r>
      <w:r w:rsidR="00744024" w:rsidRPr="00436ED3">
        <w:rPr>
          <w:rFonts w:ascii="Arial" w:hAnsi="Arial" w:cs="Arial"/>
          <w:sz w:val="24"/>
          <w:szCs w:val="24"/>
        </w:rPr>
        <w:t>avaliou a estrutura administrativa e a logística do sistema de coleta e destinação de resíduos sólidos urbanos no município de Caxias-MA</w:t>
      </w:r>
      <w:r w:rsidR="00865259">
        <w:rPr>
          <w:rFonts w:ascii="Arial" w:hAnsi="Arial" w:cs="Arial"/>
          <w:sz w:val="24"/>
          <w:szCs w:val="24"/>
        </w:rPr>
        <w:t xml:space="preserve"> o</w:t>
      </w:r>
      <w:r w:rsidR="00FF3977" w:rsidRPr="00436ED3">
        <w:rPr>
          <w:rFonts w:ascii="Arial" w:hAnsi="Arial" w:cs="Arial"/>
          <w:sz w:val="24"/>
          <w:szCs w:val="24"/>
        </w:rPr>
        <w:t>btidos junto ao órgão responsável pela limpeza urbana do município</w:t>
      </w:r>
      <w:r w:rsidR="004F4F59" w:rsidRPr="00436ED3">
        <w:rPr>
          <w:rFonts w:ascii="Arial" w:hAnsi="Arial" w:cs="Arial"/>
          <w:sz w:val="24"/>
          <w:szCs w:val="24"/>
        </w:rPr>
        <w:t xml:space="preserve"> a Secretaria Municipal de Limpeza Pública</w:t>
      </w:r>
      <w:r w:rsidR="006D3591" w:rsidRPr="00436ED3">
        <w:rPr>
          <w:rFonts w:ascii="Arial" w:hAnsi="Arial" w:cs="Arial"/>
          <w:sz w:val="24"/>
          <w:szCs w:val="24"/>
        </w:rPr>
        <w:t xml:space="preserve"> e</w:t>
      </w:r>
      <w:r w:rsidR="00A5136F">
        <w:rPr>
          <w:rFonts w:ascii="Arial" w:hAnsi="Arial" w:cs="Arial"/>
          <w:sz w:val="24"/>
          <w:szCs w:val="24"/>
        </w:rPr>
        <w:t xml:space="preserve"> Secretaria de</w:t>
      </w:r>
      <w:r w:rsidR="00FF3977" w:rsidRPr="00436ED3">
        <w:rPr>
          <w:rFonts w:ascii="Arial" w:hAnsi="Arial" w:cs="Arial"/>
          <w:sz w:val="24"/>
          <w:szCs w:val="24"/>
        </w:rPr>
        <w:t xml:space="preserve"> Meio Ambiente</w:t>
      </w:r>
      <w:r w:rsidR="00744024" w:rsidRPr="00436ED3">
        <w:rPr>
          <w:rFonts w:ascii="Arial" w:hAnsi="Arial" w:cs="Arial"/>
          <w:sz w:val="24"/>
          <w:szCs w:val="24"/>
        </w:rPr>
        <w:t>, traz consigo os resultados desta averiguação a qual foi realizada em duas etapas distintas, a saber, uma com coleta de dados</w:t>
      </w:r>
      <w:r w:rsidR="00FF3977" w:rsidRPr="00436ED3">
        <w:rPr>
          <w:rFonts w:ascii="Arial" w:hAnsi="Arial" w:cs="Arial"/>
          <w:sz w:val="24"/>
          <w:szCs w:val="24"/>
        </w:rPr>
        <w:t xml:space="preserve"> aplicação de questionário base junto </w:t>
      </w:r>
      <w:proofErr w:type="gramStart"/>
      <w:r w:rsidR="00FF3977" w:rsidRPr="00436ED3">
        <w:rPr>
          <w:rFonts w:ascii="Arial" w:hAnsi="Arial" w:cs="Arial"/>
          <w:sz w:val="24"/>
          <w:szCs w:val="24"/>
        </w:rPr>
        <w:t>a</w:t>
      </w:r>
      <w:proofErr w:type="gramEnd"/>
      <w:r w:rsidR="00FF3977" w:rsidRPr="00436ED3">
        <w:rPr>
          <w:rFonts w:ascii="Arial" w:hAnsi="Arial" w:cs="Arial"/>
          <w:sz w:val="24"/>
          <w:szCs w:val="24"/>
        </w:rPr>
        <w:t xml:space="preserve"> prefeitura municipal</w:t>
      </w:r>
      <w:r w:rsidR="00490107" w:rsidRPr="00436ED3">
        <w:rPr>
          <w:rFonts w:ascii="Arial" w:hAnsi="Arial" w:cs="Arial"/>
          <w:sz w:val="24"/>
          <w:szCs w:val="24"/>
        </w:rPr>
        <w:t>,</w:t>
      </w:r>
      <w:r w:rsidR="00744024" w:rsidRPr="00436ED3">
        <w:rPr>
          <w:rFonts w:ascii="Arial" w:hAnsi="Arial" w:cs="Arial"/>
          <w:sz w:val="24"/>
          <w:szCs w:val="24"/>
        </w:rPr>
        <w:t xml:space="preserve"> analise de leis</w:t>
      </w:r>
      <w:r w:rsidR="00FF3977" w:rsidRPr="00436ED3">
        <w:rPr>
          <w:rFonts w:ascii="Arial" w:hAnsi="Arial" w:cs="Arial"/>
          <w:sz w:val="24"/>
          <w:szCs w:val="24"/>
        </w:rPr>
        <w:t xml:space="preserve"> municipais</w:t>
      </w:r>
      <w:r w:rsidR="00744024" w:rsidRPr="00436ED3">
        <w:rPr>
          <w:rFonts w:ascii="Arial" w:hAnsi="Arial" w:cs="Arial"/>
          <w:sz w:val="24"/>
          <w:szCs w:val="24"/>
        </w:rPr>
        <w:t>, plano diretor e outra in loco nos lixões</w:t>
      </w:r>
      <w:r w:rsidR="00490107" w:rsidRPr="00436ED3">
        <w:rPr>
          <w:rFonts w:ascii="Arial" w:hAnsi="Arial" w:cs="Arial"/>
          <w:sz w:val="24"/>
          <w:szCs w:val="24"/>
        </w:rPr>
        <w:t xml:space="preserve"> baseada em informações e observações das condições destes depósitos a céu aberto</w:t>
      </w:r>
      <w:r w:rsidR="00744024" w:rsidRPr="00436ED3">
        <w:rPr>
          <w:rFonts w:ascii="Arial" w:hAnsi="Arial" w:cs="Arial"/>
          <w:sz w:val="24"/>
          <w:szCs w:val="24"/>
        </w:rPr>
        <w:t>. Levantou também os impactos ambientais negativos advindos da falta de aterro sanitário como contaminação do ar, do solo, das águas superficiais e subterrâneas, criação de focos de organismos patogênicos, vetores de transmissão de doenças, com sérios impa</w:t>
      </w:r>
      <w:r>
        <w:rPr>
          <w:rFonts w:ascii="Arial" w:hAnsi="Arial" w:cs="Arial"/>
          <w:sz w:val="24"/>
          <w:szCs w:val="24"/>
        </w:rPr>
        <w:t xml:space="preserve">ctos na saúde pública. O artigo </w:t>
      </w:r>
      <w:r w:rsidR="00744024" w:rsidRPr="00436ED3">
        <w:rPr>
          <w:rFonts w:ascii="Arial" w:hAnsi="Arial" w:cs="Arial"/>
          <w:sz w:val="24"/>
          <w:szCs w:val="24"/>
        </w:rPr>
        <w:t>apenas levantou os impactos não se aprofundando em maiores consequências a curto, médio ou longo prazo nem os malefícios que os mesmo causam diretamente a saúde da população</w:t>
      </w:r>
      <w:r w:rsidR="00865259">
        <w:rPr>
          <w:rFonts w:ascii="Arial" w:hAnsi="Arial" w:cs="Arial"/>
          <w:sz w:val="24"/>
          <w:szCs w:val="24"/>
        </w:rPr>
        <w:t>.</w:t>
      </w:r>
    </w:p>
    <w:p w:rsidR="00744024" w:rsidRPr="00436ED3" w:rsidRDefault="00744024" w:rsidP="00744024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31BE2" w:rsidRPr="00436ED3" w:rsidRDefault="00744024" w:rsidP="001D10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b/>
          <w:sz w:val="24"/>
          <w:szCs w:val="24"/>
        </w:rPr>
        <w:t>Palavras-Chave</w:t>
      </w:r>
      <w:r w:rsidRPr="00436ED3">
        <w:rPr>
          <w:rFonts w:ascii="Arial" w:hAnsi="Arial" w:cs="Arial"/>
          <w:sz w:val="24"/>
          <w:szCs w:val="24"/>
        </w:rPr>
        <w:t>: Lixões, Aterro Sanitário, Disposiç</w:t>
      </w:r>
      <w:r w:rsidR="009B6B8C">
        <w:rPr>
          <w:rFonts w:ascii="Arial" w:hAnsi="Arial" w:cs="Arial"/>
          <w:sz w:val="24"/>
          <w:szCs w:val="24"/>
        </w:rPr>
        <w:t>ão, Coleta, Impacto Ambiental, M</w:t>
      </w:r>
      <w:r w:rsidRPr="00436ED3">
        <w:rPr>
          <w:rFonts w:ascii="Arial" w:hAnsi="Arial" w:cs="Arial"/>
          <w:sz w:val="24"/>
          <w:szCs w:val="24"/>
        </w:rPr>
        <w:t>unicípio.</w:t>
      </w:r>
    </w:p>
    <w:p w:rsidR="00647EE8" w:rsidRPr="00107C57" w:rsidRDefault="00647EE8" w:rsidP="001D1031">
      <w:pPr>
        <w:pStyle w:val="Default"/>
        <w:ind w:firstLine="0"/>
        <w:rPr>
          <w:rFonts w:ascii="Arial" w:hAnsi="Arial" w:cs="Arial"/>
          <w:color w:val="auto"/>
          <w:sz w:val="18"/>
          <w:szCs w:val="18"/>
        </w:rPr>
      </w:pPr>
    </w:p>
    <w:p w:rsidR="006D3591" w:rsidRDefault="006D1DD7" w:rsidP="00BD00B3">
      <w:pPr>
        <w:ind w:firstLine="0"/>
        <w:rPr>
          <w:rFonts w:ascii="Arial" w:hAnsi="Arial" w:cs="Arial"/>
          <w:b/>
          <w:sz w:val="24"/>
          <w:szCs w:val="24"/>
        </w:rPr>
      </w:pPr>
      <w:r w:rsidRPr="006D1DD7">
        <w:rPr>
          <w:rFonts w:ascii="Arial" w:hAnsi="Arial" w:cs="Arial"/>
          <w:b/>
          <w:sz w:val="24"/>
          <w:szCs w:val="24"/>
        </w:rPr>
        <w:t>INTRODUÇÃO</w:t>
      </w:r>
    </w:p>
    <w:p w:rsidR="004839EA" w:rsidRDefault="00633F55" w:rsidP="00BD00B3">
      <w:pPr>
        <w:pBdr>
          <w:bottom w:val="single" w:sz="12" w:space="1" w:color="auto"/>
        </w:pBdr>
        <w:ind w:firstLine="709"/>
        <w:rPr>
          <w:rFonts w:ascii="Arial" w:hAnsi="Arial" w:cs="Arial"/>
          <w:sz w:val="24"/>
          <w:szCs w:val="24"/>
        </w:rPr>
      </w:pPr>
      <w:r w:rsidRPr="00633F55">
        <w:rPr>
          <w:rFonts w:ascii="Arial" w:hAnsi="Arial" w:cs="Arial"/>
          <w:sz w:val="24"/>
          <w:szCs w:val="24"/>
        </w:rPr>
        <w:t>Desde q</w:t>
      </w:r>
      <w:r w:rsidR="00727B97" w:rsidRPr="00633F55">
        <w:rPr>
          <w:rFonts w:ascii="Arial" w:hAnsi="Arial" w:cs="Arial"/>
          <w:sz w:val="24"/>
          <w:szCs w:val="24"/>
        </w:rPr>
        <w:t xml:space="preserve">uando a </w:t>
      </w:r>
      <w:r w:rsidR="002F46B3" w:rsidRPr="00633F55">
        <w:rPr>
          <w:rFonts w:ascii="Arial" w:hAnsi="Arial" w:cs="Arial"/>
          <w:sz w:val="24"/>
          <w:szCs w:val="24"/>
        </w:rPr>
        <w:t xml:space="preserve">humanidade começou atentar-se </w:t>
      </w:r>
      <w:r w:rsidR="00727B97" w:rsidRPr="00633F55">
        <w:rPr>
          <w:rFonts w:ascii="Arial" w:hAnsi="Arial" w:cs="Arial"/>
          <w:sz w:val="24"/>
          <w:szCs w:val="24"/>
        </w:rPr>
        <w:t>ao problema da degradação ambiental e alteração da condição natural do meio ambiente,</w:t>
      </w:r>
      <w:r w:rsidR="00A25D2B" w:rsidRPr="00633F55">
        <w:rPr>
          <w:rFonts w:ascii="Arial" w:hAnsi="Arial" w:cs="Arial"/>
          <w:sz w:val="24"/>
          <w:szCs w:val="24"/>
        </w:rPr>
        <w:t xml:space="preserve"> (aqui no caso consideraremos como marco inicial deste tema o lançamento do</w:t>
      </w:r>
      <w:r w:rsidR="006F7408" w:rsidRPr="00633F55">
        <w:rPr>
          <w:rFonts w:ascii="Arial" w:hAnsi="Arial" w:cs="Arial"/>
          <w:sz w:val="24"/>
          <w:szCs w:val="24"/>
        </w:rPr>
        <w:t xml:space="preserve"> </w:t>
      </w:r>
      <w:r w:rsidR="005A64FF" w:rsidRPr="00633F55">
        <w:rPr>
          <w:rFonts w:ascii="Arial" w:hAnsi="Arial" w:cs="Arial"/>
          <w:color w:val="000000"/>
          <w:sz w:val="24"/>
          <w:szCs w:val="24"/>
          <w:shd w:val="clear" w:color="auto" w:fill="FFFFFF"/>
        </w:rPr>
        <w:t>livro Silent Spring “</w:t>
      </w:r>
      <w:r w:rsidR="00A25D2B" w:rsidRPr="00633F55">
        <w:rPr>
          <w:rFonts w:ascii="Arial" w:hAnsi="Arial" w:cs="Arial"/>
          <w:color w:val="000000"/>
          <w:sz w:val="24"/>
          <w:szCs w:val="24"/>
          <w:shd w:val="clear" w:color="auto" w:fill="FFFFFF"/>
        </w:rPr>
        <w:t>A Primaver</w:t>
      </w:r>
      <w:r w:rsidR="005A64FF" w:rsidRPr="00633F55">
        <w:rPr>
          <w:rFonts w:ascii="Arial" w:hAnsi="Arial" w:cs="Arial"/>
          <w:color w:val="000000"/>
          <w:sz w:val="24"/>
          <w:szCs w:val="24"/>
          <w:shd w:val="clear" w:color="auto" w:fill="FFFFFF"/>
        </w:rPr>
        <w:t>a Silenciosa”</w:t>
      </w:r>
      <w:r w:rsidR="00A25D2B" w:rsidRPr="00633F55">
        <w:rPr>
          <w:rFonts w:ascii="Arial" w:hAnsi="Arial" w:cs="Arial"/>
          <w:color w:val="000000"/>
          <w:sz w:val="24"/>
          <w:szCs w:val="24"/>
          <w:shd w:val="clear" w:color="auto" w:fill="FFFFFF"/>
        </w:rPr>
        <w:t>, lançado em 1962, Rachel Carson)</w:t>
      </w:r>
      <w:r w:rsidR="00A25D2B" w:rsidRPr="00633F55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727B97" w:rsidRPr="00633F55">
        <w:rPr>
          <w:rFonts w:ascii="Arial" w:hAnsi="Arial" w:cs="Arial"/>
          <w:sz w:val="24"/>
          <w:szCs w:val="24"/>
        </w:rPr>
        <w:t>que a preocupação com o destino final dos resíduos urbanos produzidos pelo homem, merece destaque e atenção</w:t>
      </w:r>
      <w:r w:rsidR="00F86088" w:rsidRPr="00633F55">
        <w:rPr>
          <w:rFonts w:ascii="Arial" w:hAnsi="Arial" w:cs="Arial"/>
          <w:sz w:val="24"/>
          <w:szCs w:val="24"/>
        </w:rPr>
        <w:t xml:space="preserve"> especial</w:t>
      </w:r>
      <w:r w:rsidR="004113E1" w:rsidRPr="00633F55">
        <w:rPr>
          <w:rFonts w:ascii="Arial" w:hAnsi="Arial" w:cs="Arial"/>
          <w:sz w:val="24"/>
          <w:szCs w:val="24"/>
        </w:rPr>
        <w:t xml:space="preserve"> </w:t>
      </w:r>
      <w:r w:rsidR="00727B97" w:rsidRPr="00633F55">
        <w:rPr>
          <w:rFonts w:ascii="Arial" w:hAnsi="Arial" w:cs="Arial"/>
          <w:sz w:val="24"/>
          <w:szCs w:val="24"/>
        </w:rPr>
        <w:t xml:space="preserve">por </w:t>
      </w:r>
      <w:r w:rsidR="00F86088" w:rsidRPr="00633F55">
        <w:rPr>
          <w:rFonts w:ascii="Arial" w:hAnsi="Arial" w:cs="Arial"/>
          <w:sz w:val="24"/>
          <w:szCs w:val="24"/>
        </w:rPr>
        <w:t>parte</w:t>
      </w:r>
      <w:r w:rsidR="00727B97" w:rsidRPr="00633F55">
        <w:rPr>
          <w:rFonts w:ascii="Arial" w:hAnsi="Arial" w:cs="Arial"/>
          <w:sz w:val="24"/>
          <w:szCs w:val="24"/>
        </w:rPr>
        <w:t xml:space="preserve"> de autoridades competentes, sociedade civil organizada e a população em geral.</w:t>
      </w:r>
      <w:r w:rsidR="006D3591" w:rsidRPr="00436ED3">
        <w:rPr>
          <w:rFonts w:ascii="Arial" w:hAnsi="Arial" w:cs="Arial"/>
          <w:sz w:val="24"/>
          <w:szCs w:val="24"/>
        </w:rPr>
        <w:t xml:space="preserve"> </w:t>
      </w:r>
    </w:p>
    <w:p w:rsidR="00394ADC" w:rsidRPr="00394ADC" w:rsidRDefault="00394ADC" w:rsidP="00394ADC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:rsidR="003E1BFC" w:rsidRPr="00394ADC" w:rsidRDefault="003E1BFC" w:rsidP="00394ADC">
      <w:pPr>
        <w:pStyle w:val="PargrafodaLista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r w:rsidRPr="00394ADC">
        <w:rPr>
          <w:rFonts w:ascii="Arial" w:hAnsi="Arial" w:cs="Arial"/>
          <w:sz w:val="18"/>
          <w:szCs w:val="18"/>
        </w:rPr>
        <w:t>Aluno do Curso de Gestão Ambiental e Desenvolvimento Sustentável FATEC INTERNACIONAL 1-2012. – Graduado em Engenharia Agronômica pela Universidade Federal Rural de Pernambuco- UFRPE.</w:t>
      </w:r>
    </w:p>
    <w:p w:rsidR="003E1BFC" w:rsidRPr="00394ADC" w:rsidRDefault="003E1BFC" w:rsidP="00394ADC">
      <w:pPr>
        <w:pStyle w:val="PargrafodaLista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r w:rsidRPr="00394ADC">
        <w:rPr>
          <w:rFonts w:ascii="Arial" w:hAnsi="Arial" w:cs="Arial"/>
          <w:sz w:val="18"/>
          <w:szCs w:val="18"/>
        </w:rPr>
        <w:t xml:space="preserve">Especialista </w:t>
      </w:r>
      <w:r w:rsidRPr="00394ADC">
        <w:rPr>
          <w:rFonts w:ascii="Arial" w:hAnsi="Arial" w:cs="Arial"/>
          <w:sz w:val="18"/>
          <w:szCs w:val="18"/>
          <w:shd w:val="clear" w:color="auto" w:fill="FFFFFF"/>
        </w:rPr>
        <w:t>em Gestão Ambiental e Desenvolvimento Sustentável, Tutora e orientadora de TCC do Grupo Uninter.</w:t>
      </w:r>
      <w:r w:rsidRPr="00394ADC">
        <w:rPr>
          <w:rFonts w:ascii="Arial" w:hAnsi="Arial" w:cs="Arial"/>
          <w:sz w:val="18"/>
          <w:szCs w:val="18"/>
        </w:rPr>
        <w:t xml:space="preserve">  </w:t>
      </w:r>
    </w:p>
    <w:p w:rsidR="003E1BFC" w:rsidRDefault="003E1BFC" w:rsidP="001041AC">
      <w:pPr>
        <w:rPr>
          <w:rFonts w:ascii="Arial" w:hAnsi="Arial" w:cs="Arial"/>
          <w:sz w:val="24"/>
          <w:szCs w:val="24"/>
        </w:rPr>
      </w:pPr>
    </w:p>
    <w:p w:rsidR="00E0732D" w:rsidRDefault="008B0CF8" w:rsidP="00BD00B3">
      <w:pPr>
        <w:ind w:firstLine="709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sz w:val="24"/>
          <w:szCs w:val="24"/>
        </w:rPr>
        <w:t>A intensificação do processo de urbanização nos municípios brasileiros produz profundas transformações no meio ambiente urbano, em Caxias-MA</w:t>
      </w:r>
      <w:r w:rsidR="00BA0F97">
        <w:rPr>
          <w:rFonts w:ascii="Arial" w:hAnsi="Arial" w:cs="Arial"/>
          <w:sz w:val="24"/>
          <w:szCs w:val="24"/>
        </w:rPr>
        <w:t xml:space="preserve"> (176</w:t>
      </w:r>
      <w:r w:rsidR="00BC7BF9" w:rsidRPr="00436ED3">
        <w:rPr>
          <w:rFonts w:ascii="Arial" w:hAnsi="Arial" w:cs="Arial"/>
          <w:sz w:val="24"/>
          <w:szCs w:val="24"/>
        </w:rPr>
        <w:t xml:space="preserve"> anos)</w:t>
      </w:r>
      <w:r w:rsidRPr="00436ED3">
        <w:rPr>
          <w:rFonts w:ascii="Arial" w:hAnsi="Arial" w:cs="Arial"/>
          <w:sz w:val="24"/>
          <w:szCs w:val="24"/>
        </w:rPr>
        <w:t xml:space="preserve"> não foi diferente</w:t>
      </w:r>
      <w:r w:rsidR="000B2958" w:rsidRPr="00436ED3">
        <w:rPr>
          <w:rFonts w:ascii="Arial" w:hAnsi="Arial" w:cs="Arial"/>
          <w:sz w:val="24"/>
          <w:szCs w:val="24"/>
        </w:rPr>
        <w:t xml:space="preserve">, </w:t>
      </w:r>
      <w:r w:rsidRPr="00436ED3">
        <w:rPr>
          <w:rFonts w:ascii="Arial" w:hAnsi="Arial" w:cs="Arial"/>
          <w:sz w:val="24"/>
          <w:szCs w:val="24"/>
        </w:rPr>
        <w:t>um processo de u</w:t>
      </w:r>
      <w:r w:rsidR="00694D58">
        <w:rPr>
          <w:rFonts w:ascii="Arial" w:hAnsi="Arial" w:cs="Arial"/>
          <w:sz w:val="24"/>
          <w:szCs w:val="24"/>
        </w:rPr>
        <w:t>rbanização muito comum às</w:t>
      </w:r>
      <w:r w:rsidRPr="00436ED3">
        <w:rPr>
          <w:rFonts w:ascii="Arial" w:hAnsi="Arial" w:cs="Arial"/>
          <w:sz w:val="24"/>
          <w:szCs w:val="24"/>
        </w:rPr>
        <w:t xml:space="preserve"> cidades brasileiras, falta de planejamento e crescimento deso</w:t>
      </w:r>
      <w:r w:rsidR="00E0732D">
        <w:rPr>
          <w:rFonts w:ascii="Arial" w:hAnsi="Arial" w:cs="Arial"/>
          <w:sz w:val="24"/>
          <w:szCs w:val="24"/>
        </w:rPr>
        <w:t>rdenado, o que provocou</w:t>
      </w:r>
      <w:r w:rsidRPr="00436ED3">
        <w:rPr>
          <w:rFonts w:ascii="Arial" w:hAnsi="Arial" w:cs="Arial"/>
          <w:sz w:val="24"/>
          <w:szCs w:val="24"/>
        </w:rPr>
        <w:t xml:space="preserve"> um caos urbano com sérios problemas de gestão publica municipal sobre tudo no sistema de coleta e destinação de</w:t>
      </w:r>
      <w:r w:rsidR="006D3591" w:rsidRPr="00436ED3">
        <w:rPr>
          <w:rFonts w:ascii="Arial" w:hAnsi="Arial" w:cs="Arial"/>
          <w:sz w:val="24"/>
          <w:szCs w:val="24"/>
        </w:rPr>
        <w:t xml:space="preserve"> seus resíduos sólidos urbanos. </w:t>
      </w:r>
    </w:p>
    <w:p w:rsidR="00633F55" w:rsidRPr="00633B3D" w:rsidRDefault="006D3591" w:rsidP="00BD00B3">
      <w:pPr>
        <w:ind w:firstLine="709"/>
        <w:rPr>
          <w:rStyle w:val="Refdecomentrio"/>
        </w:rPr>
      </w:pPr>
      <w:r w:rsidRPr="00436ED3">
        <w:rPr>
          <w:rFonts w:ascii="Arial" w:hAnsi="Arial" w:cs="Arial"/>
          <w:sz w:val="24"/>
          <w:szCs w:val="24"/>
        </w:rPr>
        <w:t xml:space="preserve">Mesmo em pleno século XXI em dias atuais o Brasil num total de 5.565 municípios apenas 60% conta com programas de coleta seletiva e aterros sanitários (IBGE 2010). </w:t>
      </w:r>
      <w:r w:rsidR="008B0CF8" w:rsidRPr="00436ED3">
        <w:rPr>
          <w:rFonts w:ascii="Arial" w:hAnsi="Arial" w:cs="Arial"/>
          <w:sz w:val="24"/>
          <w:szCs w:val="24"/>
        </w:rPr>
        <w:t xml:space="preserve">A maioria dos municípios brasileiros dispõe seus resíduos sólidos domiciliares sem nenhum controle, uma prática de graves consequências: </w:t>
      </w:r>
      <w:r w:rsidR="008B0CF8" w:rsidRPr="00633B3D">
        <w:rPr>
          <w:rFonts w:ascii="Arial" w:hAnsi="Arial" w:cs="Arial"/>
          <w:sz w:val="24"/>
          <w:szCs w:val="24"/>
        </w:rPr>
        <w:t>contaminação do ar, do solo, das águas superficiais e subterrâneas, criação de focos de organismos patogênicos, vetores de transmissão de doenças, com sérios impactos na saúde pública.</w:t>
      </w:r>
      <w:r w:rsidR="00633B3D" w:rsidRPr="00633B3D">
        <w:rPr>
          <w:rFonts w:ascii="Arial" w:hAnsi="Arial" w:cs="Arial"/>
          <w:sz w:val="24"/>
          <w:szCs w:val="24"/>
        </w:rPr>
        <w:t xml:space="preserve"> (</w:t>
      </w:r>
      <w:r w:rsidR="006D1DD7">
        <w:rPr>
          <w:rFonts w:ascii="Arial" w:eastAsia="Times New Roman" w:hAnsi="Arial" w:cs="Arial"/>
          <w:spacing w:val="15"/>
          <w:sz w:val="24"/>
          <w:szCs w:val="24"/>
          <w:bdr w:val="none" w:sz="0" w:space="0" w:color="auto" w:frame="1"/>
          <w:lang w:eastAsia="pt-BR"/>
        </w:rPr>
        <w:t>UNESCO 2003).</w:t>
      </w:r>
    </w:p>
    <w:p w:rsidR="006D1DD7" w:rsidRDefault="00FF3977" w:rsidP="00BD00B3">
      <w:pPr>
        <w:ind w:firstLine="709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sz w:val="24"/>
          <w:szCs w:val="24"/>
        </w:rPr>
        <w:t>O quadro vem se agravando com a presença de resíduos industriais e de serviços de saúde em muitos depósi</w:t>
      </w:r>
      <w:r w:rsidR="00694D58">
        <w:rPr>
          <w:rFonts w:ascii="Arial" w:hAnsi="Arial" w:cs="Arial"/>
          <w:sz w:val="24"/>
          <w:szCs w:val="24"/>
        </w:rPr>
        <w:t>tos de resíduos domiciliares, e</w:t>
      </w:r>
      <w:r w:rsidRPr="00436ED3">
        <w:rPr>
          <w:rFonts w:ascii="Arial" w:hAnsi="Arial" w:cs="Arial"/>
          <w:sz w:val="24"/>
          <w:szCs w:val="24"/>
        </w:rPr>
        <w:t xml:space="preserve"> </w:t>
      </w:r>
      <w:r w:rsidR="00694D58">
        <w:rPr>
          <w:rFonts w:ascii="Arial" w:hAnsi="Arial" w:cs="Arial"/>
          <w:sz w:val="24"/>
          <w:szCs w:val="24"/>
        </w:rPr>
        <w:t>não raramente</w:t>
      </w:r>
      <w:r w:rsidRPr="00436ED3">
        <w:rPr>
          <w:rFonts w:ascii="Arial" w:hAnsi="Arial" w:cs="Arial"/>
          <w:sz w:val="24"/>
          <w:szCs w:val="24"/>
        </w:rPr>
        <w:t xml:space="preserve"> com pontos de descargas clandestinas. </w:t>
      </w:r>
      <w:r w:rsidR="008B0CF8" w:rsidRPr="00436ED3">
        <w:rPr>
          <w:rFonts w:ascii="Arial" w:hAnsi="Arial" w:cs="Arial"/>
          <w:sz w:val="24"/>
          <w:szCs w:val="24"/>
        </w:rPr>
        <w:t>O manejo inadequado de resíduos sólidos de qualquer origem gera desperdícios, contribui de forma importante à manutenção das desigualdades sociais, constitui ameaça constante à saúde pública e agrava a degradação ambiental, comprometendo a qualidade de vida das populações, especialmente nos centros urbanos de médio e grande porte.</w:t>
      </w:r>
      <w:r w:rsidR="006D3591" w:rsidRPr="00436ED3">
        <w:rPr>
          <w:rFonts w:ascii="Arial" w:hAnsi="Arial" w:cs="Arial"/>
          <w:sz w:val="24"/>
          <w:szCs w:val="24"/>
        </w:rPr>
        <w:t xml:space="preserve"> Caxias-MA possui uma indústria de grande porte, uma cervejaria, duas indústrias de médio porte ligadas ao setor de mate</w:t>
      </w:r>
      <w:r w:rsidR="0030101E">
        <w:rPr>
          <w:rFonts w:ascii="Arial" w:hAnsi="Arial" w:cs="Arial"/>
          <w:sz w:val="24"/>
          <w:szCs w:val="24"/>
        </w:rPr>
        <w:t xml:space="preserve">riais de limpeza e higiene. Neste </w:t>
      </w:r>
      <w:r w:rsidR="006D3591" w:rsidRPr="00436ED3">
        <w:rPr>
          <w:rFonts w:ascii="Arial" w:hAnsi="Arial" w:cs="Arial"/>
          <w:sz w:val="24"/>
          <w:szCs w:val="24"/>
        </w:rPr>
        <w:t>caso nos detemos aos resíduos sólidos urbanos de responsabilidade da prefeitura: domiciliar, comercial e de serviços.</w:t>
      </w:r>
    </w:p>
    <w:p w:rsidR="00E36876" w:rsidRDefault="00E36876" w:rsidP="00BD00B3">
      <w:pPr>
        <w:ind w:firstLine="709"/>
        <w:rPr>
          <w:rFonts w:ascii="Arial" w:hAnsi="Arial" w:cs="Arial"/>
          <w:sz w:val="24"/>
          <w:szCs w:val="24"/>
        </w:rPr>
      </w:pPr>
      <w:r w:rsidRPr="00633F55">
        <w:rPr>
          <w:rFonts w:ascii="Arial" w:hAnsi="Arial" w:cs="Arial"/>
          <w:sz w:val="24"/>
          <w:szCs w:val="24"/>
        </w:rPr>
        <w:t>Avaliar a estrutura e logística local, atual municipal no aspecto da coleta e destinação de lixo urbano e resíduos sólidos em Caxias-MA. Identificar</w:t>
      </w:r>
      <w:r w:rsidR="006D1DD7">
        <w:rPr>
          <w:rStyle w:val="Refdecomentrio"/>
        </w:rPr>
        <w:t xml:space="preserve"> </w:t>
      </w:r>
      <w:r w:rsidRPr="00633F55">
        <w:rPr>
          <w:rFonts w:ascii="Arial" w:hAnsi="Arial" w:cs="Arial"/>
          <w:sz w:val="24"/>
          <w:szCs w:val="24"/>
        </w:rPr>
        <w:t>possíveis impactos ambientais e suas consequências maléficas sobre o meio ambiente e a população ocasionados pela falta de coleta seletiva e aterro sanitário. Analisar o Plano Diretor-DP do município.</w:t>
      </w:r>
    </w:p>
    <w:p w:rsidR="00DE015B" w:rsidRDefault="00DE015B" w:rsidP="00BD00B3">
      <w:pPr>
        <w:ind w:firstLine="709"/>
        <w:rPr>
          <w:rFonts w:ascii="Arial" w:hAnsi="Arial" w:cs="Arial"/>
          <w:sz w:val="24"/>
          <w:szCs w:val="24"/>
        </w:rPr>
      </w:pPr>
    </w:p>
    <w:p w:rsidR="00CC706E" w:rsidRDefault="00CC706E" w:rsidP="001041AC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1041AC" w:rsidRPr="006D1DD7" w:rsidRDefault="006D1DD7" w:rsidP="00BD00B3">
      <w:pPr>
        <w:spacing w:after="200"/>
        <w:ind w:firstLine="0"/>
        <w:rPr>
          <w:rFonts w:ascii="Arial" w:hAnsi="Arial" w:cs="Arial"/>
          <w:sz w:val="24"/>
          <w:szCs w:val="24"/>
        </w:rPr>
      </w:pPr>
      <w:r w:rsidRPr="006D1DD7">
        <w:rPr>
          <w:rFonts w:ascii="Arial" w:hAnsi="Arial" w:cs="Arial"/>
          <w:b/>
          <w:sz w:val="24"/>
          <w:szCs w:val="24"/>
        </w:rPr>
        <w:t>O PLANEJAMENTO URB</w:t>
      </w:r>
      <w:r w:rsidR="00C355DA">
        <w:rPr>
          <w:rFonts w:ascii="Arial" w:hAnsi="Arial" w:cs="Arial"/>
          <w:b/>
          <w:sz w:val="24"/>
          <w:szCs w:val="24"/>
        </w:rPr>
        <w:t>A</w:t>
      </w:r>
      <w:r w:rsidRPr="006D1DD7">
        <w:rPr>
          <w:rFonts w:ascii="Arial" w:hAnsi="Arial" w:cs="Arial"/>
          <w:b/>
          <w:sz w:val="24"/>
          <w:szCs w:val="24"/>
        </w:rPr>
        <w:t>NO NO BRASIL</w:t>
      </w:r>
    </w:p>
    <w:p w:rsidR="006D1DD7" w:rsidRDefault="008B0CF8" w:rsidP="009B6B8C">
      <w:pPr>
        <w:ind w:firstLine="708"/>
        <w:rPr>
          <w:rFonts w:ascii="Arial" w:hAnsi="Arial" w:cs="Arial"/>
          <w:sz w:val="24"/>
          <w:szCs w:val="24"/>
        </w:rPr>
      </w:pPr>
      <w:r w:rsidRPr="001041AC">
        <w:rPr>
          <w:rFonts w:ascii="Arial" w:hAnsi="Arial" w:cs="Arial"/>
          <w:sz w:val="24"/>
          <w:szCs w:val="24"/>
        </w:rPr>
        <w:t>No Brasil, a ausência de definições políticas e diretrizes para a área de resíduos nos três níveis de governo (federal, estadual e municipal) associa-se à escassez de recursos técnicos e financeiros para o equacionamento do problema</w:t>
      </w:r>
      <w:r w:rsidR="009B6B8C">
        <w:rPr>
          <w:rFonts w:ascii="Arial" w:hAnsi="Arial" w:cs="Arial"/>
          <w:sz w:val="24"/>
          <w:szCs w:val="24"/>
        </w:rPr>
        <w:t xml:space="preserve"> tem gerado muitas dificuldades de ordem prática e legal</w:t>
      </w:r>
      <w:r w:rsidRPr="001041AC">
        <w:rPr>
          <w:rFonts w:ascii="Arial" w:hAnsi="Arial" w:cs="Arial"/>
          <w:sz w:val="24"/>
          <w:szCs w:val="24"/>
        </w:rPr>
        <w:t>.</w:t>
      </w:r>
      <w:r w:rsidR="009B6B8C">
        <w:rPr>
          <w:rFonts w:ascii="Arial" w:hAnsi="Arial" w:cs="Arial"/>
          <w:sz w:val="24"/>
          <w:szCs w:val="24"/>
        </w:rPr>
        <w:t xml:space="preserve"> </w:t>
      </w:r>
      <w:r w:rsidR="009B6B8C" w:rsidRPr="00990F9C">
        <w:rPr>
          <w:rFonts w:ascii="Arial" w:hAnsi="Arial" w:cs="Arial"/>
          <w:sz w:val="24"/>
          <w:szCs w:val="24"/>
        </w:rPr>
        <w:t xml:space="preserve">Com relação aos aspectos legais, a legislação brasileira ainda é bastante restrita e genérica, por vezes impraticável, devido à falta de instrumentos adequados ou de recursos que viabilizem sua efetivação. Schalch </w:t>
      </w:r>
      <w:proofErr w:type="gramStart"/>
      <w:r w:rsidR="009B6B8C" w:rsidRPr="00990F9C">
        <w:rPr>
          <w:rFonts w:ascii="Arial" w:hAnsi="Arial" w:cs="Arial"/>
          <w:sz w:val="24"/>
          <w:szCs w:val="24"/>
        </w:rPr>
        <w:t>et</w:t>
      </w:r>
      <w:proofErr w:type="gramEnd"/>
      <w:r w:rsidR="009B6B8C" w:rsidRPr="00990F9C">
        <w:rPr>
          <w:rFonts w:ascii="Arial" w:hAnsi="Arial" w:cs="Arial"/>
          <w:sz w:val="24"/>
          <w:szCs w:val="24"/>
        </w:rPr>
        <w:t xml:space="preserve"> al. (2002).</w:t>
      </w:r>
      <w:r w:rsidR="009B6B8C">
        <w:rPr>
          <w:rFonts w:ascii="Arial" w:hAnsi="Arial" w:cs="Arial"/>
          <w:sz w:val="24"/>
          <w:szCs w:val="24"/>
        </w:rPr>
        <w:t xml:space="preserve"> </w:t>
      </w:r>
      <w:r w:rsidRPr="001041AC">
        <w:rPr>
          <w:rFonts w:ascii="Arial" w:hAnsi="Arial" w:cs="Arial"/>
          <w:sz w:val="24"/>
          <w:szCs w:val="24"/>
        </w:rPr>
        <w:t>É do poder municipal a responsabilidade, desde a coleta ate a disposição final, dos RSU, po</w:t>
      </w:r>
      <w:r w:rsidR="0060238D" w:rsidRPr="001041AC">
        <w:rPr>
          <w:rFonts w:ascii="Arial" w:hAnsi="Arial" w:cs="Arial"/>
          <w:sz w:val="24"/>
          <w:szCs w:val="24"/>
        </w:rPr>
        <w:t>rem, é</w:t>
      </w:r>
      <w:r w:rsidR="0030101E" w:rsidRPr="001041AC">
        <w:rPr>
          <w:rFonts w:ascii="Arial" w:hAnsi="Arial" w:cs="Arial"/>
          <w:sz w:val="24"/>
          <w:szCs w:val="24"/>
        </w:rPr>
        <w:t xml:space="preserve"> na fase de geração que</w:t>
      </w:r>
      <w:r w:rsidR="00AF2A73" w:rsidRPr="001041AC">
        <w:rPr>
          <w:rFonts w:ascii="Arial" w:hAnsi="Arial" w:cs="Arial"/>
          <w:sz w:val="24"/>
          <w:szCs w:val="24"/>
        </w:rPr>
        <w:t xml:space="preserve"> se</w:t>
      </w:r>
      <w:r w:rsidR="009B6B8C">
        <w:rPr>
          <w:rFonts w:ascii="Arial" w:hAnsi="Arial" w:cs="Arial"/>
          <w:sz w:val="24"/>
          <w:szCs w:val="24"/>
        </w:rPr>
        <w:t xml:space="preserve"> </w:t>
      </w:r>
      <w:r w:rsidR="00BB2E9E">
        <w:rPr>
          <w:rFonts w:ascii="Arial" w:hAnsi="Arial" w:cs="Arial"/>
          <w:sz w:val="24"/>
          <w:szCs w:val="24"/>
        </w:rPr>
        <w:t>podem</w:t>
      </w:r>
      <w:r w:rsidR="009B6B8C">
        <w:rPr>
          <w:rFonts w:ascii="Arial" w:hAnsi="Arial" w:cs="Arial"/>
          <w:sz w:val="24"/>
          <w:szCs w:val="24"/>
        </w:rPr>
        <w:t xml:space="preserve"> adotar</w:t>
      </w:r>
      <w:r w:rsidR="00633F55" w:rsidRPr="001041AC">
        <w:rPr>
          <w:rFonts w:ascii="Arial" w:hAnsi="Arial" w:cs="Arial"/>
          <w:sz w:val="24"/>
          <w:szCs w:val="24"/>
        </w:rPr>
        <w:t xml:space="preserve"> medidas de </w:t>
      </w:r>
      <w:r w:rsidRPr="001041AC">
        <w:rPr>
          <w:rFonts w:ascii="Arial" w:hAnsi="Arial" w:cs="Arial"/>
          <w:sz w:val="24"/>
          <w:szCs w:val="24"/>
        </w:rPr>
        <w:t>redução dos impactos ao meio ambiente</w:t>
      </w:r>
      <w:r w:rsidR="0075400E" w:rsidRPr="001041AC">
        <w:rPr>
          <w:rFonts w:ascii="Arial" w:hAnsi="Arial" w:cs="Arial"/>
          <w:sz w:val="24"/>
          <w:szCs w:val="24"/>
        </w:rPr>
        <w:t>.</w:t>
      </w:r>
      <w:r w:rsidR="0075400E" w:rsidRPr="00990F9C">
        <w:rPr>
          <w:rFonts w:ascii="Arial" w:hAnsi="Arial" w:cs="Arial"/>
          <w:sz w:val="24"/>
          <w:szCs w:val="24"/>
        </w:rPr>
        <w:t xml:space="preserve"> </w:t>
      </w:r>
    </w:p>
    <w:p w:rsidR="00633F55" w:rsidRDefault="00BC7BF9" w:rsidP="00BD00B3">
      <w:pPr>
        <w:ind w:firstLine="709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sz w:val="24"/>
          <w:szCs w:val="24"/>
        </w:rPr>
        <w:t xml:space="preserve">O artigo nº 54 da Política Nacional de Resíduos Sólidos (PNRS), regulamentado por Decreto Presidencial, em 23 de dezembro de 2010, </w:t>
      </w:r>
      <w:r w:rsidR="006D1DD7">
        <w:rPr>
          <w:rFonts w:ascii="Arial" w:hAnsi="Arial" w:cs="Arial"/>
          <w:sz w:val="24"/>
          <w:szCs w:val="24"/>
        </w:rPr>
        <w:t xml:space="preserve">define </w:t>
      </w:r>
      <w:r w:rsidRPr="00436ED3">
        <w:rPr>
          <w:rFonts w:ascii="Arial" w:hAnsi="Arial" w:cs="Arial"/>
          <w:sz w:val="24"/>
          <w:szCs w:val="24"/>
        </w:rPr>
        <w:t>que O Brasil deverá ficar livre dos lixões a céu aberto, presentes em quase t</w:t>
      </w:r>
      <w:r w:rsidR="00694D58">
        <w:rPr>
          <w:rFonts w:ascii="Arial" w:hAnsi="Arial" w:cs="Arial"/>
          <w:sz w:val="24"/>
          <w:szCs w:val="24"/>
        </w:rPr>
        <w:t>odos os municípios brasileiros</w:t>
      </w:r>
      <w:r w:rsidR="009B6B8C">
        <w:rPr>
          <w:rFonts w:ascii="Arial" w:hAnsi="Arial" w:cs="Arial"/>
          <w:sz w:val="24"/>
          <w:szCs w:val="24"/>
        </w:rPr>
        <w:t xml:space="preserve"> ate 2014 e</w:t>
      </w:r>
      <w:r w:rsidR="00694D58">
        <w:rPr>
          <w:rFonts w:ascii="Arial" w:hAnsi="Arial" w:cs="Arial"/>
          <w:sz w:val="24"/>
          <w:szCs w:val="24"/>
        </w:rPr>
        <w:t xml:space="preserve"> t</w:t>
      </w:r>
      <w:r w:rsidRPr="00436ED3">
        <w:rPr>
          <w:rFonts w:ascii="Arial" w:hAnsi="Arial" w:cs="Arial"/>
          <w:sz w:val="24"/>
          <w:szCs w:val="24"/>
        </w:rPr>
        <w:t>ambém ficará proibido, a partir de</w:t>
      </w:r>
      <w:r w:rsidR="009B6B8C">
        <w:rPr>
          <w:rFonts w:ascii="Arial" w:hAnsi="Arial" w:cs="Arial"/>
          <w:sz w:val="24"/>
          <w:szCs w:val="24"/>
        </w:rPr>
        <w:t>ste mesmo ano</w:t>
      </w:r>
      <w:r w:rsidRPr="00436ED3">
        <w:rPr>
          <w:rFonts w:ascii="Arial" w:hAnsi="Arial" w:cs="Arial"/>
          <w:sz w:val="24"/>
          <w:szCs w:val="24"/>
        </w:rPr>
        <w:t>, colocar em aterros sanitários qualquer tipo de resíduo que seja passível de reciclagem ou reutilização. Isso significa</w:t>
      </w:r>
      <w:r w:rsidR="006D3591" w:rsidRPr="00436ED3">
        <w:rPr>
          <w:rFonts w:ascii="Arial" w:hAnsi="Arial" w:cs="Arial"/>
          <w:sz w:val="24"/>
          <w:szCs w:val="24"/>
        </w:rPr>
        <w:t xml:space="preserve"> que os municípios brasileiros </w:t>
      </w:r>
      <w:r w:rsidRPr="00436ED3">
        <w:rPr>
          <w:rFonts w:ascii="Arial" w:hAnsi="Arial" w:cs="Arial"/>
          <w:sz w:val="24"/>
          <w:szCs w:val="24"/>
        </w:rPr>
        <w:t xml:space="preserve">para se adequarem a nova legislação, terão que criar leis municipais para a implantação da coleta seletiva. </w:t>
      </w:r>
    </w:p>
    <w:p w:rsidR="00BC7BF9" w:rsidRPr="00436ED3" w:rsidRDefault="00BC7BF9" w:rsidP="00BD00B3">
      <w:pPr>
        <w:ind w:firstLine="709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sz w:val="24"/>
          <w:szCs w:val="24"/>
        </w:rPr>
        <w:t>Outra data definida na regulamentação da PNRS é quanto à elaboração do Plano Nacional de Resíduos Sólidos. Pela regulamentação, a União, por meio do Ministério do Meio Ambiente, que será de 180 dias de prazo, a contar da publicação do referido decreto, para elaborar a proposta preliminar do Plano Nacional de Resíduos Sólidos, com vigência por prazo indeterminado e horizonte de 20 anos.</w:t>
      </w:r>
    </w:p>
    <w:p w:rsidR="008B0CF8" w:rsidRPr="00436ED3" w:rsidRDefault="008B0CF8" w:rsidP="00BD00B3">
      <w:pPr>
        <w:ind w:firstLine="709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sz w:val="24"/>
          <w:szCs w:val="24"/>
        </w:rPr>
        <w:t>No estudo proposto consideraremos conceitos e definições ligados ao tema, os adotados pela ABNT – Associação Brasileira de Normas Técnicas, que classifica e dispõem sobre resíduos sólidos ABNT NBR 10004:2004, da seguinte forma:</w:t>
      </w:r>
    </w:p>
    <w:p w:rsidR="008B0CF8" w:rsidRPr="00436ED3" w:rsidRDefault="008B0CF8" w:rsidP="00BD00B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sz w:val="24"/>
          <w:szCs w:val="24"/>
        </w:rPr>
        <w:t>Resíduos Sólidos - São resíduos nos estados sólidos e semi-sólidos, que resultam de atividades da comunidade, de origem: industrial, doméstica, de serviços de saúde, comercial, agrícola, de serviços e de varrição. Consideram-</w:t>
      </w:r>
      <w:r w:rsidRPr="00436ED3">
        <w:rPr>
          <w:rFonts w:ascii="Arial" w:hAnsi="Arial" w:cs="Arial"/>
          <w:sz w:val="24"/>
          <w:szCs w:val="24"/>
        </w:rPr>
        <w:lastRenderedPageBreak/>
        <w:t>se também resíduos sólidos os lodos provenientes de sistemas de tratamento de água, aqueles gerados em equipamentos e instalações de controle de poluição, bem como determinados líquidos, cujas particularidades tornem inviável o seu lançamento na rede pública de esgotos ou corpo d'água, ou exijam para isso soluções técnicas e economicamente inviáveis em face à melhor tecnologia disponível. (ABNT, 1987).</w:t>
      </w:r>
    </w:p>
    <w:p w:rsidR="008B0CF8" w:rsidRPr="00436ED3" w:rsidRDefault="008B0CF8" w:rsidP="00BD00B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sz w:val="24"/>
          <w:szCs w:val="24"/>
        </w:rPr>
        <w:t>Resíduos sólidos urbanos</w:t>
      </w:r>
      <w:r w:rsidRPr="00436ED3">
        <w:rPr>
          <w:rFonts w:ascii="Arial" w:hAnsi="Arial" w:cs="Arial"/>
          <w:b/>
          <w:bCs/>
          <w:sz w:val="24"/>
          <w:szCs w:val="24"/>
        </w:rPr>
        <w:t xml:space="preserve">: </w:t>
      </w:r>
      <w:r w:rsidRPr="00436ED3">
        <w:rPr>
          <w:rFonts w:ascii="Arial" w:hAnsi="Arial" w:cs="Arial"/>
          <w:sz w:val="24"/>
          <w:szCs w:val="24"/>
        </w:rPr>
        <w:t xml:space="preserve">Incluem o </w:t>
      </w:r>
      <w:r w:rsidRPr="00436ED3">
        <w:rPr>
          <w:rFonts w:ascii="Arial" w:hAnsi="Arial" w:cs="Arial"/>
          <w:i/>
          <w:iCs/>
          <w:sz w:val="24"/>
          <w:szCs w:val="24"/>
        </w:rPr>
        <w:t xml:space="preserve">resíduo domiciliar </w:t>
      </w:r>
      <w:r w:rsidRPr="00436ED3">
        <w:rPr>
          <w:rFonts w:ascii="Arial" w:hAnsi="Arial" w:cs="Arial"/>
          <w:sz w:val="24"/>
          <w:szCs w:val="24"/>
        </w:rPr>
        <w:t xml:space="preserve">gerado nas residências, o </w:t>
      </w:r>
      <w:r w:rsidRPr="00436ED3">
        <w:rPr>
          <w:rFonts w:ascii="Arial" w:hAnsi="Arial" w:cs="Arial"/>
          <w:i/>
          <w:iCs/>
          <w:sz w:val="24"/>
          <w:szCs w:val="24"/>
        </w:rPr>
        <w:t>resíduo comercial</w:t>
      </w:r>
      <w:r w:rsidRPr="00436ED3">
        <w:rPr>
          <w:rFonts w:ascii="Arial" w:hAnsi="Arial" w:cs="Arial"/>
          <w:sz w:val="24"/>
          <w:szCs w:val="24"/>
        </w:rPr>
        <w:t xml:space="preserve">, produzido em escritórios, lojas, hotéis, supermercados, restaurantes e em outros estabelecimentos afins, os </w:t>
      </w:r>
      <w:r w:rsidRPr="00436ED3">
        <w:rPr>
          <w:rFonts w:ascii="Arial" w:hAnsi="Arial" w:cs="Arial"/>
          <w:i/>
          <w:iCs/>
          <w:sz w:val="24"/>
          <w:szCs w:val="24"/>
        </w:rPr>
        <w:t>resíduos de serviços</w:t>
      </w:r>
      <w:r w:rsidRPr="00436ED3">
        <w:rPr>
          <w:rFonts w:ascii="Arial" w:hAnsi="Arial" w:cs="Arial"/>
          <w:sz w:val="24"/>
          <w:szCs w:val="24"/>
        </w:rPr>
        <w:t>, oriundos da limpeza pública urbana, além dos resíduos de varrição das vias públicas, limpezas de galerias, terrenos, córregos, praias, feiras, podas, capinação. (ABNT, 1987).</w:t>
      </w:r>
      <w:r w:rsidR="00BC7BF9" w:rsidRPr="00436ED3">
        <w:rPr>
          <w:rFonts w:ascii="Arial" w:hAnsi="Arial" w:cs="Arial"/>
          <w:sz w:val="24"/>
          <w:szCs w:val="24"/>
        </w:rPr>
        <w:t xml:space="preserve"> </w:t>
      </w:r>
      <w:r w:rsidRPr="00436ED3">
        <w:rPr>
          <w:rFonts w:ascii="Arial" w:hAnsi="Arial" w:cs="Arial"/>
          <w:sz w:val="24"/>
          <w:szCs w:val="24"/>
        </w:rPr>
        <w:t>Qualquer substância indesejável que não tenha consistência suficiente para fluir por si mesma, não sendo utilizável em sua forma original ou para o processo em que foi gerada. (PACHECO, 1999).</w:t>
      </w:r>
    </w:p>
    <w:p w:rsidR="00C970AA" w:rsidRDefault="008B0CF8" w:rsidP="00BD00B3">
      <w:pPr>
        <w:pStyle w:val="NormalWeb"/>
        <w:shd w:val="clear" w:color="auto" w:fill="FFFFFF"/>
        <w:spacing w:before="96" w:beforeAutospacing="0" w:after="120" w:afterAutospacing="0"/>
        <w:ind w:firstLine="709"/>
        <w:rPr>
          <w:rFonts w:ascii="Arial" w:hAnsi="Arial" w:cs="Arial"/>
          <w:i/>
          <w:iCs/>
        </w:rPr>
      </w:pPr>
      <w:r w:rsidRPr="00436ED3">
        <w:rPr>
          <w:rFonts w:ascii="Arial" w:hAnsi="Arial" w:cs="Arial"/>
        </w:rPr>
        <w:t>Segundo a ABN</w:t>
      </w:r>
      <w:r w:rsidR="009B3B58">
        <w:rPr>
          <w:rFonts w:ascii="Arial" w:hAnsi="Arial" w:cs="Arial"/>
        </w:rPr>
        <w:t>T 1987:</w:t>
      </w:r>
    </w:p>
    <w:p w:rsidR="0030101E" w:rsidRPr="00C970AA" w:rsidRDefault="00C970AA" w:rsidP="00C970AA">
      <w:pPr>
        <w:pStyle w:val="NormalWeb"/>
        <w:shd w:val="clear" w:color="auto" w:fill="FFFFFF"/>
        <w:spacing w:before="96" w:beforeAutospacing="0" w:after="120" w:afterAutospacing="0"/>
        <w:ind w:left="2268" w:firstLine="0"/>
        <w:rPr>
          <w:rFonts w:ascii="Arial" w:hAnsi="Arial" w:cs="Arial"/>
          <w:iCs/>
          <w:sz w:val="20"/>
          <w:szCs w:val="20"/>
        </w:rPr>
      </w:pPr>
      <w:r w:rsidRPr="00C970AA">
        <w:rPr>
          <w:rFonts w:ascii="Arial" w:hAnsi="Arial" w:cs="Arial"/>
          <w:iCs/>
          <w:sz w:val="20"/>
          <w:szCs w:val="20"/>
        </w:rPr>
        <w:t>Aterros</w:t>
      </w:r>
      <w:r w:rsidR="008B0CF8" w:rsidRPr="00C970AA">
        <w:rPr>
          <w:rFonts w:ascii="Arial" w:hAnsi="Arial" w:cs="Arial"/>
          <w:iCs/>
          <w:sz w:val="20"/>
          <w:szCs w:val="20"/>
        </w:rPr>
        <w:t xml:space="preserve"> sanitários de resíduos sólidos urbanos, consiste na técnica de disposição de resíduos sólidos urbanos no solo, sem causar danos ou riscos à saúde pública e à segurança, minimizando os impactos ambientais, método este que utiliza os princípios de engenharia para confinar os resíduos sólidos ao menor volume permissível, cobrindo-os com uma camada de terra na conclusão de cada jornada de trabalho ou à intervalos menores se for necessári</w:t>
      </w:r>
      <w:r w:rsidRPr="00C970AA">
        <w:rPr>
          <w:rFonts w:ascii="Arial" w:hAnsi="Arial" w:cs="Arial"/>
          <w:iCs/>
          <w:sz w:val="20"/>
          <w:szCs w:val="20"/>
        </w:rPr>
        <w:t>o.</w:t>
      </w:r>
    </w:p>
    <w:p w:rsidR="00172F24" w:rsidRDefault="008B0CF8" w:rsidP="00BD00B3">
      <w:pPr>
        <w:pStyle w:val="NormalWeb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436ED3">
        <w:rPr>
          <w:rFonts w:ascii="Arial" w:hAnsi="Arial" w:cs="Arial"/>
        </w:rPr>
        <w:t>Lixão é um local a céu aberto, onde o lixo é depositado sem nenhum cuidado, estudo ou infraestrutura. O município de Caxias-MA, não possui aterro sanitário apenas lixões a céu aberto.</w:t>
      </w:r>
    </w:p>
    <w:p w:rsidR="00AB0EC0" w:rsidRPr="00F20E7C" w:rsidRDefault="00AB0EC0" w:rsidP="00AB0EC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A8137E" w:rsidRPr="00A8137E" w:rsidRDefault="00C970AA" w:rsidP="00AB0EC0">
      <w:pPr>
        <w:pStyle w:val="NormalWeb"/>
        <w:shd w:val="clear" w:color="auto" w:fill="FFFFFF"/>
        <w:spacing w:before="0" w:beforeAutospacing="0" w:after="0" w:afterAutospacing="0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MUNICÍPIO DE CAXIAS-MA</w:t>
      </w:r>
    </w:p>
    <w:p w:rsidR="00CC706E" w:rsidRDefault="008B0CF8" w:rsidP="00BD00B3">
      <w:pPr>
        <w:pStyle w:val="NormalWeb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436ED3">
        <w:rPr>
          <w:rFonts w:ascii="Arial" w:hAnsi="Arial" w:cs="Arial"/>
        </w:rPr>
        <w:t xml:space="preserve">Estrategicamente localizada a margem da BR 316 entre os municípios de Timon-MA e Codó-MA junto com as mesmas formam a sub-região leste maranhense ou regiões dos cocais, fortemente caracterizada pela presença em abundancia da palmeira do coco babaçú. O município de Caxias esta localizada no estado do maranhão com uma </w:t>
      </w:r>
      <w:r w:rsidR="002A74CB">
        <w:rPr>
          <w:rFonts w:ascii="Arial" w:hAnsi="Arial" w:cs="Arial"/>
        </w:rPr>
        <w:t>população de 155.202 habitantes</w:t>
      </w:r>
      <w:r w:rsidRPr="00436ED3">
        <w:rPr>
          <w:rFonts w:ascii="Arial" w:hAnsi="Arial" w:cs="Arial"/>
        </w:rPr>
        <w:t xml:space="preserve"> </w:t>
      </w:r>
      <w:r w:rsidR="002A74CB">
        <w:rPr>
          <w:rFonts w:ascii="Arial" w:hAnsi="Arial" w:cs="Arial"/>
        </w:rPr>
        <w:t>(</w:t>
      </w:r>
      <w:r w:rsidRPr="00436ED3">
        <w:rPr>
          <w:rFonts w:ascii="Arial" w:hAnsi="Arial" w:cs="Arial"/>
        </w:rPr>
        <w:t>IBGE 2010</w:t>
      </w:r>
      <w:r w:rsidR="002A74CB">
        <w:rPr>
          <w:rFonts w:ascii="Arial" w:hAnsi="Arial" w:cs="Arial"/>
        </w:rPr>
        <w:t>)</w:t>
      </w:r>
      <w:r w:rsidRPr="00436ED3">
        <w:rPr>
          <w:rFonts w:ascii="Arial" w:hAnsi="Arial" w:cs="Arial"/>
        </w:rPr>
        <w:t>, é o quarto município mais populoso do estado Possui uma área de 5 224 km². A cidade é banhada pelo</w:t>
      </w:r>
      <w:r w:rsidRPr="00436ED3">
        <w:rPr>
          <w:rStyle w:val="apple-converted-space"/>
          <w:rFonts w:ascii="Arial" w:hAnsi="Arial" w:cs="Arial"/>
        </w:rPr>
        <w:t> </w:t>
      </w:r>
      <w:hyperlink r:id="rId7" w:tooltip="Rio Itapecuru" w:history="1">
        <w:r w:rsidRPr="00436ED3">
          <w:rPr>
            <w:rStyle w:val="Hyperlink"/>
            <w:rFonts w:ascii="Arial" w:hAnsi="Arial" w:cs="Arial"/>
            <w:color w:val="auto"/>
            <w:u w:val="none"/>
          </w:rPr>
          <w:t>Rio Itapecuru</w:t>
        </w:r>
      </w:hyperlink>
      <w:r w:rsidRPr="00436ED3">
        <w:rPr>
          <w:rStyle w:val="Hyperlink"/>
          <w:rFonts w:ascii="Arial" w:hAnsi="Arial" w:cs="Arial"/>
          <w:color w:val="auto"/>
          <w:u w:val="none"/>
        </w:rPr>
        <w:t xml:space="preserve"> zona urbana e zona rural, </w:t>
      </w:r>
      <w:r w:rsidRPr="00436ED3">
        <w:rPr>
          <w:rStyle w:val="Hyperlink"/>
          <w:rFonts w:ascii="Arial" w:hAnsi="Arial" w:cs="Arial"/>
          <w:color w:val="auto"/>
          <w:u w:val="none"/>
        </w:rPr>
        <w:lastRenderedPageBreak/>
        <w:t xml:space="preserve">pelo rio Parnaiba, zona rural </w:t>
      </w:r>
      <w:r w:rsidRPr="00436ED3">
        <w:rPr>
          <w:rFonts w:ascii="Arial" w:hAnsi="Arial" w:cs="Arial"/>
        </w:rPr>
        <w:t>e por vários afluentes que cercam a cidade com diversos banhos naturais. Esta localizada muito próxima a sub-região do país bastante peculiar, conhecida como meio norte do Brasil, com características edafoclimáticas bastante particulares, fica próxima</w:t>
      </w:r>
      <w:r w:rsidR="00BC49D0" w:rsidRPr="00436ED3">
        <w:rPr>
          <w:rFonts w:ascii="Arial" w:hAnsi="Arial" w:cs="Arial"/>
        </w:rPr>
        <w:t xml:space="preserve"> a capital do Piauí, Teresina, </w:t>
      </w:r>
      <w:r w:rsidRPr="00436ED3">
        <w:rPr>
          <w:rFonts w:ascii="Arial" w:hAnsi="Arial" w:cs="Arial"/>
        </w:rPr>
        <w:t>66 km e a 360 km da capital do Maranhão, São Luís.</w:t>
      </w:r>
    </w:p>
    <w:p w:rsidR="00172F24" w:rsidRDefault="008B0CF8" w:rsidP="00BD00B3">
      <w:pPr>
        <w:pStyle w:val="NormalWeb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436ED3">
        <w:rPr>
          <w:rFonts w:ascii="Arial" w:hAnsi="Arial" w:cs="Arial"/>
        </w:rPr>
        <w:t>Diante de sua importância regional e populacional significativa em termos de Brasil por suas características geomorfológicas entre outros, é de suma importância averiguar a ausência de controle urbano de coleta de lixo e suas implicações para o meio ambiente no município em questão.</w:t>
      </w:r>
    </w:p>
    <w:p w:rsidR="00E36876" w:rsidRPr="00CC706E" w:rsidRDefault="00A11B67" w:rsidP="00BD00B3">
      <w:pPr>
        <w:pStyle w:val="NormalWeb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O referido</w:t>
      </w:r>
      <w:r w:rsidR="009160FF" w:rsidRPr="00436E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trabalho</w:t>
      </w:r>
      <w:r w:rsidR="009160FF" w:rsidRPr="00436ED3">
        <w:rPr>
          <w:rFonts w:ascii="Arial" w:hAnsi="Arial" w:cs="Arial"/>
        </w:rPr>
        <w:t xml:space="preserve"> constou de duas partes distintas, onde foram analisados documentos, leis, plano diretor artigos e outros numa perspectiva teórica bibliográfica e outra parte com aplicação de questionários, entrevistas e averiguações in loco numa abordagem de campo com coleta de dados.</w:t>
      </w:r>
    </w:p>
    <w:p w:rsidR="00DC7816" w:rsidRDefault="00563FEA" w:rsidP="00BD00B3">
      <w:pPr>
        <w:pStyle w:val="PargrafodaLista"/>
        <w:ind w:left="0" w:firstLine="709"/>
        <w:rPr>
          <w:rFonts w:ascii="Arial" w:hAnsi="Arial" w:cs="Arial"/>
          <w:sz w:val="24"/>
          <w:szCs w:val="24"/>
        </w:rPr>
      </w:pPr>
      <w:r w:rsidRPr="00563FE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prefeitura de Caxias executa e realiza a limpeza pública, coleta e disposição do RSU através de uma secretaria municipal</w:t>
      </w:r>
      <w:r w:rsidR="00026036">
        <w:rPr>
          <w:rFonts w:ascii="Arial" w:hAnsi="Arial" w:cs="Arial"/>
          <w:sz w:val="24"/>
          <w:szCs w:val="24"/>
        </w:rPr>
        <w:t xml:space="preserve"> especifica a Secretaria Municipal de Limpeza Pública – SMLP. Este trabalho é realizado de forma independente e autônomo sem a participação</w:t>
      </w:r>
      <w:r w:rsidR="003B4B4D">
        <w:rPr>
          <w:rFonts w:ascii="Arial" w:hAnsi="Arial" w:cs="Arial"/>
          <w:sz w:val="24"/>
          <w:szCs w:val="24"/>
        </w:rPr>
        <w:t xml:space="preserve"> </w:t>
      </w:r>
      <w:r w:rsidR="00026036">
        <w:rPr>
          <w:rFonts w:ascii="Arial" w:hAnsi="Arial" w:cs="Arial"/>
          <w:sz w:val="24"/>
          <w:szCs w:val="24"/>
        </w:rPr>
        <w:t>da Secretaria de Meio Ambiente do município a qual não apresenta nenhum trabalho especifico de mitigação dos impactos ambientais, a não ser o levantamento destes impactos, que seriam a contaminação do ar, solo lençol freá</w:t>
      </w:r>
      <w:r w:rsidR="007C13E5">
        <w:rPr>
          <w:rFonts w:ascii="Arial" w:hAnsi="Arial" w:cs="Arial"/>
          <w:sz w:val="24"/>
          <w:szCs w:val="24"/>
        </w:rPr>
        <w:t xml:space="preserve">tico e proliferação de insetos </w:t>
      </w:r>
      <w:r w:rsidR="00026036">
        <w:rPr>
          <w:rFonts w:ascii="Arial" w:hAnsi="Arial" w:cs="Arial"/>
          <w:sz w:val="24"/>
          <w:szCs w:val="24"/>
        </w:rPr>
        <w:t xml:space="preserve">e vetores agentes contaminantes e transmissores de doenças. </w:t>
      </w:r>
    </w:p>
    <w:p w:rsidR="00DC7816" w:rsidRDefault="007C13E5" w:rsidP="00BD00B3">
      <w:pPr>
        <w:pStyle w:val="PargrafodaLista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SMLP possui apenas um carro coletor devidamente preparado p</w:t>
      </w:r>
      <w:r w:rsidR="00E41E4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ra este fim, pretende ate dezembro de 2012</w:t>
      </w:r>
      <w:r w:rsidR="0030101E">
        <w:rPr>
          <w:rFonts w:ascii="Arial" w:hAnsi="Arial" w:cs="Arial"/>
          <w:sz w:val="24"/>
          <w:szCs w:val="24"/>
        </w:rPr>
        <w:t xml:space="preserve"> </w:t>
      </w:r>
      <w:r w:rsidR="00172F24">
        <w:rPr>
          <w:rFonts w:ascii="Arial" w:hAnsi="Arial" w:cs="Arial"/>
          <w:sz w:val="24"/>
          <w:szCs w:val="24"/>
        </w:rPr>
        <w:t>obter</w:t>
      </w:r>
      <w:r w:rsidR="00107C57">
        <w:rPr>
          <w:rFonts w:ascii="Arial" w:hAnsi="Arial" w:cs="Arial"/>
          <w:sz w:val="24"/>
          <w:szCs w:val="24"/>
        </w:rPr>
        <w:t xml:space="preserve"> mais 02 caminhões</w:t>
      </w:r>
      <w:r>
        <w:rPr>
          <w:rFonts w:ascii="Arial" w:hAnsi="Arial" w:cs="Arial"/>
          <w:sz w:val="24"/>
          <w:szCs w:val="24"/>
        </w:rPr>
        <w:t xml:space="preserve"> coletor</w:t>
      </w:r>
      <w:r w:rsidR="00107C57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e assim cumprir a meta estabelecida pelo min</w:t>
      </w:r>
      <w:r w:rsidR="00107C57">
        <w:rPr>
          <w:rFonts w:ascii="Arial" w:hAnsi="Arial" w:cs="Arial"/>
          <w:sz w:val="24"/>
          <w:szCs w:val="24"/>
        </w:rPr>
        <w:t>istério público do trabalho comarca</w:t>
      </w:r>
      <w:r>
        <w:rPr>
          <w:rFonts w:ascii="Arial" w:hAnsi="Arial" w:cs="Arial"/>
          <w:sz w:val="24"/>
          <w:szCs w:val="24"/>
        </w:rPr>
        <w:t xml:space="preserve"> local, </w:t>
      </w:r>
      <w:r w:rsidR="00107C5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fonte SMLP</w:t>
      </w:r>
      <w:r w:rsidR="00107C5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 Devido a est</w:t>
      </w:r>
      <w:r w:rsidR="00107C57">
        <w:rPr>
          <w:rFonts w:ascii="Arial" w:hAnsi="Arial" w:cs="Arial"/>
          <w:sz w:val="24"/>
          <w:szCs w:val="24"/>
        </w:rPr>
        <w:t>a falta de caminhões adequados</w:t>
      </w:r>
      <w:r>
        <w:rPr>
          <w:rFonts w:ascii="Arial" w:hAnsi="Arial" w:cs="Arial"/>
          <w:sz w:val="24"/>
          <w:szCs w:val="24"/>
        </w:rPr>
        <w:t xml:space="preserve"> para realizar a coleta de lixo urbano, a Secretaria faz contratação de caçambas (na maioria das vezes não preparadas para tal se</w:t>
      </w:r>
      <w:r w:rsidR="00107C57">
        <w:rPr>
          <w:rFonts w:ascii="Arial" w:hAnsi="Arial" w:cs="Arial"/>
          <w:sz w:val="24"/>
          <w:szCs w:val="24"/>
        </w:rPr>
        <w:t>rviço). Esta contratação é feita</w:t>
      </w:r>
      <w:r>
        <w:rPr>
          <w:rFonts w:ascii="Arial" w:hAnsi="Arial" w:cs="Arial"/>
          <w:sz w:val="24"/>
          <w:szCs w:val="24"/>
        </w:rPr>
        <w:t xml:space="preserve"> por intermédio de uma empresa</w:t>
      </w:r>
      <w:r w:rsidR="0030101E">
        <w:rPr>
          <w:rFonts w:ascii="Arial" w:hAnsi="Arial" w:cs="Arial"/>
          <w:sz w:val="24"/>
          <w:szCs w:val="24"/>
        </w:rPr>
        <w:t>.</w:t>
      </w:r>
    </w:p>
    <w:p w:rsidR="00DC7816" w:rsidRDefault="002C2EB4" w:rsidP="00BD00B3">
      <w:pPr>
        <w:pStyle w:val="PargrafodaLista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coleta e limpeza urbana de Caxias é logisticamente definida da seguinte forma: A equipe de funcionários da Secretaria, todos são funcionários públicos municipais para este serviço, esta dividida em três equipes distintas, uma de garis responsáveis pela coleta de lixo nas calçadas e residências e descarrego no lixão, uma equipe de varredeiras as quais são responsáveis pela </w:t>
      </w:r>
      <w:r>
        <w:rPr>
          <w:rFonts w:ascii="Arial" w:hAnsi="Arial" w:cs="Arial"/>
          <w:sz w:val="24"/>
          <w:szCs w:val="24"/>
        </w:rPr>
        <w:lastRenderedPageBreak/>
        <w:t>varrição das ruas e praças do município e uma terceira equipe chamada de equipe de entulhos e capinas de vias públicas</w:t>
      </w:r>
      <w:r w:rsidR="00107C57">
        <w:rPr>
          <w:rFonts w:ascii="Arial" w:hAnsi="Arial" w:cs="Arial"/>
          <w:sz w:val="24"/>
          <w:szCs w:val="24"/>
        </w:rPr>
        <w:t>, são, como diz o nome, responsáveis pela limpeza de entulhos, limpeza de terrenos baldios de responsabilidade do poder público municipal e capinas de vias públicas</w:t>
      </w:r>
      <w:r w:rsidR="00474C42">
        <w:rPr>
          <w:rFonts w:ascii="Arial" w:hAnsi="Arial" w:cs="Arial"/>
          <w:sz w:val="24"/>
          <w:szCs w:val="24"/>
        </w:rPr>
        <w:t>. Este serviço é realizado diariamente inclusive sábados e feriados, ficando apenas o domingo sem esta operação</w:t>
      </w:r>
      <w:r w:rsidR="00AC3D8B">
        <w:rPr>
          <w:rFonts w:ascii="Arial" w:hAnsi="Arial" w:cs="Arial"/>
          <w:sz w:val="24"/>
          <w:szCs w:val="24"/>
        </w:rPr>
        <w:t>.</w:t>
      </w:r>
    </w:p>
    <w:p w:rsidR="00DC7816" w:rsidRDefault="00AC3D8B" w:rsidP="00BD00B3">
      <w:pPr>
        <w:pStyle w:val="PargrafodaLista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lixão a céu aberto de Caxias localiza-se entre os bairros teso duro e buraco fundo praticamente dentro da zona urbana do município. O lixão não possui nenhuma espécie de proteção ou se quer é cercado tem livre acesso de qualquer pessoa, o lixo das caçambas é depositado diretamente no terreno sem nenhum controle ou pré-separação todo e qualquer tipo de lixo são jogados ao monturo onde já são esperados por catadores autônomos que fazem por sua vez o serviço de separação de materiais recicláveis e outros como alumínio e sucatas.</w:t>
      </w:r>
    </w:p>
    <w:p w:rsidR="00DC7816" w:rsidRDefault="00474C42" w:rsidP="00BD00B3">
      <w:pPr>
        <w:pStyle w:val="PargrafodaLista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encontra-se hoje o sistema de limpeza, coleta e disposição do lixo domiciliar no município com pontos positivos e outros passiveis de melhoras. Dentro os pontos positivos, podemos citar o fato de ser um serviço diário realizado por funcionários públicos municipais, subdividido em três equipes. Entre os negativos há falta de frota própria e adequada para execução do serviço, levando a contratação de caçambas, nem sempre adequadas para tal fim</w:t>
      </w:r>
      <w:r w:rsidR="007660FD">
        <w:rPr>
          <w:rFonts w:ascii="Arial" w:hAnsi="Arial" w:cs="Arial"/>
          <w:sz w:val="24"/>
          <w:szCs w:val="24"/>
        </w:rPr>
        <w:t xml:space="preserve">, </w:t>
      </w:r>
      <w:r w:rsidR="00F264DE">
        <w:rPr>
          <w:rFonts w:ascii="Arial" w:hAnsi="Arial" w:cs="Arial"/>
          <w:sz w:val="24"/>
          <w:szCs w:val="24"/>
        </w:rPr>
        <w:t>à</w:t>
      </w:r>
      <w:r w:rsidR="007660FD">
        <w:rPr>
          <w:rFonts w:ascii="Arial" w:hAnsi="Arial" w:cs="Arial"/>
          <w:sz w:val="24"/>
          <w:szCs w:val="24"/>
        </w:rPr>
        <w:t xml:space="preserve"> falta de um sistema de incentivo a separação e coleta seletiva</w:t>
      </w:r>
      <w:r>
        <w:rPr>
          <w:rFonts w:ascii="Arial" w:hAnsi="Arial" w:cs="Arial"/>
          <w:sz w:val="24"/>
          <w:szCs w:val="24"/>
        </w:rPr>
        <w:t xml:space="preserve"> e sem dúvida o maior de todos os pontos fracos, a f</w:t>
      </w:r>
      <w:r w:rsidR="007660F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lta de um aterro </w:t>
      </w:r>
      <w:r w:rsidR="007660FD">
        <w:rPr>
          <w:rFonts w:ascii="Arial" w:hAnsi="Arial" w:cs="Arial"/>
          <w:sz w:val="24"/>
          <w:szCs w:val="24"/>
        </w:rPr>
        <w:t xml:space="preserve">sanitário próprio e adequado para receber o RSU, utilizando-se ainda de um lixão inadequado as </w:t>
      </w:r>
      <w:r w:rsidR="00F264DE">
        <w:rPr>
          <w:rFonts w:ascii="Arial" w:hAnsi="Arial" w:cs="Arial"/>
          <w:sz w:val="24"/>
          <w:szCs w:val="24"/>
        </w:rPr>
        <w:t>aspirações</w:t>
      </w:r>
      <w:r w:rsidR="00E41E49">
        <w:rPr>
          <w:rFonts w:ascii="Arial" w:hAnsi="Arial" w:cs="Arial"/>
          <w:sz w:val="24"/>
          <w:szCs w:val="24"/>
        </w:rPr>
        <w:t xml:space="preserve"> </w:t>
      </w:r>
      <w:r w:rsidR="001C2EBB">
        <w:rPr>
          <w:rFonts w:ascii="Arial" w:hAnsi="Arial" w:cs="Arial"/>
          <w:sz w:val="24"/>
          <w:szCs w:val="24"/>
        </w:rPr>
        <w:t>sociais e ambientais de um mundo atento e preocupado com as questões ambientais.</w:t>
      </w:r>
    </w:p>
    <w:p w:rsidR="00AB0EC0" w:rsidRDefault="00DC7816" w:rsidP="006474D4">
      <w:pPr>
        <w:pStyle w:val="PargrafodaLista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7A601E">
        <w:rPr>
          <w:rFonts w:ascii="Arial" w:hAnsi="Arial" w:cs="Arial"/>
          <w:sz w:val="24"/>
          <w:szCs w:val="24"/>
        </w:rPr>
        <w:t xml:space="preserve">á expectativas e planos de melhora na execução do serviço municipal de limpeza e coleta, além da já citada obrigatoriedade de aquisição de mais dois caminhões coletores, existem, também, programa próprio de coleta seletiva a funcionar em 2013 (fonte SMLP) e um </w:t>
      </w:r>
      <w:r w:rsidR="00700E4A">
        <w:rPr>
          <w:rFonts w:ascii="Arial" w:hAnsi="Arial" w:cs="Arial"/>
          <w:sz w:val="24"/>
          <w:szCs w:val="24"/>
        </w:rPr>
        <w:t>consórcio</w:t>
      </w:r>
      <w:r w:rsidR="007A601E">
        <w:rPr>
          <w:rFonts w:ascii="Arial" w:hAnsi="Arial" w:cs="Arial"/>
          <w:sz w:val="24"/>
          <w:szCs w:val="24"/>
        </w:rPr>
        <w:t xml:space="preserve"> intermunicipal de construção de um aterro sanitário para atender além de Caxias mais dois município vizinho Aldeias Altas-MA </w:t>
      </w:r>
      <w:r w:rsidR="00700E4A">
        <w:rPr>
          <w:rFonts w:ascii="Arial" w:hAnsi="Arial" w:cs="Arial"/>
          <w:sz w:val="24"/>
          <w:szCs w:val="24"/>
        </w:rPr>
        <w:t>(</w:t>
      </w:r>
      <w:r w:rsidR="007A601E">
        <w:rPr>
          <w:rFonts w:ascii="Arial" w:hAnsi="Arial" w:cs="Arial"/>
          <w:sz w:val="24"/>
          <w:szCs w:val="24"/>
        </w:rPr>
        <w:t>32 km de distancia</w:t>
      </w:r>
      <w:r w:rsidR="00700E4A">
        <w:rPr>
          <w:rFonts w:ascii="Arial" w:hAnsi="Arial" w:cs="Arial"/>
          <w:sz w:val="24"/>
          <w:szCs w:val="24"/>
        </w:rPr>
        <w:t xml:space="preserve"> de Caxias</w:t>
      </w:r>
      <w:r w:rsidR="007A601E">
        <w:rPr>
          <w:rFonts w:ascii="Arial" w:hAnsi="Arial" w:cs="Arial"/>
          <w:sz w:val="24"/>
          <w:szCs w:val="24"/>
        </w:rPr>
        <w:t>) e São João do Sóter-MA</w:t>
      </w:r>
      <w:r w:rsidR="00700E4A">
        <w:rPr>
          <w:rFonts w:ascii="Arial" w:hAnsi="Arial" w:cs="Arial"/>
          <w:sz w:val="24"/>
          <w:szCs w:val="24"/>
        </w:rPr>
        <w:t xml:space="preserve"> (62 km de distancia de Caxias) a funcionar ate 2014 (fonte SMLP</w:t>
      </w:r>
      <w:r w:rsidR="00751C2E">
        <w:rPr>
          <w:rFonts w:ascii="Arial" w:hAnsi="Arial" w:cs="Arial"/>
          <w:sz w:val="24"/>
          <w:szCs w:val="24"/>
        </w:rPr>
        <w:t>).</w:t>
      </w:r>
    </w:p>
    <w:p w:rsidR="009B3B58" w:rsidRPr="009B3B58" w:rsidRDefault="009B3B58" w:rsidP="00AB0EC0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O PLANO DIRETOR DE </w:t>
      </w:r>
      <w:r w:rsidR="00BC7BF9" w:rsidRPr="009B3B58">
        <w:rPr>
          <w:rFonts w:ascii="Arial" w:hAnsi="Arial" w:cs="Arial"/>
          <w:b/>
          <w:sz w:val="24"/>
          <w:szCs w:val="24"/>
        </w:rPr>
        <w:t>CAXIAS-M</w:t>
      </w:r>
      <w:r w:rsidRPr="009B3B58">
        <w:rPr>
          <w:rFonts w:ascii="Arial" w:hAnsi="Arial" w:cs="Arial"/>
          <w:b/>
          <w:sz w:val="24"/>
          <w:szCs w:val="24"/>
        </w:rPr>
        <w:t>A</w:t>
      </w:r>
    </w:p>
    <w:p w:rsidR="00023818" w:rsidRDefault="00436ED3" w:rsidP="009B3B58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436ED3">
        <w:rPr>
          <w:rFonts w:ascii="Arial" w:hAnsi="Arial" w:cs="Arial"/>
          <w:sz w:val="24"/>
          <w:szCs w:val="24"/>
        </w:rPr>
        <w:t>A Constituição Federal de 1988 foi um marco no que se</w:t>
      </w:r>
      <w:r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36ED3">
        <w:rPr>
          <w:rFonts w:ascii="Arial" w:hAnsi="Arial" w:cs="Arial"/>
          <w:sz w:val="24"/>
          <w:szCs w:val="24"/>
        </w:rPr>
        <w:t>refere à proteção do meio ambiente no Brasil. O artigo 23 da constituição determina ser</w:t>
      </w:r>
      <w:r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36ED3">
        <w:rPr>
          <w:rFonts w:ascii="Arial" w:hAnsi="Arial" w:cs="Arial"/>
          <w:sz w:val="24"/>
          <w:szCs w:val="24"/>
        </w:rPr>
        <w:t>de competência comum da União, dos Estados, do Distrito Federal e dos municípios a</w:t>
      </w:r>
      <w:r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36ED3">
        <w:rPr>
          <w:rFonts w:ascii="Arial" w:hAnsi="Arial" w:cs="Arial"/>
          <w:sz w:val="24"/>
          <w:szCs w:val="24"/>
        </w:rPr>
        <w:t>ma</w:t>
      </w:r>
      <w:r w:rsidR="005E6853">
        <w:rPr>
          <w:rFonts w:ascii="Arial" w:hAnsi="Arial" w:cs="Arial"/>
          <w:sz w:val="24"/>
          <w:szCs w:val="24"/>
        </w:rPr>
        <w:t xml:space="preserve">nutenção da qualidade ambiental. </w:t>
      </w:r>
      <w:r w:rsidRPr="00436ED3">
        <w:rPr>
          <w:rFonts w:ascii="Arial" w:hAnsi="Arial" w:cs="Arial"/>
          <w:sz w:val="24"/>
          <w:szCs w:val="24"/>
        </w:rPr>
        <w:t>Lopes (2003), afirma que com a criação desta Constituição os resíduos sólidos foram abordados com maior destaque, devido ao seu grau altamente poluidor,</w:t>
      </w:r>
      <w:r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36ED3">
        <w:rPr>
          <w:rFonts w:ascii="Arial" w:hAnsi="Arial" w:cs="Arial"/>
          <w:sz w:val="24"/>
          <w:szCs w:val="24"/>
        </w:rPr>
        <w:t>recomendando-se maior fiscalização e atuação, ação dos órgãos públicos e privados</w:t>
      </w:r>
      <w:r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36ED3">
        <w:rPr>
          <w:rFonts w:ascii="Arial" w:hAnsi="Arial" w:cs="Arial"/>
          <w:sz w:val="24"/>
          <w:szCs w:val="24"/>
        </w:rPr>
        <w:t xml:space="preserve">responsáveis pela preservação ambiental. </w:t>
      </w:r>
      <w:r w:rsidRPr="00436ED3">
        <w:rPr>
          <w:rFonts w:ascii="Arial" w:eastAsia="Times New Roman" w:hAnsi="Arial" w:cs="Arial"/>
          <w:sz w:val="24"/>
          <w:szCs w:val="24"/>
          <w:lang w:eastAsia="pt-BR"/>
        </w:rPr>
        <w:t>Os munícipios brasileiros, seja de qual porte for, tiveram muitas oportunidades para debaterem e se organizarem sobre os temas e a problemática da degradação ambiental desde a constituição federal de 1988 suas agendas 21, plano diretor.</w:t>
      </w:r>
      <w:r w:rsidR="009C4A1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17ACA" w:rsidRDefault="00436ED3" w:rsidP="00BD00B3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285611">
        <w:rPr>
          <w:rFonts w:ascii="Arial" w:hAnsi="Arial" w:cs="Arial"/>
          <w:sz w:val="24"/>
          <w:szCs w:val="24"/>
          <w:shd w:val="clear" w:color="auto" w:fill="FFFFFF"/>
        </w:rPr>
        <w:t>O Plano Diretor-PD do Município de Caxias-MA teve início em 06 de Outubro de 2006 através da Lei nº 1.637, instituído como instrumento orientador e normativo da política municipal de desenvolvimento socioeconômicos, físico-ambiental e administrativo, com a finalidade de definir as diretrizes e as políticas para orientação do poder público e da iniciativa privada, na construção de políticas sociais e do desenvolvimento sustentável do município. Foi elaborado com o intuito de promover e construir soluções para os problemas soci</w:t>
      </w:r>
      <w:r w:rsidR="00061651">
        <w:rPr>
          <w:rFonts w:ascii="Arial" w:hAnsi="Arial" w:cs="Arial"/>
          <w:sz w:val="24"/>
          <w:szCs w:val="24"/>
          <w:shd w:val="clear" w:color="auto" w:fill="FFFFFF"/>
        </w:rPr>
        <w:t>ais que afligem os moradores da cidade</w:t>
      </w:r>
      <w:r w:rsidRPr="00285611">
        <w:rPr>
          <w:rFonts w:ascii="Arial" w:hAnsi="Arial" w:cs="Arial"/>
          <w:sz w:val="24"/>
          <w:szCs w:val="24"/>
          <w:shd w:val="clear" w:color="auto" w:fill="FFFFFF"/>
        </w:rPr>
        <w:t>, que em função do crescimento desordenado e acelerado, sobre tu</w:t>
      </w:r>
      <w:r w:rsidR="00061651">
        <w:rPr>
          <w:rFonts w:ascii="Arial" w:hAnsi="Arial" w:cs="Arial"/>
          <w:sz w:val="24"/>
          <w:szCs w:val="24"/>
          <w:shd w:val="clear" w:color="auto" w:fill="FFFFFF"/>
        </w:rPr>
        <w:t xml:space="preserve">do nas três ultimas décadas, </w:t>
      </w:r>
      <w:proofErr w:type="gramStart"/>
      <w:r w:rsidRPr="00285611">
        <w:rPr>
          <w:rFonts w:ascii="Arial" w:hAnsi="Arial" w:cs="Arial"/>
          <w:sz w:val="24"/>
          <w:szCs w:val="24"/>
          <w:shd w:val="clear" w:color="auto" w:fill="FFFFFF"/>
        </w:rPr>
        <w:t>ficaram</w:t>
      </w:r>
      <w:proofErr w:type="gramEnd"/>
      <w:r w:rsidRPr="00285611">
        <w:rPr>
          <w:rFonts w:ascii="Arial" w:hAnsi="Arial" w:cs="Arial"/>
          <w:sz w:val="24"/>
          <w:szCs w:val="24"/>
          <w:shd w:val="clear" w:color="auto" w:fill="FFFFFF"/>
        </w:rPr>
        <w:t xml:space="preserve"> a margem do processo e hoje </w:t>
      </w:r>
      <w:r w:rsidR="004A694C">
        <w:rPr>
          <w:rFonts w:ascii="Arial" w:hAnsi="Arial" w:cs="Arial"/>
          <w:sz w:val="24"/>
          <w:szCs w:val="24"/>
          <w:shd w:val="clear" w:color="auto" w:fill="FFFFFF"/>
        </w:rPr>
        <w:t xml:space="preserve">estão </w:t>
      </w:r>
      <w:r w:rsidRPr="00285611">
        <w:rPr>
          <w:rFonts w:ascii="Arial" w:hAnsi="Arial" w:cs="Arial"/>
          <w:sz w:val="24"/>
          <w:szCs w:val="24"/>
          <w:shd w:val="clear" w:color="auto" w:fill="FFFFFF"/>
        </w:rPr>
        <w:t xml:space="preserve">excluídos dentro de um espaço desequilibrado ambientalmente, com baixíssima qualidade de vida dos mesmos. </w:t>
      </w:r>
    </w:p>
    <w:p w:rsidR="009C4A18" w:rsidRPr="00717ACA" w:rsidRDefault="00436ED3" w:rsidP="00BD00B3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285611">
        <w:rPr>
          <w:rFonts w:ascii="Arial" w:hAnsi="Arial" w:cs="Arial"/>
          <w:sz w:val="24"/>
          <w:szCs w:val="24"/>
          <w:shd w:val="clear" w:color="auto" w:fill="FFFFFF"/>
        </w:rPr>
        <w:t xml:space="preserve">O PD de Caxias busca atender os instrumentos jurídicos como a Constituição Federal: Lei Orgânica do Município, Conselhos das Cidades, dentre outros. O Plano Diretor do Município de Caxias tem como fundamento básico segundo o Art. 3º, "o cumprimento da função social da propriedade, assegurando </w:t>
      </w:r>
      <w:r w:rsidRPr="00436ED3">
        <w:rPr>
          <w:rFonts w:ascii="Arial" w:hAnsi="Arial" w:cs="Arial"/>
          <w:color w:val="000000"/>
          <w:sz w:val="24"/>
          <w:szCs w:val="24"/>
          <w:shd w:val="clear" w:color="auto" w:fill="FFFFFF"/>
        </w:rPr>
        <w:t>a todos, acesso às infraestruturas e serviços públicos que lhes proporcionem meios físicos e psicossociais indispensáveis à conquista do desenvolvimento individual e coletivo".</w:t>
      </w:r>
    </w:p>
    <w:p w:rsidR="00BA102B" w:rsidRDefault="00DC4635" w:rsidP="00BD00B3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DC4635">
        <w:rPr>
          <w:rStyle w:val="Forte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 w:themeFill="background1"/>
        </w:rPr>
        <w:t xml:space="preserve">Plano diretor é um documento que sintetiza e torna explícitos os objetivos consensuados para o Município e estabelece princípios, diretrizes e </w:t>
      </w:r>
      <w:r w:rsidRPr="00DC4635">
        <w:rPr>
          <w:rStyle w:val="Forte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 w:themeFill="background1"/>
        </w:rPr>
        <w:lastRenderedPageBreak/>
        <w:t>normas a serem utilizadas como base para que as decisões dos atores envolvidos no processo de desenvolvimento urbano convirjam, tanto quanto possível, na direção desses objetivos.</w:t>
      </w:r>
      <w:r w:rsidRPr="00DC4635">
        <w:rPr>
          <w:rStyle w:val="apple-converted-space"/>
          <w:rFonts w:ascii="Arial" w:hAnsi="Arial" w:cs="Arial"/>
          <w:b/>
          <w:sz w:val="24"/>
          <w:szCs w:val="24"/>
          <w:shd w:val="clear" w:color="auto" w:fill="FFFFFF" w:themeFill="background1"/>
        </w:rPr>
        <w:t> </w:t>
      </w:r>
      <w:r w:rsidRPr="00DC4635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(SABOYA, 2007, p. 39) </w:t>
      </w:r>
      <w:r w:rsidR="00436ED3" w:rsidRPr="00DC4635">
        <w:rPr>
          <w:rFonts w:ascii="Arial" w:hAnsi="Arial" w:cs="Arial"/>
          <w:sz w:val="24"/>
          <w:szCs w:val="24"/>
          <w:shd w:val="clear" w:color="auto" w:fill="FFFFFF" w:themeFill="background1"/>
        </w:rPr>
        <w:t>O Plano Diretor</w:t>
      </w:r>
      <w:r w:rsidR="00436ED3" w:rsidRPr="00DC4635">
        <w:rPr>
          <w:rFonts w:ascii="Arial" w:hAnsi="Arial" w:cs="Arial"/>
          <w:sz w:val="24"/>
          <w:szCs w:val="24"/>
          <w:shd w:val="clear" w:color="auto" w:fill="FFFFFF"/>
        </w:rPr>
        <w:t xml:space="preserve"> tem como objetivos: "Identificar diretrizes e mecanismos para o desenvolvimento do município; identificar as </w:t>
      </w:r>
      <w:r w:rsidR="00436ED3" w:rsidRPr="00436ED3">
        <w:rPr>
          <w:rFonts w:ascii="Arial" w:hAnsi="Arial" w:cs="Arial"/>
          <w:color w:val="000000"/>
          <w:sz w:val="24"/>
          <w:szCs w:val="24"/>
          <w:shd w:val="clear" w:color="auto" w:fill="FFFFFF"/>
        </w:rPr>
        <w:t>necessidades de complementação e de normatização do PD, nas áreas onde as informações ainda são vagas e insuficientes para definir adequadamente as diretrizes de desenvolvimento; definir diretrizes para reservar, proteger e recuperar o meio ambiente e o patrimônio cultural, histórico, paisagístico, artístico e arquitetônico do município; assegurar o cumprimento da função social da propriedade; dirigir adequada distribuição e o suprimento de infraestrutura urbana e rural."</w:t>
      </w:r>
      <w:r w:rsidR="00323E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36ED3" w:rsidRPr="00436ED3">
        <w:rPr>
          <w:rFonts w:ascii="Arial" w:hAnsi="Arial" w:cs="Arial"/>
          <w:color w:val="000000"/>
          <w:sz w:val="24"/>
          <w:szCs w:val="24"/>
          <w:shd w:val="clear" w:color="auto" w:fill="FFFFFF"/>
        </w:rPr>
        <w:t>(Art. 4º)</w:t>
      </w:r>
      <w:r w:rsidR="00323E5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BA102B" w:rsidRDefault="00436ED3" w:rsidP="00BD00B3">
      <w:pPr>
        <w:ind w:firstLine="709"/>
        <w:rPr>
          <w:rFonts w:ascii="Arial" w:hAnsi="Arial" w:cs="Arial"/>
          <w:sz w:val="24"/>
          <w:szCs w:val="24"/>
          <w:shd w:val="clear" w:color="auto" w:fill="FFFFFF"/>
        </w:rPr>
      </w:pPr>
      <w:r w:rsidRPr="00C70DE1">
        <w:rPr>
          <w:rFonts w:ascii="Arial" w:hAnsi="Arial" w:cs="Arial"/>
          <w:sz w:val="24"/>
          <w:szCs w:val="24"/>
          <w:shd w:val="clear" w:color="auto" w:fill="FFFFFF"/>
        </w:rPr>
        <w:t>Os objetivos e diretrizes definidos nas Políticas abordadas no Plano Diretor do município de Caxias para o acesso aos serviços e equipamentos urbanos, não possuem metas concretas e demonstram falta de auto-aplicabilidade.</w:t>
      </w:r>
      <w:r w:rsidR="00AD7826" w:rsidRPr="00C70DE1">
        <w:rPr>
          <w:rFonts w:ascii="Arial" w:hAnsi="Arial" w:cs="Arial"/>
          <w:sz w:val="24"/>
          <w:szCs w:val="24"/>
          <w:shd w:val="clear" w:color="auto" w:fill="FFFFFF"/>
        </w:rPr>
        <w:t xml:space="preserve"> O que evidencia não </w:t>
      </w:r>
      <w:r w:rsidR="00C70DE1" w:rsidRPr="00C70DE1">
        <w:rPr>
          <w:rFonts w:ascii="Arial" w:hAnsi="Arial" w:cs="Arial"/>
          <w:sz w:val="24"/>
          <w:szCs w:val="24"/>
          <w:shd w:val="clear" w:color="auto" w:fill="FFFFFF"/>
        </w:rPr>
        <w:t>só</w:t>
      </w:r>
      <w:r w:rsidR="00AD7826" w:rsidRPr="00C70DE1">
        <w:rPr>
          <w:rFonts w:ascii="Arial" w:hAnsi="Arial" w:cs="Arial"/>
          <w:sz w:val="24"/>
          <w:szCs w:val="24"/>
          <w:shd w:val="clear" w:color="auto" w:fill="FFFFFF"/>
        </w:rPr>
        <w:t xml:space="preserve"> em </w:t>
      </w:r>
      <w:r w:rsidR="00C70DE1" w:rsidRPr="00C70DE1">
        <w:rPr>
          <w:rFonts w:ascii="Arial" w:hAnsi="Arial" w:cs="Arial"/>
          <w:sz w:val="24"/>
          <w:szCs w:val="24"/>
          <w:shd w:val="clear" w:color="auto" w:fill="FFFFFF"/>
        </w:rPr>
        <w:t>Caxias</w:t>
      </w:r>
      <w:r w:rsidR="00AD7826" w:rsidRPr="00C70DE1">
        <w:rPr>
          <w:rFonts w:ascii="Arial" w:hAnsi="Arial" w:cs="Arial"/>
          <w:sz w:val="24"/>
          <w:szCs w:val="24"/>
          <w:shd w:val="clear" w:color="auto" w:fill="FFFFFF"/>
        </w:rPr>
        <w:t>. Mais na maioria dos municípios brasileiros uma corrida para se cumprir metas e prazos impostos sobre os Planos Diretores municipais</w:t>
      </w:r>
      <w:r w:rsidR="00C70DE1" w:rsidRPr="00C70DE1">
        <w:rPr>
          <w:rFonts w:ascii="Arial" w:hAnsi="Arial" w:cs="Arial"/>
          <w:sz w:val="24"/>
          <w:szCs w:val="24"/>
          <w:shd w:val="clear" w:color="auto" w:fill="FFFFFF"/>
        </w:rPr>
        <w:t xml:space="preserve"> através do Ministério das cidades e os mecanismos legais (já citados), gerando PD falhos e desconexos com as realidades concretas.  </w:t>
      </w:r>
    </w:p>
    <w:p w:rsidR="009B3B58" w:rsidRDefault="00C70DE1" w:rsidP="00BD00B3">
      <w:pPr>
        <w:ind w:firstLine="709"/>
        <w:rPr>
          <w:rStyle w:val="apple-converted-space"/>
          <w:rFonts w:ascii="Arial" w:eastAsia="Times New Roman" w:hAnsi="Arial" w:cs="Arial"/>
          <w:sz w:val="24"/>
          <w:szCs w:val="24"/>
          <w:lang w:eastAsia="pt-BR"/>
        </w:rPr>
      </w:pPr>
      <w:r w:rsidRPr="00C70DE1">
        <w:rPr>
          <w:rFonts w:ascii="Arial" w:hAnsi="Arial" w:cs="Arial"/>
          <w:sz w:val="24"/>
          <w:szCs w:val="24"/>
          <w:shd w:val="clear" w:color="auto" w:fill="FFFFFF"/>
        </w:rPr>
        <w:t xml:space="preserve">Apesar de muitas prefeituras não entenderem o real </w:t>
      </w:r>
      <w:r w:rsidRPr="00436ED3">
        <w:rPr>
          <w:rFonts w:ascii="Arial" w:hAnsi="Arial" w:cs="Arial"/>
          <w:color w:val="000000"/>
          <w:sz w:val="24"/>
          <w:szCs w:val="24"/>
          <w:shd w:val="clear" w:color="auto" w:fill="FFFFFF"/>
        </w:rPr>
        <w:t>valor e significado do PD, e a concepção dos legislativos compreenderem-no apenas como o cumprimento de uma Lei, é importante que cada município elabore seu Plano e estabeleça nele os critérios e diretrizes que venham atender ao objetivo precípuo de dar transparência e democratizar a política urbana, não atendendo apenas um critério técnico e complexo, mas sendo o instrumento viabilizador das funções sociais da cidade e objeto orientador das ações p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ara a Gestão Pública Municipal. Em particular os tópicos relacionados ao meio ambiente e a falta de gestão pública municipal condizente com a realidade local.</w:t>
      </w:r>
    </w:p>
    <w:p w:rsidR="00EC1B64" w:rsidRPr="00A25BFE" w:rsidRDefault="00436ED3" w:rsidP="00BD00B3">
      <w:pPr>
        <w:ind w:firstLine="709"/>
        <w:rPr>
          <w:rStyle w:val="apple-converted-space"/>
          <w:rFonts w:ascii="Arial" w:eastAsia="Times New Roman" w:hAnsi="Arial" w:cs="Arial"/>
          <w:sz w:val="24"/>
          <w:szCs w:val="24"/>
          <w:lang w:eastAsia="pt-BR"/>
        </w:rPr>
      </w:pPr>
      <w:r w:rsidRPr="00A25BFE">
        <w:rPr>
          <w:rFonts w:ascii="Arial" w:hAnsi="Arial" w:cs="Arial"/>
          <w:sz w:val="24"/>
          <w:szCs w:val="24"/>
          <w:shd w:val="clear" w:color="auto" w:fill="FFFFFF"/>
        </w:rPr>
        <w:t xml:space="preserve">PD </w:t>
      </w:r>
      <w:r w:rsidR="00A25BFE" w:rsidRPr="00A25BFE">
        <w:rPr>
          <w:rFonts w:ascii="Arial" w:hAnsi="Arial" w:cs="Arial"/>
          <w:sz w:val="24"/>
          <w:szCs w:val="24"/>
          <w:shd w:val="clear" w:color="auto" w:fill="FFFFFF"/>
        </w:rPr>
        <w:t xml:space="preserve">que deveria ser o </w:t>
      </w:r>
      <w:r w:rsidRPr="00A25BFE">
        <w:rPr>
          <w:rFonts w:ascii="Arial" w:hAnsi="Arial" w:cs="Arial"/>
          <w:sz w:val="24"/>
          <w:szCs w:val="24"/>
          <w:shd w:val="clear" w:color="auto" w:fill="FFFFFF"/>
        </w:rPr>
        <w:t xml:space="preserve">instrumento básico da política municipal </w:t>
      </w:r>
      <w:r w:rsidR="00A25BFE" w:rsidRPr="00A25BFE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A25BFE">
        <w:rPr>
          <w:rFonts w:ascii="Arial" w:hAnsi="Arial" w:cs="Arial"/>
          <w:sz w:val="24"/>
          <w:szCs w:val="24"/>
          <w:shd w:val="clear" w:color="auto" w:fill="FFFFFF"/>
        </w:rPr>
        <w:t>e desenvolvimento e expansão urbana, que ordena o desenvolvimento das funções sociais das cidades e garante o bem-estar dos seus habitantes (Constituição Federal. Art.</w:t>
      </w:r>
      <w:r w:rsidR="00A25BFE" w:rsidRPr="00A25BFE">
        <w:rPr>
          <w:rFonts w:ascii="Arial" w:hAnsi="Arial" w:cs="Arial"/>
          <w:sz w:val="24"/>
          <w:szCs w:val="24"/>
          <w:shd w:val="clear" w:color="auto" w:fill="FFFFFF"/>
        </w:rPr>
        <w:t xml:space="preserve"> 182), no entanto</w:t>
      </w:r>
      <w:r w:rsidRPr="00A25BFE">
        <w:rPr>
          <w:rFonts w:ascii="Arial" w:hAnsi="Arial" w:cs="Arial"/>
          <w:sz w:val="24"/>
          <w:szCs w:val="24"/>
          <w:shd w:val="clear" w:color="auto" w:fill="FFFFFF"/>
        </w:rPr>
        <w:t xml:space="preserve"> a maioria dos Planos Diretores municipais não </w:t>
      </w:r>
      <w:r w:rsidR="00A25BFE" w:rsidRPr="00A25BFE">
        <w:rPr>
          <w:rFonts w:ascii="Arial" w:hAnsi="Arial" w:cs="Arial"/>
          <w:sz w:val="24"/>
          <w:szCs w:val="24"/>
          <w:shd w:val="clear" w:color="auto" w:fill="FFFFFF"/>
        </w:rPr>
        <w:t xml:space="preserve">é </w:t>
      </w:r>
      <w:proofErr w:type="gramStart"/>
      <w:r w:rsidR="00A25BFE" w:rsidRPr="00A25BFE">
        <w:rPr>
          <w:rFonts w:ascii="Arial" w:hAnsi="Arial" w:cs="Arial"/>
          <w:sz w:val="24"/>
          <w:szCs w:val="24"/>
          <w:shd w:val="clear" w:color="auto" w:fill="FFFFFF"/>
        </w:rPr>
        <w:t>executado</w:t>
      </w:r>
      <w:proofErr w:type="gramEnd"/>
      <w:r w:rsidR="00A25BFE" w:rsidRPr="00A25BFE">
        <w:rPr>
          <w:rFonts w:ascii="Arial" w:hAnsi="Arial" w:cs="Arial"/>
          <w:sz w:val="24"/>
          <w:szCs w:val="24"/>
          <w:shd w:val="clear" w:color="auto" w:fill="FFFFFF"/>
        </w:rPr>
        <w:t xml:space="preserve"> em sua supremacia, nem atende</w:t>
      </w:r>
      <w:r w:rsidRPr="00A25BFE">
        <w:rPr>
          <w:rFonts w:ascii="Arial" w:hAnsi="Arial" w:cs="Arial"/>
          <w:sz w:val="24"/>
          <w:szCs w:val="24"/>
          <w:shd w:val="clear" w:color="auto" w:fill="FFFFFF"/>
        </w:rPr>
        <w:t xml:space="preserve"> as diretrizes </w:t>
      </w:r>
      <w:r w:rsidRPr="00A25BFE">
        <w:rPr>
          <w:rFonts w:ascii="Arial" w:hAnsi="Arial" w:cs="Arial"/>
          <w:sz w:val="24"/>
          <w:szCs w:val="24"/>
          <w:shd w:val="clear" w:color="auto" w:fill="FFFFFF"/>
        </w:rPr>
        <w:lastRenderedPageBreak/>
        <w:t>básicas de sua formulação no tangente à implantação das políticas estabelecidas pelo po</w:t>
      </w:r>
      <w:r w:rsidR="00A25BFE" w:rsidRPr="00A25BFE">
        <w:rPr>
          <w:rFonts w:ascii="Arial" w:hAnsi="Arial" w:cs="Arial"/>
          <w:sz w:val="24"/>
          <w:szCs w:val="24"/>
          <w:shd w:val="clear" w:color="auto" w:fill="FFFFFF"/>
        </w:rPr>
        <w:t xml:space="preserve">der público, sociedade civil, </w:t>
      </w:r>
      <w:r w:rsidRPr="00A25BFE">
        <w:rPr>
          <w:rFonts w:ascii="Arial" w:hAnsi="Arial" w:cs="Arial"/>
          <w:sz w:val="24"/>
          <w:szCs w:val="24"/>
          <w:shd w:val="clear" w:color="auto" w:fill="FFFFFF"/>
        </w:rPr>
        <w:t>iniciativa privada concludentes das funções e diretrizes do PD.</w:t>
      </w:r>
      <w:r w:rsidRPr="00A25BF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</w:p>
    <w:p w:rsidR="00DE015B" w:rsidRDefault="00DE015B" w:rsidP="009B6B8C">
      <w:pPr>
        <w:ind w:firstLine="0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DE015B" w:rsidRPr="00DE015B" w:rsidRDefault="00DE015B" w:rsidP="00DE015B">
      <w:pPr>
        <w:ind w:firstLine="0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gramStart"/>
      <w:r w:rsidRPr="00DE015B">
        <w:rPr>
          <w:rFonts w:ascii="Arial" w:eastAsia="Times New Roman" w:hAnsi="Arial" w:cs="Arial"/>
          <w:b/>
          <w:sz w:val="24"/>
          <w:szCs w:val="24"/>
          <w:lang w:eastAsia="pt-BR"/>
        </w:rPr>
        <w:t>PRINCIPAIS CONFERENCIAS</w:t>
      </w:r>
      <w:proofErr w:type="gramEnd"/>
      <w:r w:rsidRPr="00DE015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MUNDIAIS SOBRE O MEI</w:t>
      </w:r>
      <w:r w:rsidR="009B6B8C">
        <w:rPr>
          <w:rFonts w:ascii="Arial" w:eastAsia="Times New Roman" w:hAnsi="Arial" w:cs="Arial"/>
          <w:b/>
          <w:sz w:val="24"/>
          <w:szCs w:val="24"/>
          <w:lang w:eastAsia="pt-BR"/>
        </w:rPr>
        <w:t>O</w:t>
      </w:r>
      <w:r w:rsidRPr="00DE015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AMBIENTE</w:t>
      </w:r>
    </w:p>
    <w:p w:rsidR="00BA102B" w:rsidRPr="00DE015B" w:rsidRDefault="00DE015B" w:rsidP="00BD00B3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DE015B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CA5C29" w:rsidRPr="00DE015B">
        <w:rPr>
          <w:rFonts w:ascii="Arial" w:eastAsia="Times New Roman" w:hAnsi="Arial" w:cs="Arial"/>
          <w:sz w:val="24"/>
          <w:szCs w:val="24"/>
          <w:lang w:eastAsia="pt-BR"/>
        </w:rPr>
        <w:t xml:space="preserve"> preocupação da civilização humana com o planeta terra,</w:t>
      </w:r>
      <w:r w:rsidR="00EF688A" w:rsidRPr="00DE015B">
        <w:rPr>
          <w:rFonts w:ascii="Arial" w:eastAsia="Times New Roman" w:hAnsi="Arial" w:cs="Arial"/>
          <w:sz w:val="24"/>
          <w:szCs w:val="24"/>
          <w:lang w:eastAsia="pt-BR"/>
        </w:rPr>
        <w:t xml:space="preserve"> sobre </w:t>
      </w:r>
      <w:r w:rsidR="00CA5C29" w:rsidRPr="00DE015B">
        <w:rPr>
          <w:rFonts w:ascii="Arial" w:eastAsia="Times New Roman" w:hAnsi="Arial" w:cs="Arial"/>
          <w:sz w:val="24"/>
          <w:szCs w:val="24"/>
          <w:lang w:eastAsia="pt-BR"/>
        </w:rPr>
        <w:t>as questões ambientais tornou-se pauta obrigatória nas conferencias mundiais, nos centros de ed</w:t>
      </w:r>
      <w:r w:rsidR="00E41DEF" w:rsidRPr="00DE015B">
        <w:rPr>
          <w:rFonts w:ascii="Arial" w:eastAsia="Times New Roman" w:hAnsi="Arial" w:cs="Arial"/>
          <w:sz w:val="24"/>
          <w:szCs w:val="24"/>
          <w:lang w:eastAsia="pt-BR"/>
        </w:rPr>
        <w:t>ucação, no dia a dia das pessoas e instituições,</w:t>
      </w:r>
      <w:r w:rsidR="00851905" w:rsidRPr="00DE015B">
        <w:rPr>
          <w:rFonts w:ascii="Arial" w:eastAsia="Times New Roman" w:hAnsi="Arial" w:cs="Arial"/>
          <w:sz w:val="24"/>
          <w:szCs w:val="24"/>
          <w:lang w:eastAsia="pt-BR"/>
        </w:rPr>
        <w:t xml:space="preserve"> levando a </w:t>
      </w:r>
      <w:r w:rsidR="00CA5C29" w:rsidRPr="00DE015B">
        <w:rPr>
          <w:rFonts w:ascii="Arial" w:eastAsia="Times New Roman" w:hAnsi="Arial" w:cs="Arial"/>
          <w:sz w:val="24"/>
          <w:szCs w:val="24"/>
          <w:lang w:eastAsia="pt-BR"/>
        </w:rPr>
        <w:t>consequência natural da</w:t>
      </w:r>
      <w:r w:rsidR="00EF688A" w:rsidRPr="00DE015B">
        <w:rPr>
          <w:rFonts w:ascii="Arial" w:eastAsia="Times New Roman" w:hAnsi="Arial" w:cs="Arial"/>
          <w:sz w:val="24"/>
          <w:szCs w:val="24"/>
          <w:lang w:eastAsia="pt-BR"/>
        </w:rPr>
        <w:t xml:space="preserve"> passagem do termo</w:t>
      </w:r>
      <w:r w:rsidR="00CA5C29" w:rsidRPr="00DE015B">
        <w:rPr>
          <w:rFonts w:ascii="Arial" w:eastAsia="Times New Roman" w:hAnsi="Arial" w:cs="Arial"/>
          <w:sz w:val="24"/>
          <w:szCs w:val="24"/>
          <w:lang w:eastAsia="pt-BR"/>
        </w:rPr>
        <w:t xml:space="preserve"> sustentabilidade de um estagio de modismo a uma necessidade humana planetária.</w:t>
      </w:r>
      <w:r w:rsidR="00AA216A" w:rsidRPr="00DE015B">
        <w:rPr>
          <w:rFonts w:ascii="Arial" w:eastAsia="Times New Roman" w:hAnsi="Arial" w:cs="Arial"/>
          <w:sz w:val="24"/>
          <w:szCs w:val="24"/>
          <w:lang w:eastAsia="pt-BR"/>
        </w:rPr>
        <w:t xml:space="preserve"> Dentre os vários problemas gerados por nosso modo de vida baseado no consumo excessivo o lixo domiciliar e sua destinação são sem dúvida um dos mais relevantes e mais presentes na realidade mundial</w:t>
      </w:r>
      <w:r w:rsidR="00095E81" w:rsidRPr="00DE015B">
        <w:rPr>
          <w:rFonts w:ascii="Arial" w:eastAsia="Times New Roman" w:hAnsi="Arial" w:cs="Arial"/>
          <w:sz w:val="24"/>
          <w:szCs w:val="24"/>
          <w:lang w:eastAsia="pt-BR"/>
        </w:rPr>
        <w:t>. A questão do lixo está diretamente ligada ao modelo de desenvolvimento que vivemos vinculadas ao incentivo do consumo, pois muitas vezes adquirimos coisas que não são necessárias, e tudo qu</w:t>
      </w:r>
      <w:r w:rsidR="003535FD" w:rsidRPr="00DE015B">
        <w:rPr>
          <w:rFonts w:ascii="Arial" w:eastAsia="Times New Roman" w:hAnsi="Arial" w:cs="Arial"/>
          <w:sz w:val="24"/>
          <w:szCs w:val="24"/>
          <w:lang w:eastAsia="pt-BR"/>
        </w:rPr>
        <w:t>e consumimos produzem impactos</w:t>
      </w:r>
      <w:r w:rsidR="009B6B8C">
        <w:rPr>
          <w:rFonts w:ascii="Arial" w:eastAsia="Times New Roman" w:hAnsi="Arial" w:cs="Arial"/>
          <w:sz w:val="24"/>
          <w:szCs w:val="24"/>
          <w:lang w:eastAsia="pt-BR"/>
        </w:rPr>
        <w:t>, diante destas circunstancias ao longo das ultimas décadas foram realizados diversos encontros, conferencias</w:t>
      </w:r>
      <w:r w:rsidR="00791937">
        <w:rPr>
          <w:rFonts w:ascii="Arial" w:eastAsia="Times New Roman" w:hAnsi="Arial" w:cs="Arial"/>
          <w:sz w:val="24"/>
          <w:szCs w:val="24"/>
          <w:lang w:eastAsia="pt-BR"/>
        </w:rPr>
        <w:t xml:space="preserve"> e outros para se debaterem e se estabelecerem metas e prognósticos sobre as consequências da degradação ambiental planetária, entre estes </w:t>
      </w:r>
      <w:proofErr w:type="gramStart"/>
      <w:r w:rsidR="00791937">
        <w:rPr>
          <w:rFonts w:ascii="Arial" w:eastAsia="Times New Roman" w:hAnsi="Arial" w:cs="Arial"/>
          <w:sz w:val="24"/>
          <w:szCs w:val="24"/>
          <w:lang w:eastAsia="pt-BR"/>
        </w:rPr>
        <w:t>destac</w:t>
      </w:r>
      <w:bookmarkStart w:id="0" w:name="_GoBack"/>
      <w:bookmarkEnd w:id="0"/>
      <w:r w:rsidR="00791937">
        <w:rPr>
          <w:rFonts w:ascii="Arial" w:eastAsia="Times New Roman" w:hAnsi="Arial" w:cs="Arial"/>
          <w:sz w:val="24"/>
          <w:szCs w:val="24"/>
          <w:lang w:eastAsia="pt-BR"/>
        </w:rPr>
        <w:t>am-se</w:t>
      </w:r>
      <w:proofErr w:type="gramEnd"/>
      <w:r w:rsidR="00791937">
        <w:rPr>
          <w:rFonts w:ascii="Arial" w:eastAsia="Times New Roman" w:hAnsi="Arial" w:cs="Arial"/>
          <w:sz w:val="24"/>
          <w:szCs w:val="24"/>
          <w:lang w:eastAsia="pt-BR"/>
        </w:rPr>
        <w:t xml:space="preserve"> as seguintes:</w:t>
      </w:r>
    </w:p>
    <w:p w:rsidR="00F20E7C" w:rsidRPr="00DE015B" w:rsidRDefault="00EC1B64" w:rsidP="00BD00B3">
      <w:pPr>
        <w:ind w:firstLine="709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E015B">
        <w:rPr>
          <w:rFonts w:ascii="Arial" w:hAnsi="Arial" w:cs="Arial"/>
          <w:sz w:val="24"/>
          <w:szCs w:val="24"/>
        </w:rPr>
        <w:t>O</w:t>
      </w:r>
      <w:r w:rsidRPr="00DE015B">
        <w:rPr>
          <w:rStyle w:val="apple-converted-space"/>
          <w:rFonts w:ascii="Arial" w:hAnsi="Arial" w:cs="Arial"/>
          <w:sz w:val="24"/>
          <w:szCs w:val="24"/>
        </w:rPr>
        <w:t> </w:t>
      </w:r>
      <w:r w:rsidRPr="00DE015B">
        <w:rPr>
          <w:rFonts w:ascii="Arial" w:hAnsi="Arial" w:cs="Arial"/>
          <w:bCs/>
          <w:sz w:val="24"/>
          <w:szCs w:val="24"/>
        </w:rPr>
        <w:t>Clube de Roma</w:t>
      </w:r>
      <w:r w:rsidRPr="00DE015B">
        <w:rPr>
          <w:rStyle w:val="apple-converted-space"/>
          <w:rFonts w:ascii="Arial" w:hAnsi="Arial" w:cs="Arial"/>
          <w:sz w:val="24"/>
          <w:szCs w:val="24"/>
        </w:rPr>
        <w:t> </w:t>
      </w:r>
      <w:r w:rsidRPr="00DE015B">
        <w:rPr>
          <w:rFonts w:ascii="Arial" w:hAnsi="Arial" w:cs="Arial"/>
          <w:sz w:val="24"/>
          <w:szCs w:val="24"/>
        </w:rPr>
        <w:t>é um grupo de pessoas ilustres que se reúnem para debater</w:t>
      </w:r>
      <w:r w:rsidR="00BA102B" w:rsidRPr="00DE015B">
        <w:rPr>
          <w:rFonts w:ascii="Arial" w:hAnsi="Arial" w:cs="Arial"/>
          <w:sz w:val="24"/>
          <w:szCs w:val="24"/>
        </w:rPr>
        <w:t>em</w:t>
      </w:r>
      <w:r w:rsidRPr="00DE015B">
        <w:rPr>
          <w:rFonts w:ascii="Arial" w:hAnsi="Arial" w:cs="Arial"/>
          <w:sz w:val="24"/>
          <w:szCs w:val="24"/>
        </w:rPr>
        <w:t xml:space="preserve"> um vasto conjunto de assuntos relacionados </w:t>
      </w:r>
      <w:proofErr w:type="gramStart"/>
      <w:r w:rsidRPr="00DE015B">
        <w:rPr>
          <w:rFonts w:ascii="Arial" w:hAnsi="Arial" w:cs="Arial"/>
          <w:sz w:val="24"/>
          <w:szCs w:val="24"/>
        </w:rPr>
        <w:t>a</w:t>
      </w:r>
      <w:proofErr w:type="gramEnd"/>
      <w:r w:rsidRPr="00DE015B">
        <w:rPr>
          <w:rFonts w:ascii="Arial" w:hAnsi="Arial" w:cs="Arial"/>
          <w:sz w:val="24"/>
          <w:szCs w:val="24"/>
        </w:rPr>
        <w:t xml:space="preserve"> polít</w:t>
      </w:r>
      <w:r w:rsidR="00DC7816" w:rsidRPr="00DE015B">
        <w:rPr>
          <w:rFonts w:ascii="Arial" w:hAnsi="Arial" w:cs="Arial"/>
        </w:rPr>
        <w:t xml:space="preserve">ica, economia internacional e </w:t>
      </w:r>
      <w:r w:rsidRPr="00DE015B">
        <w:rPr>
          <w:rFonts w:ascii="Arial" w:hAnsi="Arial" w:cs="Arial"/>
          <w:sz w:val="24"/>
          <w:szCs w:val="24"/>
        </w:rPr>
        <w:t>sobretudo, ao meio</w:t>
      </w:r>
      <w:r w:rsidRPr="00DE015B">
        <w:rPr>
          <w:rStyle w:val="apple-converted-space"/>
          <w:rFonts w:ascii="Arial" w:hAnsi="Arial" w:cs="Arial"/>
          <w:sz w:val="24"/>
          <w:szCs w:val="24"/>
        </w:rPr>
        <w:t> </w:t>
      </w:r>
      <w:hyperlink r:id="rId8" w:tooltip="Meio ambiente" w:history="1">
        <w:r w:rsidRPr="00DE015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ambiente</w:t>
        </w:r>
      </w:hyperlink>
      <w:r w:rsidRPr="00DE015B">
        <w:rPr>
          <w:rStyle w:val="apple-converted-space"/>
          <w:rFonts w:ascii="Arial" w:hAnsi="Arial" w:cs="Arial"/>
          <w:sz w:val="24"/>
          <w:szCs w:val="24"/>
        </w:rPr>
        <w:t> </w:t>
      </w:r>
      <w:r w:rsidRPr="00DE015B">
        <w:rPr>
          <w:rFonts w:ascii="Arial" w:hAnsi="Arial" w:cs="Arial"/>
          <w:sz w:val="24"/>
          <w:szCs w:val="24"/>
        </w:rPr>
        <w:t>e o</w:t>
      </w:r>
      <w:r w:rsidRPr="00DE015B">
        <w:rPr>
          <w:rStyle w:val="apple-converted-space"/>
          <w:rFonts w:ascii="Arial" w:hAnsi="Arial" w:cs="Arial"/>
          <w:sz w:val="24"/>
          <w:szCs w:val="24"/>
        </w:rPr>
        <w:t> </w:t>
      </w:r>
      <w:hyperlink r:id="rId9" w:tooltip="Desenvolvimento sustentável" w:history="1">
        <w:r w:rsidRPr="00DE015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desenvolvimento sustentável</w:t>
        </w:r>
      </w:hyperlink>
      <w:r w:rsidR="00F20E7C" w:rsidRPr="00DE015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Foi fundado em 1968 pelo industrial italiano Aurélio Pecci e pelo cientista escocês Alexander King. Tornou-se muito conhecido a partir de 1972, ano da publicação do relatório intitulado Os Limites d</w:t>
      </w:r>
      <w:r w:rsidR="0006165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o</w:t>
      </w:r>
      <w:r w:rsidR="00F20E7C" w:rsidRPr="00DE015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Crescimento.</w:t>
      </w:r>
    </w:p>
    <w:p w:rsidR="00633F55" w:rsidRPr="00DE015B" w:rsidRDefault="00EC1B64" w:rsidP="00BD00B3">
      <w:pPr>
        <w:ind w:firstLine="709"/>
        <w:rPr>
          <w:rFonts w:ascii="Arial" w:hAnsi="Arial" w:cs="Arial"/>
          <w:sz w:val="24"/>
          <w:szCs w:val="24"/>
        </w:rPr>
      </w:pPr>
      <w:r w:rsidRPr="00DE015B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E015B">
        <w:rPr>
          <w:rFonts w:ascii="Arial" w:hAnsi="Arial" w:cs="Arial"/>
          <w:bCs/>
          <w:sz w:val="24"/>
          <w:szCs w:val="24"/>
          <w:shd w:val="clear" w:color="auto" w:fill="FFFFFF"/>
        </w:rPr>
        <w:t>conferência de Estocolmo</w:t>
      </w:r>
      <w:r w:rsidRPr="00DE015B">
        <w:rPr>
          <w:rFonts w:ascii="Arial" w:hAnsi="Arial" w:cs="Arial"/>
          <w:sz w:val="24"/>
          <w:szCs w:val="24"/>
          <w:shd w:val="clear" w:color="auto" w:fill="FFFFFF"/>
        </w:rPr>
        <w:t>, realizada entre os dias 5 a 16 de junho de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0" w:tooltip="1972" w:history="1">
        <w:r w:rsidRPr="00DE015B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1972</w:t>
        </w:r>
      </w:hyperlink>
      <w:r w:rsidR="00DD71BC" w:rsidRPr="00DE015B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,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E015B">
        <w:rPr>
          <w:rFonts w:ascii="Arial" w:hAnsi="Arial" w:cs="Arial"/>
          <w:sz w:val="24"/>
          <w:szCs w:val="24"/>
          <w:shd w:val="clear" w:color="auto" w:fill="FFFFFF"/>
        </w:rPr>
        <w:t>foi a primeira atitude mundial em tentar organizar as relações de Homem e Meio Ambiente. Na capital da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1" w:tooltip="Suécia" w:history="1">
        <w:r w:rsidRPr="00DE015B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Suécia</w:t>
        </w:r>
      </w:hyperlink>
      <w:r w:rsidRPr="00DE015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2" w:tooltip="Estocolmo" w:history="1">
        <w:r w:rsidRPr="00DE015B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Estocolmo</w:t>
        </w:r>
      </w:hyperlink>
      <w:r w:rsidRPr="00DE015B">
        <w:rPr>
          <w:rFonts w:ascii="Arial" w:hAnsi="Arial" w:cs="Arial"/>
          <w:sz w:val="24"/>
          <w:szCs w:val="24"/>
          <w:shd w:val="clear" w:color="auto" w:fill="FFFFFF"/>
        </w:rPr>
        <w:t>, a sociedade científica já detectava graves problemas futuros por razão da poluição atmosférica provocada pelas indústrias</w:t>
      </w:r>
      <w:r w:rsidR="00DC7816" w:rsidRPr="00DE015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33F55" w:rsidRPr="00DE015B" w:rsidRDefault="001019BC" w:rsidP="00BD00B3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DE015B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E015B">
        <w:rPr>
          <w:rFonts w:ascii="Arial" w:hAnsi="Arial" w:cs="Arial"/>
          <w:bCs/>
          <w:sz w:val="24"/>
          <w:szCs w:val="24"/>
          <w:shd w:val="clear" w:color="auto" w:fill="FFFFFF"/>
        </w:rPr>
        <w:t>Conferência das Nações Unidas sobre o Meio Ambiente e o Desenvolvimento</w:t>
      </w:r>
      <w:r w:rsidR="00DC7816" w:rsidRPr="00DE015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DE015B">
        <w:rPr>
          <w:rFonts w:ascii="Arial" w:hAnsi="Arial" w:cs="Arial"/>
          <w:sz w:val="24"/>
          <w:szCs w:val="24"/>
          <w:shd w:val="clear" w:color="auto" w:fill="FFFFFF"/>
        </w:rPr>
        <w:t>(CNUMAD), conhecida também como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E015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ECO-92, Rio-92, </w:t>
      </w:r>
      <w:r w:rsidRPr="00DE015B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Cúpula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E015B">
        <w:rPr>
          <w:rFonts w:ascii="Arial" w:hAnsi="Arial" w:cs="Arial"/>
          <w:sz w:val="24"/>
          <w:szCs w:val="24"/>
          <w:shd w:val="clear" w:color="auto" w:fill="FFFFFF"/>
        </w:rPr>
        <w:t>ou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E015B">
        <w:rPr>
          <w:rFonts w:ascii="Arial" w:hAnsi="Arial" w:cs="Arial"/>
          <w:bCs/>
          <w:sz w:val="24"/>
          <w:szCs w:val="24"/>
          <w:shd w:val="clear" w:color="auto" w:fill="FFFFFF"/>
        </w:rPr>
        <w:t>Cimeira da Terra</w:t>
      </w:r>
      <w:r w:rsidRPr="00DE015B">
        <w:rPr>
          <w:rFonts w:ascii="Arial" w:hAnsi="Arial" w:cs="Arial"/>
          <w:sz w:val="24"/>
          <w:szCs w:val="24"/>
          <w:shd w:val="clear" w:color="auto" w:fill="FFFFFF"/>
        </w:rPr>
        <w:t>, realizada entre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F20E7C"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0</w:t>
      </w:r>
      <w:hyperlink r:id="rId13" w:tooltip="3 de junho" w:history="1">
        <w:r w:rsidRPr="00DE015B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3</w:t>
        </w:r>
      </w:hyperlink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E015B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4" w:tooltip="14 de junho" w:history="1">
        <w:r w:rsidRPr="00DE015B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14 de junho</w:t>
        </w:r>
      </w:hyperlink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E015B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5" w:tooltip="1992" w:history="1">
        <w:r w:rsidRPr="00DE015B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1992</w:t>
        </w:r>
      </w:hyperlink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E015B">
        <w:rPr>
          <w:rFonts w:ascii="Arial" w:hAnsi="Arial" w:cs="Arial"/>
          <w:sz w:val="24"/>
          <w:szCs w:val="24"/>
          <w:shd w:val="clear" w:color="auto" w:fill="FFFFFF"/>
        </w:rPr>
        <w:t>no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6" w:tooltip="Rio de Janeiro" w:history="1">
        <w:r w:rsidRPr="00DE015B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Rio de Janeiro</w:t>
        </w:r>
      </w:hyperlink>
      <w:r w:rsidRPr="00DE015B">
        <w:rPr>
          <w:rFonts w:ascii="Arial" w:hAnsi="Arial" w:cs="Arial"/>
          <w:sz w:val="24"/>
          <w:szCs w:val="24"/>
          <w:shd w:val="clear" w:color="auto" w:fill="FFFFFF"/>
        </w:rPr>
        <w:t>, reuniu mais de cem chefes de Estado que buscavam meios de conciliar o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7" w:tooltip="Desenvolvimento" w:history="1">
        <w:r w:rsidRPr="00DE015B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desenvolvimento</w:t>
        </w:r>
      </w:hyperlink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E015B">
        <w:rPr>
          <w:rFonts w:ascii="Arial" w:hAnsi="Arial" w:cs="Arial"/>
          <w:sz w:val="24"/>
          <w:szCs w:val="24"/>
          <w:shd w:val="clear" w:color="auto" w:fill="FFFFFF"/>
        </w:rPr>
        <w:t>socioeconômicos com a conservação e proteção dos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8" w:tooltip="Ecossistema" w:history="1">
        <w:r w:rsidRPr="00DE015B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ecossistemas</w:t>
        </w:r>
      </w:hyperlink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E015B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19" w:tooltip="Terra" w:history="1">
        <w:r w:rsidRPr="00DE015B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Terra</w:t>
        </w:r>
      </w:hyperlink>
      <w:r w:rsidR="00DC7816" w:rsidRPr="00DE015B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.</w:t>
      </w:r>
      <w:r w:rsidR="00DC7816" w:rsidRPr="00DE015B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ab/>
      </w:r>
    </w:p>
    <w:p w:rsidR="00AB0EC0" w:rsidRPr="00DE015B" w:rsidRDefault="001019BC" w:rsidP="00BD00B3">
      <w:pPr>
        <w:ind w:firstLine="709"/>
        <w:rPr>
          <w:rFonts w:ascii="Arial" w:hAnsi="Arial" w:cs="Arial"/>
          <w:sz w:val="24"/>
          <w:szCs w:val="24"/>
          <w:shd w:val="clear" w:color="auto" w:fill="FFFFFF"/>
        </w:rPr>
      </w:pPr>
      <w:r w:rsidRPr="00DE015B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E015B">
        <w:rPr>
          <w:rFonts w:ascii="Arial" w:hAnsi="Arial" w:cs="Arial"/>
          <w:bCs/>
          <w:sz w:val="24"/>
          <w:szCs w:val="24"/>
          <w:shd w:val="clear" w:color="auto" w:fill="FFFFFF"/>
        </w:rPr>
        <w:t>Protocolo de Quioto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E015B">
        <w:rPr>
          <w:rFonts w:ascii="Arial" w:hAnsi="Arial" w:cs="Arial"/>
          <w:sz w:val="24"/>
          <w:szCs w:val="24"/>
          <w:shd w:val="clear" w:color="auto" w:fill="FFFFFF"/>
        </w:rPr>
        <w:t xml:space="preserve">é </w:t>
      </w:r>
      <w:r w:rsidR="003E1BFC" w:rsidRPr="00DE015B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Pr="00DE015B">
        <w:rPr>
          <w:rFonts w:ascii="Arial" w:hAnsi="Arial" w:cs="Arial"/>
          <w:sz w:val="24"/>
          <w:szCs w:val="24"/>
          <w:shd w:val="clear" w:color="auto" w:fill="FFFFFF"/>
        </w:rPr>
        <w:t>consequência de uma série de eventos iniciada com a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20" w:tooltip="Toronto" w:history="1">
        <w:r w:rsidRPr="00DE015B">
          <w:rPr>
            <w:rStyle w:val="Hyperlink"/>
            <w:rFonts w:ascii="Arial" w:hAnsi="Arial" w:cs="Arial"/>
            <w:iCs/>
            <w:color w:val="auto"/>
            <w:sz w:val="24"/>
            <w:szCs w:val="24"/>
            <w:u w:val="none"/>
            <w:shd w:val="clear" w:color="auto" w:fill="FFFFFF"/>
          </w:rPr>
          <w:t>Toronto</w:t>
        </w:r>
      </w:hyperlink>
      <w:r w:rsidRPr="00DE015B">
        <w:rPr>
          <w:rStyle w:val="apple-converted-space"/>
          <w:rFonts w:ascii="Arial" w:hAnsi="Arial" w:cs="Arial"/>
          <w:iCs/>
          <w:sz w:val="24"/>
          <w:szCs w:val="24"/>
          <w:shd w:val="clear" w:color="auto" w:fill="FFFFFF"/>
        </w:rPr>
        <w:t> </w:t>
      </w:r>
      <w:proofErr w:type="spellStart"/>
      <w:r w:rsidRPr="00DE015B">
        <w:rPr>
          <w:rFonts w:ascii="Arial" w:hAnsi="Arial" w:cs="Arial"/>
          <w:iCs/>
          <w:sz w:val="24"/>
          <w:szCs w:val="24"/>
          <w:shd w:val="clear" w:color="auto" w:fill="FFFFFF"/>
        </w:rPr>
        <w:t>Conference</w:t>
      </w:r>
      <w:proofErr w:type="spellEnd"/>
      <w:r w:rsidRPr="00DE015B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E015B">
        <w:rPr>
          <w:rFonts w:ascii="Arial" w:hAnsi="Arial" w:cs="Arial"/>
          <w:iCs/>
          <w:sz w:val="24"/>
          <w:szCs w:val="24"/>
          <w:shd w:val="clear" w:color="auto" w:fill="FFFFFF"/>
        </w:rPr>
        <w:t>on</w:t>
      </w:r>
      <w:proofErr w:type="spellEnd"/>
      <w:r w:rsidRPr="00DE015B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E015B">
        <w:rPr>
          <w:rFonts w:ascii="Arial" w:hAnsi="Arial" w:cs="Arial"/>
          <w:iCs/>
          <w:sz w:val="24"/>
          <w:szCs w:val="24"/>
          <w:shd w:val="clear" w:color="auto" w:fill="FFFFFF"/>
        </w:rPr>
        <w:t>the</w:t>
      </w:r>
      <w:proofErr w:type="spellEnd"/>
      <w:r w:rsidRPr="00DE015B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E015B">
        <w:rPr>
          <w:rFonts w:ascii="Arial" w:hAnsi="Arial" w:cs="Arial"/>
          <w:iCs/>
          <w:sz w:val="24"/>
          <w:szCs w:val="24"/>
          <w:shd w:val="clear" w:color="auto" w:fill="FFFFFF"/>
        </w:rPr>
        <w:t>Changing</w:t>
      </w:r>
      <w:proofErr w:type="spellEnd"/>
      <w:r w:rsidRPr="00DE015B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E015B">
        <w:rPr>
          <w:rFonts w:ascii="Arial" w:hAnsi="Arial" w:cs="Arial"/>
          <w:iCs/>
          <w:sz w:val="24"/>
          <w:szCs w:val="24"/>
          <w:shd w:val="clear" w:color="auto" w:fill="FFFFFF"/>
        </w:rPr>
        <w:t>Atmosphere</w:t>
      </w:r>
      <w:proofErr w:type="spellEnd"/>
      <w:r w:rsidRPr="00DE015B">
        <w:rPr>
          <w:rFonts w:ascii="Arial" w:hAnsi="Arial" w:cs="Arial"/>
          <w:sz w:val="24"/>
          <w:szCs w:val="24"/>
          <w:shd w:val="clear" w:color="auto" w:fill="FFFFFF"/>
        </w:rPr>
        <w:t>, no</w:t>
      </w:r>
      <w:r w:rsidR="003535FD" w:rsidRPr="00DE015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21" w:tooltip="Canadá" w:history="1">
        <w:r w:rsidRPr="00DE015B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Canadá</w:t>
        </w:r>
      </w:hyperlink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E015B">
        <w:rPr>
          <w:rFonts w:ascii="Arial" w:hAnsi="Arial" w:cs="Arial"/>
          <w:sz w:val="24"/>
          <w:szCs w:val="24"/>
          <w:shd w:val="clear" w:color="auto" w:fill="FFFFFF"/>
        </w:rPr>
        <w:t>(outubro de</w:t>
      </w:r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22" w:tooltip="1988" w:history="1">
        <w:r w:rsidRPr="00DE015B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1988</w:t>
        </w:r>
      </w:hyperlink>
      <w:r w:rsidR="00DC7816" w:rsidRPr="00DE015B">
        <w:rPr>
          <w:rFonts w:ascii="Arial" w:hAnsi="Arial" w:cs="Arial"/>
          <w:sz w:val="24"/>
          <w:szCs w:val="24"/>
          <w:shd w:val="clear" w:color="auto" w:fill="FFFFFF"/>
        </w:rPr>
        <w:t>),</w:t>
      </w:r>
      <w:r w:rsidR="00F20E7C" w:rsidRPr="00DE015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E015B">
        <w:rPr>
          <w:rFonts w:ascii="Arial" w:hAnsi="Arial" w:cs="Arial"/>
          <w:sz w:val="24"/>
          <w:szCs w:val="24"/>
          <w:shd w:val="clear" w:color="auto" w:fill="FFFFFF"/>
        </w:rPr>
        <w:t xml:space="preserve">que culminou com a </w:t>
      </w:r>
      <w:hyperlink r:id="rId23" w:tooltip="Convenção-Quadro das Nações Unidas sobre a Mudança Climática" w:history="1">
        <w:r w:rsidRPr="00DE015B">
          <w:rPr>
            <w:rStyle w:val="Hyperlink"/>
            <w:rFonts w:ascii="Arial" w:hAnsi="Arial" w:cs="Arial"/>
            <w:iCs/>
            <w:color w:val="auto"/>
            <w:sz w:val="24"/>
            <w:szCs w:val="24"/>
            <w:u w:val="none"/>
            <w:shd w:val="clear" w:color="auto" w:fill="FFFFFF"/>
          </w:rPr>
          <w:t>Convenção-Quadro das Nações Unidas sobre a Mudança Climática</w:t>
        </w:r>
      </w:hyperlink>
      <w:r w:rsidRPr="00DE015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E015B">
        <w:rPr>
          <w:rFonts w:ascii="Arial" w:hAnsi="Arial" w:cs="Arial"/>
          <w:sz w:val="24"/>
          <w:szCs w:val="24"/>
          <w:shd w:val="clear" w:color="auto" w:fill="FFFFFF"/>
        </w:rPr>
        <w:t>(CQNUM</w:t>
      </w:r>
      <w:r w:rsidR="00AB0EC0" w:rsidRPr="00DE015B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BD00B3" w:rsidRPr="00DE015B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:rsidR="00DE015B" w:rsidRDefault="00DE015B" w:rsidP="00BD00B3">
      <w:pPr>
        <w:ind w:firstLine="709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:rsidR="00DE015B" w:rsidRPr="00DE015B" w:rsidRDefault="00DE015B" w:rsidP="00DE015B">
      <w:pPr>
        <w:ind w:firstLine="0"/>
        <w:rPr>
          <w:rFonts w:ascii="Arial" w:hAnsi="Arial" w:cs="Arial"/>
          <w:b/>
          <w:sz w:val="24"/>
          <w:szCs w:val="24"/>
        </w:rPr>
      </w:pPr>
      <w:r w:rsidRPr="003770F0">
        <w:rPr>
          <w:rFonts w:ascii="Arial" w:hAnsi="Arial" w:cs="Arial"/>
          <w:b/>
          <w:sz w:val="24"/>
          <w:szCs w:val="24"/>
        </w:rPr>
        <w:t>CONSIDERAÇÕES FINAIS</w:t>
      </w:r>
    </w:p>
    <w:p w:rsidR="00A8137E" w:rsidRDefault="00751C2E" w:rsidP="00BD00B3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436E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Há aproximadamente 40 anos a quantidade de lixo gerada era muito inferior à atual, hoje a população aumentou, a globalização se encontra em um estágio avançado, além disso, as inovações tecnológicas no seguimento dos meios de comunicação (rádio, televisão, internet, celular, pós-mídias digitais etc.) facilitaram a dispersão de mercadorias em nível mundial. Antes do processo da Primeira Revolução Industrial o lixo produzido nas residências era composto basicamente de matéria orgânica, dessa forma era fácil eliminá-los, bastava enterrar, além disso, as cidades eram menores e o número da população restrita hoje chegou ao impressionante 07 bilhões de seres humanos, ate quando o planeta suportará abastecer de recursos naturais</w:t>
      </w:r>
      <w:r w:rsidR="009E4D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populaç</w:t>
      </w:r>
      <w:r w:rsidR="002C12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ão este</w:t>
      </w:r>
      <w:r w:rsidRPr="00436E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o grande dilema do homem nesse inicio do século XXI.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42626"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O crescimento em escala mundial da industrialização, acelerado aumento da população e dos centros urbanos, que ocorreu principalmente na segunda metade do século XX, desencadeou um aumento significativo na quantidade de lixo e variedades em suas composições. </w:t>
      </w:r>
    </w:p>
    <w:p w:rsidR="00A8137E" w:rsidRDefault="00685B88" w:rsidP="003572CC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Todas as nossas ações no dia-a-dia estão direta ou indiretamente ligadas </w:t>
      </w:r>
      <w:proofErr w:type="gramStart"/>
      <w:r w:rsidRPr="00436ED3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 geração de resíduos</w:t>
      </w:r>
      <w:r w:rsidR="00642626"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 quando compramos algo no supermercado o lixo não é apenas gerado pelo produto em si, pois existe a etapa de produção (cultivo, extração de minérios, transporte, energia) e depois para o consumidor final tem a sacola e o cupom fiscal. Nas cidades que contam com serviços de coleta do lixo esse é armazenado</w:t>
      </w:r>
      <w:r w:rsidR="00CF1961">
        <w:rPr>
          <w:rFonts w:ascii="Arial" w:eastAsia="Times New Roman" w:hAnsi="Arial" w:cs="Arial"/>
          <w:sz w:val="24"/>
          <w:szCs w:val="24"/>
          <w:lang w:eastAsia="pt-BR"/>
        </w:rPr>
        <w:t xml:space="preserve"> em dois tipos de “depósitos”: O</w:t>
      </w:r>
      <w:r w:rsidR="00642626" w:rsidRPr="00436ED3">
        <w:rPr>
          <w:rFonts w:ascii="Arial" w:eastAsia="Times New Roman" w:hAnsi="Arial" w:cs="Arial"/>
          <w:sz w:val="24"/>
          <w:szCs w:val="24"/>
          <w:lang w:eastAsia="pt-BR"/>
        </w:rPr>
        <w:t>s lixões</w:t>
      </w:r>
      <w:r w:rsidRPr="00436ED3">
        <w:rPr>
          <w:rFonts w:ascii="Arial" w:eastAsia="Times New Roman" w:hAnsi="Arial" w:cs="Arial"/>
          <w:sz w:val="24"/>
          <w:szCs w:val="24"/>
          <w:lang w:eastAsia="pt-BR"/>
        </w:rPr>
        <w:t>, realidade presente nas maioria de nossas cidades,</w:t>
      </w:r>
      <w:r w:rsidR="00642626"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 nos quais os dejetos ficam expostos a céu aberto e os aterros sanitários onde o lixo é enterrado e </w:t>
      </w:r>
      <w:r w:rsidR="00642626" w:rsidRPr="00436ED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compactado</w:t>
      </w:r>
      <w:r w:rsidRPr="00436ED3">
        <w:rPr>
          <w:rFonts w:ascii="Arial" w:eastAsia="Times New Roman" w:hAnsi="Arial" w:cs="Arial"/>
          <w:sz w:val="24"/>
          <w:szCs w:val="24"/>
          <w:lang w:eastAsia="pt-BR"/>
        </w:rPr>
        <w:t>, que seria ideal ou desejável para a redução e mitigação d</w:t>
      </w:r>
      <w:r w:rsidR="00A8137E">
        <w:rPr>
          <w:rFonts w:ascii="Arial" w:eastAsia="Times New Roman" w:hAnsi="Arial" w:cs="Arial"/>
          <w:sz w:val="24"/>
          <w:szCs w:val="24"/>
          <w:lang w:eastAsia="pt-BR"/>
        </w:rPr>
        <w:t>e impactos ambientais negativos</w:t>
      </w:r>
      <w:r w:rsidR="00642626" w:rsidRPr="00436ED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42626" w:rsidRPr="00436ED3" w:rsidRDefault="00642626" w:rsidP="003572CC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2E11A6">
        <w:rPr>
          <w:rFonts w:ascii="Arial" w:eastAsia="Times New Roman" w:hAnsi="Arial" w:cs="Arial"/>
          <w:sz w:val="24"/>
          <w:szCs w:val="24"/>
          <w:lang w:eastAsia="pt-BR"/>
        </w:rPr>
        <w:t xml:space="preserve"> lugar que abriga o depósito de lixo de Caxias-MA</w:t>
      </w:r>
      <w:r w:rsidR="00A8137E">
        <w:rPr>
          <w:rFonts w:ascii="Arial" w:eastAsia="Times New Roman" w:hAnsi="Arial" w:cs="Arial"/>
          <w:sz w:val="24"/>
          <w:szCs w:val="24"/>
          <w:lang w:eastAsia="pt-BR"/>
        </w:rPr>
        <w:t xml:space="preserve"> esta</w:t>
      </w:r>
      <w:r w:rsidR="00260F86">
        <w:rPr>
          <w:rFonts w:ascii="Arial" w:eastAsia="Times New Roman" w:hAnsi="Arial" w:cs="Arial"/>
          <w:sz w:val="24"/>
          <w:szCs w:val="24"/>
          <w:lang w:eastAsia="pt-BR"/>
        </w:rPr>
        <w:t xml:space="preserve"> localizado</w:t>
      </w:r>
      <w:r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 em </w:t>
      </w:r>
      <w:r w:rsidR="00260F86">
        <w:rPr>
          <w:rFonts w:ascii="Arial" w:eastAsia="Times New Roman" w:hAnsi="Arial" w:cs="Arial"/>
          <w:sz w:val="24"/>
          <w:szCs w:val="24"/>
          <w:lang w:eastAsia="pt-BR"/>
        </w:rPr>
        <w:t>um bairro não assistido</w:t>
      </w:r>
      <w:r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 pelo serviço de coleta de lixo que o depósito dos lixos seja em locais impróprios, como encostas, rios e córregos.</w:t>
      </w:r>
      <w:r w:rsidR="008637A5"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 Em Caxias-MA o lixão</w:t>
      </w:r>
      <w:r w:rsidR="00260F86">
        <w:rPr>
          <w:rFonts w:ascii="Arial" w:eastAsia="Times New Roman" w:hAnsi="Arial" w:cs="Arial"/>
          <w:sz w:val="24"/>
          <w:szCs w:val="24"/>
          <w:lang w:eastAsia="pt-BR"/>
        </w:rPr>
        <w:t xml:space="preserve"> localiza-se</w:t>
      </w:r>
      <w:r w:rsidR="006952A6"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 em um bairro que outrora era bem distante do centro comercial e habitacional, devido </w:t>
      </w:r>
      <w:proofErr w:type="gramStart"/>
      <w:r w:rsidR="006952A6" w:rsidRPr="00436ED3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6952A6"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 especulação imobiliária e o crescimento populacional em Caxias</w:t>
      </w:r>
      <w:r w:rsidR="008637A5" w:rsidRPr="00436ED3">
        <w:rPr>
          <w:rFonts w:ascii="Arial" w:eastAsia="Times New Roman" w:hAnsi="Arial" w:cs="Arial"/>
          <w:sz w:val="24"/>
          <w:szCs w:val="24"/>
          <w:lang w:eastAsia="pt-BR"/>
        </w:rPr>
        <w:t>-MA</w:t>
      </w:r>
      <w:r w:rsidR="006952A6"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 hoje apresenta esta particularidade, ou seja, há uma distancia pouco significativa de seu lixão do coração da cidade bem como há um aglomerado residencial muito grande em seu entorno.</w:t>
      </w:r>
    </w:p>
    <w:p w:rsidR="00A25BFE" w:rsidRDefault="00642626" w:rsidP="003572CC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A população desses bairros negligencia os sérios danos que tais ações podem causar à biodiversidade e ao homem, diante disso destaca-se: dispersão de insetos e pequenos animais (moscas, baratas, ratos), hospedeiros de doenças como dengue, leptospirose e a peste bubônica. </w:t>
      </w:r>
      <w:r w:rsidRPr="00633B3D">
        <w:rPr>
          <w:rFonts w:ascii="Arial" w:eastAsia="Times New Roman" w:hAnsi="Arial" w:cs="Arial"/>
          <w:sz w:val="24"/>
          <w:szCs w:val="24"/>
          <w:lang w:eastAsia="pt-BR"/>
        </w:rPr>
        <w:t>O lixo acumulado produz um líquido denominado de chorume, esse possui coloração escura com cheiro desagradável, a substância gerada atinge as águas subterrâneas (aquífero, lençol freático),</w:t>
      </w:r>
      <w:r w:rsidR="003C738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="003C738D" w:rsidRPr="00902E43">
        <w:rPr>
          <w:rFonts w:ascii="Arial" w:hAnsi="Arial" w:cs="Arial"/>
          <w:sz w:val="24"/>
          <w:szCs w:val="24"/>
        </w:rPr>
        <w:t xml:space="preserve">Schalch </w:t>
      </w:r>
      <w:proofErr w:type="gramStart"/>
      <w:r w:rsidR="003C738D" w:rsidRPr="00902E43">
        <w:rPr>
          <w:rFonts w:ascii="Arial" w:hAnsi="Arial" w:cs="Arial"/>
          <w:sz w:val="24"/>
          <w:szCs w:val="24"/>
        </w:rPr>
        <w:t>et</w:t>
      </w:r>
      <w:proofErr w:type="gramEnd"/>
      <w:r w:rsidR="003C738D" w:rsidRPr="00902E43">
        <w:rPr>
          <w:rFonts w:ascii="Arial" w:hAnsi="Arial" w:cs="Arial"/>
          <w:sz w:val="24"/>
          <w:szCs w:val="24"/>
        </w:rPr>
        <w:t xml:space="preserve"> al. (2002)</w:t>
      </w:r>
      <w:r w:rsidR="003C738D">
        <w:rPr>
          <w:rFonts w:ascii="Arial" w:hAnsi="Arial" w:cs="Arial"/>
          <w:sz w:val="24"/>
          <w:szCs w:val="24"/>
        </w:rPr>
        <w:t>.</w:t>
      </w:r>
      <w:r w:rsidRPr="00A25BFE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="00990F9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A25BFE">
        <w:rPr>
          <w:rFonts w:ascii="Arial" w:eastAsia="Times New Roman" w:hAnsi="Arial" w:cs="Arial"/>
          <w:sz w:val="24"/>
          <w:szCs w:val="24"/>
          <w:lang w:eastAsia="pt-BR"/>
        </w:rPr>
        <w:t>lém disso, existe a contaminação dos</w:t>
      </w:r>
      <w:r w:rsidR="00A25BFE">
        <w:rPr>
          <w:rStyle w:val="Refdecomentrio"/>
        </w:rPr>
        <w:t xml:space="preserve"> </w:t>
      </w:r>
      <w:r w:rsidR="00A25BFE">
        <w:rPr>
          <w:rStyle w:val="Refdecomentrio"/>
          <w:rFonts w:ascii="Arial" w:hAnsi="Arial" w:cs="Arial"/>
          <w:sz w:val="24"/>
          <w:szCs w:val="24"/>
        </w:rPr>
        <w:t>s</w:t>
      </w:r>
      <w:r w:rsidRPr="00A25BFE">
        <w:rPr>
          <w:rFonts w:ascii="Arial" w:eastAsia="Times New Roman" w:hAnsi="Arial" w:cs="Arial"/>
          <w:sz w:val="24"/>
          <w:szCs w:val="24"/>
          <w:lang w:eastAsia="pt-BR"/>
        </w:rPr>
        <w:t>olos e das pessoas que mantêm contato com os detritos, deslizamentos</w:t>
      </w:r>
      <w:r w:rsidRPr="00436ED3">
        <w:rPr>
          <w:rFonts w:ascii="Arial" w:eastAsia="Times New Roman" w:hAnsi="Arial" w:cs="Arial"/>
          <w:sz w:val="24"/>
          <w:szCs w:val="24"/>
          <w:lang w:eastAsia="pt-BR"/>
        </w:rPr>
        <w:t xml:space="preserve"> de encostas, assoreamento de mananciais, enchentes e estrago na paisagem.</w:t>
      </w:r>
    </w:p>
    <w:p w:rsidR="00642626" w:rsidRPr="00436ED3" w:rsidRDefault="00642626" w:rsidP="003572CC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436ED3">
        <w:rPr>
          <w:rFonts w:ascii="Arial" w:eastAsia="Times New Roman" w:hAnsi="Arial" w:cs="Arial"/>
          <w:sz w:val="24"/>
          <w:szCs w:val="24"/>
          <w:lang w:eastAsia="pt-BR"/>
        </w:rPr>
        <w:t>Os lixões retratam além dos problemas ambientais os sociais, a parcela da sociedade excluída que busca nesses locais materiais para vender (papéis, plásticos, latas entre outros), às vezes as pessoas buscam também alimentos, ou melhor, restos para o seu consumo, muitas vezes estragados e contaminados, demonstrando o ápice da degradação humana.</w:t>
      </w:r>
    </w:p>
    <w:p w:rsidR="008637A5" w:rsidRPr="00436ED3" w:rsidRDefault="008637A5" w:rsidP="003572CC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sz w:val="24"/>
          <w:szCs w:val="24"/>
        </w:rPr>
        <w:t xml:space="preserve">Para conseguir uma eficiência no planejamento das questões referentes ao lixo, é de suma importância que a administração pública do município de Caxias e a população articulem as ações previstas </w:t>
      </w:r>
      <w:r w:rsidR="002E11A6">
        <w:rPr>
          <w:rFonts w:ascii="Arial" w:hAnsi="Arial" w:cs="Arial"/>
          <w:sz w:val="24"/>
          <w:szCs w:val="24"/>
        </w:rPr>
        <w:t>conjuntamente, e que através de propostas, encaminhe a</w:t>
      </w:r>
      <w:r w:rsidRPr="00436ED3">
        <w:rPr>
          <w:rFonts w:ascii="Arial" w:hAnsi="Arial" w:cs="Arial"/>
          <w:sz w:val="24"/>
          <w:szCs w:val="24"/>
        </w:rPr>
        <w:t xml:space="preserve">os órgãos responsáveis pelos RSU no município </w:t>
      </w:r>
      <w:r w:rsidR="002E11A6">
        <w:rPr>
          <w:rFonts w:ascii="Arial" w:hAnsi="Arial" w:cs="Arial"/>
          <w:sz w:val="24"/>
          <w:szCs w:val="24"/>
        </w:rPr>
        <w:t>para que o mesmo possa</w:t>
      </w:r>
      <w:r w:rsidRPr="00436ED3">
        <w:rPr>
          <w:rFonts w:ascii="Arial" w:hAnsi="Arial" w:cs="Arial"/>
          <w:sz w:val="24"/>
          <w:szCs w:val="24"/>
        </w:rPr>
        <w:t xml:space="preserve"> elaborar um Plano de Gerenciamento de Resíduos. Com a realização dessas propostas o município pode criar condições favoráveis para uma melhoria no seu Sistema de Gerenciamento dos RSU além de adequar-se dentro das legislações ambientais vigentes</w:t>
      </w:r>
      <w:r w:rsidR="002E11A6">
        <w:rPr>
          <w:rFonts w:ascii="Arial" w:hAnsi="Arial" w:cs="Arial"/>
          <w:sz w:val="24"/>
          <w:szCs w:val="24"/>
        </w:rPr>
        <w:t>.</w:t>
      </w:r>
    </w:p>
    <w:p w:rsidR="00A37F8D" w:rsidRDefault="008637A5" w:rsidP="003572CC">
      <w:pPr>
        <w:ind w:firstLine="709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sz w:val="24"/>
          <w:szCs w:val="24"/>
        </w:rPr>
        <w:lastRenderedPageBreak/>
        <w:t>As mudanças como à implantação de campanhas de educação ambiental, coleta seletiva e compostagem evidenciam o funcionamento de sistemas interligados resultando em grandes melhorias nos aspectos operacionais e posteriores dos RSU como a coleta, transporte e destinação final. Essas ações propostas, quando implantadas dentro do município não resultam somente no controle das questões ambientais locais, como também identificam a preocupação da administração municipal pelo assunto e possibilitam a satisfação da população em sua gestão.</w:t>
      </w:r>
    </w:p>
    <w:p w:rsidR="00A25BFE" w:rsidRDefault="00EC1B64" w:rsidP="003572CC">
      <w:pPr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36ED3">
        <w:rPr>
          <w:rFonts w:ascii="Arial" w:hAnsi="Arial" w:cs="Arial"/>
          <w:color w:val="000000"/>
          <w:sz w:val="24"/>
          <w:szCs w:val="24"/>
          <w:shd w:val="clear" w:color="auto" w:fill="FFFFFF"/>
        </w:rPr>
        <w:t>Apesar do município ainda apresentar muitas deficiências nas principais áreas delimitadas pelo Plano</w:t>
      </w:r>
      <w:r w:rsidR="00967C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Diretor</w:t>
      </w:r>
      <w:r w:rsidRPr="00436E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pode-se dizer </w:t>
      </w:r>
      <w:r w:rsidR="00967C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</w:t>
      </w:r>
      <w:r w:rsidRPr="00436ED3">
        <w:rPr>
          <w:rFonts w:ascii="Arial" w:hAnsi="Arial" w:cs="Arial"/>
          <w:color w:val="000000"/>
          <w:sz w:val="24"/>
          <w:szCs w:val="24"/>
          <w:shd w:val="clear" w:color="auto" w:fill="FFFFFF"/>
        </w:rPr>
        <w:t>a existência do PD, acrescentou muito para uma mudança no cenário urbano de Caxias. Foi através do PD que o município teve maior precisão das áreas debilitadas que careciam de uma política de proteção para que os munícipes pudessem ter acesso a uma política urbana descentralizada, e direito a moradia adequada, através de convênios e investimentos federais na construção de moradias por meio de uma expansão urbana mais equilibrada.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7C10ED" w:rsidRDefault="00EC1B64" w:rsidP="003572CC">
      <w:pPr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36ED3">
        <w:rPr>
          <w:rFonts w:ascii="Arial" w:hAnsi="Arial" w:cs="Arial"/>
          <w:color w:val="000000"/>
          <w:sz w:val="24"/>
          <w:szCs w:val="24"/>
          <w:shd w:val="clear" w:color="auto" w:fill="FFFFFF"/>
        </w:rPr>
        <w:t>As considerações feitas sobre o município e consequentemente sobre o PD de Caxias são apenas considerações que podem ser avaliadas para a compreensão da importância do Plano Diretor e para complementação das diretrizes e das funções sociais nele expostas. Visto que no seu Art. 3º, o Plano Diretor visa "o cumprimento da função social da propriedade, assegurando a todos, acesso às infraestruturas e serviços públicos que lhes proporcionem meios físicos e psicossociais indispensáveis à conquista do desenvolvime</w:t>
      </w:r>
      <w:r w:rsidR="00DC7816">
        <w:rPr>
          <w:rFonts w:ascii="Arial" w:hAnsi="Arial" w:cs="Arial"/>
          <w:color w:val="000000"/>
          <w:sz w:val="24"/>
          <w:szCs w:val="24"/>
          <w:shd w:val="clear" w:color="auto" w:fill="FFFFFF"/>
        </w:rPr>
        <w:t>nto individual e coletivo”</w:t>
      </w:r>
      <w:r w:rsidRPr="00436ED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B0EC0" w:rsidRDefault="00AB0EC0" w:rsidP="00AB0EC0">
      <w:pPr>
        <w:rPr>
          <w:rFonts w:ascii="Arial" w:hAnsi="Arial" w:cs="Arial"/>
          <w:sz w:val="24"/>
          <w:szCs w:val="24"/>
        </w:rPr>
      </w:pPr>
    </w:p>
    <w:p w:rsidR="004A694C" w:rsidRPr="007C10ED" w:rsidRDefault="009B3B58" w:rsidP="003572CC">
      <w:pPr>
        <w:ind w:firstLine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b/>
          <w:bCs/>
          <w:sz w:val="24"/>
          <w:szCs w:val="24"/>
        </w:rPr>
        <w:t>REFERENCIAS</w:t>
      </w:r>
    </w:p>
    <w:p w:rsidR="003572CC" w:rsidRDefault="003572CC" w:rsidP="003572CC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4A694C" w:rsidRDefault="004A694C" w:rsidP="003572CC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sz w:val="24"/>
          <w:szCs w:val="24"/>
        </w:rPr>
        <w:t xml:space="preserve">BRASIL. CONAMA </w:t>
      </w:r>
      <w:r w:rsidRPr="00431AF7">
        <w:rPr>
          <w:rFonts w:ascii="Arial" w:hAnsi="Arial" w:cs="Arial"/>
          <w:b/>
          <w:sz w:val="24"/>
          <w:szCs w:val="24"/>
        </w:rPr>
        <w:t>nº. 5/93, de 05 de agosto de 1993</w:t>
      </w:r>
      <w:r w:rsidRPr="00436ED3">
        <w:rPr>
          <w:rFonts w:ascii="Arial" w:hAnsi="Arial" w:cs="Arial"/>
          <w:sz w:val="24"/>
          <w:szCs w:val="24"/>
        </w:rPr>
        <w:t>. Definir procedimentos mínimos para o gerenciamento desses resíduos, com vistas a preservar a saúde pública e a qualidade do meio ambiente.</w:t>
      </w:r>
    </w:p>
    <w:p w:rsidR="003572CC" w:rsidRDefault="003572CC" w:rsidP="003572CC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</w:p>
    <w:p w:rsidR="004A694C" w:rsidRDefault="004A694C" w:rsidP="003572CC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sz w:val="24"/>
          <w:szCs w:val="24"/>
        </w:rPr>
        <w:lastRenderedPageBreak/>
        <w:t xml:space="preserve">BRASIL. </w:t>
      </w:r>
      <w:r w:rsidRPr="00431AF7">
        <w:rPr>
          <w:rFonts w:ascii="Arial" w:hAnsi="Arial" w:cs="Arial"/>
          <w:b/>
          <w:sz w:val="24"/>
          <w:szCs w:val="24"/>
        </w:rPr>
        <w:t>Lei n.º. 6.938/81 de 31 de outubro de 1981</w:t>
      </w:r>
      <w:r w:rsidRPr="00436ED3">
        <w:rPr>
          <w:rFonts w:ascii="Arial" w:hAnsi="Arial" w:cs="Arial"/>
          <w:sz w:val="24"/>
          <w:szCs w:val="24"/>
        </w:rPr>
        <w:t>. Dispõe sobre a Política Nacional do Meio Ambiente, seus fins e mecanismos de formulação e aplicação, e de Outras providências.</w:t>
      </w:r>
    </w:p>
    <w:p w:rsidR="003572CC" w:rsidRDefault="003572CC" w:rsidP="003572CC">
      <w:pPr>
        <w:autoSpaceDE w:val="0"/>
        <w:autoSpaceDN w:val="0"/>
        <w:adjustRightInd w:val="0"/>
        <w:ind w:firstLine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4A694C" w:rsidRDefault="004A694C" w:rsidP="003572CC">
      <w:pPr>
        <w:autoSpaceDE w:val="0"/>
        <w:autoSpaceDN w:val="0"/>
        <w:adjustRightInd w:val="0"/>
        <w:ind w:firstLine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436ED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CAXIAS. </w:t>
      </w:r>
      <w:r w:rsidRPr="00431AF7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Lei Complementar 1.637 de 06 de Outubro de 2006</w:t>
      </w:r>
      <w:r w:rsidRPr="00436ED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 Dispõe sobre o Plano Diretor do Município de Caxias, Estado do Maranhão.</w:t>
      </w:r>
    </w:p>
    <w:p w:rsidR="003572CC" w:rsidRDefault="003572CC" w:rsidP="003572CC">
      <w:pPr>
        <w:ind w:firstLine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9A00E1" w:rsidRDefault="009A00E1" w:rsidP="003572CC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Carson, Rachel</w:t>
      </w:r>
      <w:r w:rsidRPr="00431AF7">
        <w:rPr>
          <w:rFonts w:ascii="Arial" w:hAnsi="Arial" w:cs="Arial"/>
          <w:sz w:val="24"/>
          <w:szCs w:val="24"/>
        </w:rPr>
        <w:t xml:space="preserve">. </w:t>
      </w:r>
      <w:r w:rsidRPr="00431AF7">
        <w:rPr>
          <w:rFonts w:ascii="Arial" w:hAnsi="Arial" w:cs="Arial"/>
          <w:b/>
          <w:sz w:val="24"/>
          <w:szCs w:val="24"/>
        </w:rPr>
        <w:t>Primavera Silenciosa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Disponível em: </w:t>
      </w:r>
    </w:p>
    <w:p w:rsidR="009A00E1" w:rsidRPr="00431AF7" w:rsidRDefault="004162D9" w:rsidP="009A00E1">
      <w:pPr>
        <w:rPr>
          <w:rFonts w:ascii="Arial" w:hAnsi="Arial" w:cs="Arial"/>
          <w:sz w:val="24"/>
          <w:szCs w:val="24"/>
        </w:rPr>
      </w:pPr>
      <w:hyperlink r:id="rId24" w:anchor="ixzz1xgMtpnYO" w:history="1">
        <w:r w:rsidR="009A00E1" w:rsidRPr="00436ED3">
          <w:rPr>
            <w:rStyle w:val="Hyperlink"/>
            <w:rFonts w:ascii="Arial" w:hAnsi="Arial" w:cs="Arial"/>
            <w:color w:val="auto"/>
            <w:sz w:val="24"/>
            <w:szCs w:val="24"/>
            <w:u w:val="none"/>
            <w:bdr w:val="none" w:sz="0" w:space="0" w:color="auto" w:frame="1"/>
          </w:rPr>
          <w:t>http://www.portalsaofrancisco.com.br/alfa/agrotoxicos/agrotoxicos-primavera-silenciosa.php#ixzz1xgMtpnYO</w:t>
        </w:r>
      </w:hyperlink>
      <w:r w:rsidR="009A00E1">
        <w:rPr>
          <w:rStyle w:val="Hyperlink"/>
          <w:rFonts w:ascii="Arial" w:hAnsi="Arial" w:cs="Arial"/>
          <w:color w:val="auto"/>
          <w:sz w:val="24"/>
          <w:szCs w:val="24"/>
          <w:u w:val="none"/>
          <w:bdr w:val="none" w:sz="0" w:space="0" w:color="auto" w:frame="1"/>
        </w:rPr>
        <w:t>. Acesso em 23/05/2012.</w:t>
      </w:r>
    </w:p>
    <w:p w:rsidR="003572CC" w:rsidRDefault="003572CC" w:rsidP="003572CC">
      <w:pPr>
        <w:autoSpaceDE w:val="0"/>
        <w:autoSpaceDN w:val="0"/>
        <w:adjustRightInd w:val="0"/>
        <w:ind w:firstLine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4A694C" w:rsidRDefault="004A694C" w:rsidP="003572CC">
      <w:pPr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  <w:r w:rsidRPr="00436ED3">
        <w:rPr>
          <w:rFonts w:ascii="Arial" w:hAnsi="Arial" w:cs="Arial"/>
          <w:bCs/>
          <w:sz w:val="24"/>
          <w:szCs w:val="24"/>
        </w:rPr>
        <w:t xml:space="preserve">Duarte, Fabio. </w:t>
      </w:r>
      <w:r w:rsidRPr="00436ED3">
        <w:rPr>
          <w:rFonts w:ascii="Arial" w:hAnsi="Arial" w:cs="Arial"/>
          <w:b/>
          <w:bCs/>
          <w:sz w:val="24"/>
          <w:szCs w:val="24"/>
        </w:rPr>
        <w:t xml:space="preserve">Planejamento Urbano/Fabio Duarte. - </w:t>
      </w:r>
      <w:r w:rsidRPr="00436ED3">
        <w:rPr>
          <w:rFonts w:ascii="Arial" w:hAnsi="Arial" w:cs="Arial"/>
          <w:bCs/>
          <w:sz w:val="24"/>
          <w:szCs w:val="24"/>
        </w:rPr>
        <w:t>2. Ed.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36ED3">
        <w:rPr>
          <w:rFonts w:ascii="Arial" w:hAnsi="Arial" w:cs="Arial"/>
          <w:bCs/>
          <w:sz w:val="24"/>
          <w:szCs w:val="24"/>
        </w:rPr>
        <w:t>Rev.,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36ED3">
        <w:rPr>
          <w:rFonts w:ascii="Arial" w:hAnsi="Arial" w:cs="Arial"/>
          <w:bCs/>
          <w:sz w:val="24"/>
          <w:szCs w:val="24"/>
        </w:rPr>
        <w:t>atual e ampl</w:t>
      </w:r>
      <w:r>
        <w:rPr>
          <w:rFonts w:ascii="Arial" w:hAnsi="Arial" w:cs="Arial"/>
          <w:bCs/>
          <w:sz w:val="24"/>
          <w:szCs w:val="24"/>
        </w:rPr>
        <w:t>iada</w:t>
      </w:r>
      <w:r w:rsidRPr="00436ED3">
        <w:rPr>
          <w:rFonts w:ascii="Arial" w:hAnsi="Arial" w:cs="Arial"/>
          <w:bCs/>
          <w:sz w:val="24"/>
          <w:szCs w:val="24"/>
        </w:rPr>
        <w:t>. – Curitiba: IBEPX. 2011</w:t>
      </w:r>
      <w:r w:rsidR="009A00E1">
        <w:rPr>
          <w:rFonts w:ascii="Arial" w:hAnsi="Arial" w:cs="Arial"/>
          <w:bCs/>
          <w:sz w:val="24"/>
          <w:szCs w:val="24"/>
        </w:rPr>
        <w:t>.</w:t>
      </w:r>
    </w:p>
    <w:p w:rsidR="003572CC" w:rsidRDefault="003572CC" w:rsidP="003572CC">
      <w:pPr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</w:p>
    <w:p w:rsidR="009A00E1" w:rsidRPr="00436ED3" w:rsidRDefault="009A00E1" w:rsidP="003572CC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sz w:val="24"/>
          <w:szCs w:val="24"/>
        </w:rPr>
        <w:t>IBGE-INSTITUTO BRASILEIRO DE GEOGRAFIA E ESTATÍSTICA.</w:t>
      </w:r>
    </w:p>
    <w:p w:rsidR="009A00E1" w:rsidRPr="00436ED3" w:rsidRDefault="009A00E1" w:rsidP="009A00E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sz w:val="24"/>
          <w:szCs w:val="24"/>
        </w:rPr>
        <w:t>&lt;http://www.ibge.gov.br&gt;.</w:t>
      </w:r>
      <w:r>
        <w:rPr>
          <w:rFonts w:ascii="Arial" w:hAnsi="Arial" w:cs="Arial"/>
          <w:sz w:val="24"/>
          <w:szCs w:val="24"/>
        </w:rPr>
        <w:t xml:space="preserve"> </w:t>
      </w:r>
      <w:r w:rsidRPr="00436ED3">
        <w:rPr>
          <w:rFonts w:ascii="Arial" w:hAnsi="Arial" w:cs="Arial"/>
          <w:sz w:val="24"/>
          <w:szCs w:val="24"/>
        </w:rPr>
        <w:t>Acesso em 22/05/2012</w:t>
      </w:r>
      <w:r>
        <w:rPr>
          <w:rFonts w:ascii="Arial" w:hAnsi="Arial" w:cs="Arial"/>
          <w:sz w:val="24"/>
          <w:szCs w:val="24"/>
        </w:rPr>
        <w:t>.</w:t>
      </w:r>
    </w:p>
    <w:p w:rsidR="009A00E1" w:rsidRPr="00436ED3" w:rsidRDefault="009A00E1" w:rsidP="00CA46BC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4A694C" w:rsidRDefault="004A694C" w:rsidP="003572CC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sz w:val="24"/>
          <w:szCs w:val="24"/>
        </w:rPr>
        <w:t xml:space="preserve">LOPES, A. A. </w:t>
      </w:r>
      <w:r w:rsidRPr="00436ED3">
        <w:rPr>
          <w:rFonts w:ascii="Arial" w:hAnsi="Arial" w:cs="Arial"/>
          <w:b/>
          <w:sz w:val="24"/>
          <w:szCs w:val="24"/>
        </w:rPr>
        <w:t>Estudo da Gestão e do Gerenciamento Integrado dos Resíduos Sólidos Urbanos no Município de São Carlos (SP).</w:t>
      </w:r>
      <w:r w:rsidRPr="00436ED3">
        <w:rPr>
          <w:rFonts w:ascii="Arial" w:hAnsi="Arial" w:cs="Arial"/>
          <w:sz w:val="24"/>
          <w:szCs w:val="24"/>
        </w:rPr>
        <w:t xml:space="preserve"> 2003. 178 f. Dissertação (Mestrado em Ciências da Engenharia Ambiental) - Escola de Engenharia de São Carlos, São Carlos, 2005.</w:t>
      </w:r>
    </w:p>
    <w:p w:rsidR="004A694C" w:rsidRPr="00436ED3" w:rsidRDefault="004A694C" w:rsidP="00436ED3">
      <w:p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4A694C" w:rsidRDefault="004A694C" w:rsidP="003572CC">
      <w:pPr>
        <w:autoSpaceDE w:val="0"/>
        <w:autoSpaceDN w:val="0"/>
        <w:adjustRightInd w:val="0"/>
        <w:ind w:firstLine="0"/>
        <w:rPr>
          <w:rFonts w:ascii="Arial" w:hAnsi="Arial" w:cs="Arial"/>
          <w:bCs/>
          <w:sz w:val="24"/>
          <w:szCs w:val="24"/>
        </w:rPr>
      </w:pPr>
      <w:r w:rsidRPr="00436ED3">
        <w:rPr>
          <w:rFonts w:ascii="Arial" w:hAnsi="Arial" w:cs="Arial"/>
          <w:color w:val="000000"/>
          <w:sz w:val="24"/>
          <w:szCs w:val="24"/>
        </w:rPr>
        <w:t>Miguel, Renato A. D.</w:t>
      </w:r>
      <w:r w:rsidRPr="00436ED3">
        <w:rPr>
          <w:rFonts w:ascii="Arial" w:hAnsi="Arial" w:cs="Arial"/>
          <w:color w:val="0000FF"/>
          <w:sz w:val="24"/>
          <w:szCs w:val="24"/>
        </w:rPr>
        <w:t xml:space="preserve"> </w:t>
      </w:r>
      <w:r w:rsidRPr="00436ED3">
        <w:rPr>
          <w:rFonts w:ascii="Arial" w:hAnsi="Arial" w:cs="Arial"/>
          <w:color w:val="000000"/>
          <w:sz w:val="24"/>
          <w:szCs w:val="24"/>
        </w:rPr>
        <w:t>Pedroso, Daiane C.</w:t>
      </w:r>
      <w:r w:rsidRPr="00436ED3">
        <w:rPr>
          <w:rFonts w:ascii="Arial" w:hAnsi="Arial" w:cs="Arial"/>
          <w:color w:val="0000FF"/>
          <w:sz w:val="24"/>
          <w:szCs w:val="24"/>
        </w:rPr>
        <w:t xml:space="preserve"> </w:t>
      </w:r>
      <w:r w:rsidRPr="00436ED3">
        <w:rPr>
          <w:rFonts w:ascii="Arial" w:hAnsi="Arial" w:cs="Arial"/>
          <w:color w:val="000000"/>
          <w:sz w:val="24"/>
          <w:szCs w:val="24"/>
        </w:rPr>
        <w:t>Hoffmann, Rosa C.</w:t>
      </w:r>
      <w:r w:rsidRPr="00436ED3">
        <w:rPr>
          <w:rFonts w:ascii="Arial" w:hAnsi="Arial" w:cs="Arial"/>
          <w:color w:val="0000FF"/>
          <w:sz w:val="24"/>
          <w:szCs w:val="24"/>
        </w:rPr>
        <w:t xml:space="preserve"> </w:t>
      </w:r>
      <w:r w:rsidRPr="00436ED3">
        <w:rPr>
          <w:rFonts w:ascii="Arial" w:hAnsi="Arial" w:cs="Arial"/>
          <w:b/>
          <w:bCs/>
          <w:sz w:val="24"/>
          <w:szCs w:val="24"/>
        </w:rPr>
        <w:t>A importância do planejamento urbano e da gestão ambiental para o crescimento ordenado das cidades</w:t>
      </w:r>
      <w:r w:rsidRPr="00436ED3">
        <w:rPr>
          <w:rFonts w:ascii="Arial" w:hAnsi="Arial" w:cs="Arial"/>
          <w:bCs/>
          <w:sz w:val="24"/>
          <w:szCs w:val="24"/>
        </w:rPr>
        <w:t>. 5º Encontro de Engenharia e Tecnologias de Campos Gerais-PR. 2009.</w:t>
      </w:r>
    </w:p>
    <w:p w:rsidR="004A694C" w:rsidRDefault="004A694C" w:rsidP="00D0005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4A694C" w:rsidRDefault="004A694C" w:rsidP="003572CC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sz w:val="24"/>
          <w:szCs w:val="24"/>
        </w:rPr>
        <w:t>Pedroso, Keylla</w:t>
      </w:r>
      <w:r w:rsidRPr="00436ED3">
        <w:rPr>
          <w:rFonts w:ascii="Arial" w:hAnsi="Arial" w:cs="Arial"/>
          <w:bCs/>
          <w:sz w:val="24"/>
          <w:szCs w:val="24"/>
        </w:rPr>
        <w:t xml:space="preserve"> </w:t>
      </w:r>
      <w:r w:rsidRPr="00436ED3">
        <w:rPr>
          <w:rFonts w:ascii="Arial" w:hAnsi="Arial" w:cs="Arial"/>
          <w:sz w:val="24"/>
          <w:szCs w:val="24"/>
        </w:rPr>
        <w:t>C. Ceruti, Fabiane</w:t>
      </w:r>
      <w:r w:rsidRPr="00436ED3">
        <w:rPr>
          <w:rFonts w:ascii="Arial" w:hAnsi="Arial" w:cs="Arial"/>
          <w:bCs/>
          <w:sz w:val="24"/>
          <w:szCs w:val="24"/>
        </w:rPr>
        <w:t xml:space="preserve"> </w:t>
      </w:r>
      <w:r w:rsidRPr="00436ED3">
        <w:rPr>
          <w:rFonts w:ascii="Arial" w:hAnsi="Arial" w:cs="Arial"/>
          <w:b/>
          <w:bCs/>
          <w:sz w:val="24"/>
          <w:szCs w:val="24"/>
        </w:rPr>
        <w:t>Programa de Gerenciamento de Resíduos Sólidos Urbanos: Uma Proposta para Pequenos Municípios Brasileiros</w:t>
      </w:r>
      <w:r w:rsidRPr="00436ED3">
        <w:rPr>
          <w:rFonts w:ascii="Arial" w:hAnsi="Arial" w:cs="Arial"/>
          <w:bCs/>
          <w:sz w:val="24"/>
          <w:szCs w:val="24"/>
        </w:rPr>
        <w:t xml:space="preserve"> – DENAM, UNICENTRO</w:t>
      </w:r>
      <w:r w:rsidRPr="00436ED3">
        <w:rPr>
          <w:rFonts w:ascii="Arial" w:hAnsi="Arial" w:cs="Arial"/>
          <w:sz w:val="24"/>
          <w:szCs w:val="24"/>
        </w:rPr>
        <w:t xml:space="preserve">. VII Semana de Engenharia Ambiental 01 a 04 de junho 2009 Campus </w:t>
      </w:r>
      <w:proofErr w:type="gramStart"/>
      <w:r w:rsidRPr="00436ED3">
        <w:rPr>
          <w:rFonts w:ascii="Arial" w:hAnsi="Arial" w:cs="Arial"/>
          <w:sz w:val="24"/>
          <w:szCs w:val="24"/>
        </w:rPr>
        <w:t>Irati-PR</w:t>
      </w:r>
      <w:proofErr w:type="gramEnd"/>
      <w:r w:rsidRPr="00436ED3">
        <w:rPr>
          <w:rFonts w:ascii="Arial" w:hAnsi="Arial" w:cs="Arial"/>
          <w:sz w:val="24"/>
          <w:szCs w:val="24"/>
        </w:rPr>
        <w:t>.</w:t>
      </w:r>
    </w:p>
    <w:p w:rsidR="009A00E1" w:rsidRDefault="009A00E1" w:rsidP="00D000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74D4" w:rsidRDefault="006474D4" w:rsidP="00D000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A00E1" w:rsidRPr="00436ED3" w:rsidRDefault="009A00E1" w:rsidP="003572CC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sz w:val="24"/>
          <w:szCs w:val="24"/>
        </w:rPr>
        <w:lastRenderedPageBreak/>
        <w:t xml:space="preserve">PNRS. </w:t>
      </w:r>
      <w:r w:rsidRPr="0007779D">
        <w:rPr>
          <w:rFonts w:ascii="Arial" w:hAnsi="Arial" w:cs="Arial"/>
          <w:b/>
          <w:sz w:val="24"/>
          <w:szCs w:val="24"/>
        </w:rPr>
        <w:t>Panorama dos Resíduos Sólidos no Brasil</w:t>
      </w:r>
      <w:r w:rsidRPr="00436ED3">
        <w:rPr>
          <w:rFonts w:ascii="Arial" w:hAnsi="Arial" w:cs="Arial"/>
          <w:sz w:val="24"/>
          <w:szCs w:val="24"/>
        </w:rPr>
        <w:t>. Disponível em:</w:t>
      </w:r>
    </w:p>
    <w:p w:rsidR="009A00E1" w:rsidRDefault="009A00E1" w:rsidP="009A00E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36ED3">
        <w:rPr>
          <w:rFonts w:ascii="Arial" w:hAnsi="Arial" w:cs="Arial"/>
          <w:sz w:val="24"/>
          <w:szCs w:val="24"/>
        </w:rPr>
        <w:t>http://www.abrelpe.org.br/ Acesso em: 12/06/2012.</w:t>
      </w:r>
    </w:p>
    <w:p w:rsidR="009A00E1" w:rsidRDefault="009A00E1" w:rsidP="00D000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A00E1" w:rsidRPr="00054A94" w:rsidRDefault="009A00E1" w:rsidP="003572CC">
      <w:pPr>
        <w:ind w:firstLine="0"/>
        <w:rPr>
          <w:rFonts w:ascii="Arial" w:hAnsi="Arial" w:cs="Arial"/>
          <w:sz w:val="24"/>
          <w:szCs w:val="24"/>
        </w:rPr>
      </w:pPr>
      <w:r w:rsidRPr="00054A94">
        <w:rPr>
          <w:rFonts w:ascii="Arial" w:hAnsi="Arial" w:cs="Arial"/>
          <w:color w:val="000000"/>
          <w:sz w:val="24"/>
          <w:szCs w:val="24"/>
          <w:shd w:val="clear" w:color="auto" w:fill="FFFFFF"/>
        </w:rPr>
        <w:t>Prado, Carlos Alberto de Albuquerque.</w:t>
      </w:r>
      <w:r w:rsidRPr="00054A9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54A94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ARTIGO: Consciência Ambiental. </w:t>
      </w:r>
      <w:r w:rsidRPr="00054A94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Disponível em: </w:t>
      </w:r>
      <w:hyperlink r:id="rId25" w:history="1">
        <w:r w:rsidRPr="00054A94">
          <w:rPr>
            <w:rStyle w:val="Hyperlink"/>
            <w:rFonts w:ascii="Arial" w:hAnsi="Arial" w:cs="Arial"/>
            <w:sz w:val="24"/>
            <w:szCs w:val="24"/>
          </w:rPr>
          <w:t>http://www.konvenios.com.br/conteudo.php?codItem=20855</w:t>
        </w:r>
      </w:hyperlink>
      <w:r w:rsidRPr="00054A94">
        <w:rPr>
          <w:rFonts w:ascii="Arial" w:hAnsi="Arial" w:cs="Arial"/>
          <w:sz w:val="24"/>
          <w:szCs w:val="24"/>
        </w:rPr>
        <w:t xml:space="preserve"> Acesso em 06/06/2012.</w:t>
      </w:r>
    </w:p>
    <w:p w:rsidR="004A694C" w:rsidRPr="00436ED3" w:rsidRDefault="004A694C" w:rsidP="00D000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694C" w:rsidRPr="00323E55" w:rsidRDefault="004A694C" w:rsidP="003572CC">
      <w:pPr>
        <w:autoSpaceDE w:val="0"/>
        <w:autoSpaceDN w:val="0"/>
        <w:adjustRightInd w:val="0"/>
        <w:ind w:firstLine="0"/>
        <w:rPr>
          <w:rStyle w:val="Hyperlink"/>
          <w:rFonts w:ascii="Arial" w:hAnsi="Arial" w:cs="Arial"/>
          <w:color w:val="auto"/>
          <w:sz w:val="24"/>
          <w:szCs w:val="24"/>
        </w:rPr>
      </w:pPr>
      <w:r w:rsidRPr="00323E55">
        <w:rPr>
          <w:rFonts w:ascii="Arial" w:hAnsi="Arial" w:cs="Arial"/>
          <w:sz w:val="24"/>
          <w:szCs w:val="24"/>
        </w:rPr>
        <w:t>SABOYA, Renato.</w:t>
      </w:r>
      <w:r w:rsidRPr="00323E55">
        <w:rPr>
          <w:rStyle w:val="apple-converted-space"/>
          <w:rFonts w:ascii="Arial" w:hAnsi="Arial" w:cs="Arial"/>
          <w:sz w:val="24"/>
          <w:szCs w:val="24"/>
        </w:rPr>
        <w:t> </w:t>
      </w:r>
      <w:r w:rsidRPr="00323E55">
        <w:rPr>
          <w:rStyle w:val="Forte"/>
          <w:rFonts w:ascii="Arial" w:hAnsi="Arial" w:cs="Arial"/>
          <w:sz w:val="24"/>
          <w:szCs w:val="24"/>
          <w:bdr w:val="none" w:sz="0" w:space="0" w:color="auto" w:frame="1"/>
        </w:rPr>
        <w:t>Concepção de um sistema de suporte à elaboração de planos diretores participativos</w:t>
      </w:r>
      <w:r w:rsidRPr="00323E55">
        <w:rPr>
          <w:rFonts w:ascii="Arial" w:hAnsi="Arial" w:cs="Arial"/>
          <w:sz w:val="24"/>
          <w:szCs w:val="24"/>
        </w:rPr>
        <w:t>. 2007. Tese de Doutorado apresentada ao Curso de Pós-Graduação em Engenharia Civil – Universidade Federal de Santa Catarina.</w:t>
      </w:r>
    </w:p>
    <w:p w:rsidR="00E13305" w:rsidRDefault="00E13305" w:rsidP="00D0005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9A00E1" w:rsidRPr="007C2F7E" w:rsidRDefault="009A00E1" w:rsidP="003572CC">
      <w:pPr>
        <w:spacing w:after="200" w:line="276" w:lineRule="auto"/>
        <w:ind w:firstLine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A0284">
        <w:rPr>
          <w:rFonts w:ascii="Arial" w:hAnsi="Arial" w:cs="Arial"/>
          <w:sz w:val="24"/>
          <w:szCs w:val="24"/>
        </w:rPr>
        <w:t xml:space="preserve">Silva, Éder Roberto </w:t>
      </w:r>
      <w:r>
        <w:rPr>
          <w:rFonts w:ascii="Arial" w:hAnsi="Arial" w:cs="Arial"/>
          <w:sz w:val="24"/>
          <w:szCs w:val="24"/>
        </w:rPr>
        <w:t>Da.</w:t>
      </w:r>
      <w:r w:rsidRPr="002A0284">
        <w:rPr>
          <w:rFonts w:ascii="Arial" w:hAnsi="Arial" w:cs="Arial"/>
          <w:sz w:val="24"/>
          <w:szCs w:val="24"/>
        </w:rPr>
        <w:t xml:space="preserve"> </w:t>
      </w:r>
      <w:r w:rsidRPr="002A0284">
        <w:rPr>
          <w:rFonts w:ascii="Arial" w:hAnsi="Arial" w:cs="Arial"/>
          <w:b/>
          <w:sz w:val="24"/>
          <w:szCs w:val="24"/>
        </w:rPr>
        <w:t>O movimento nacional pela reforma urbana e o processo de democratização do planejamento urbano no Brasil</w:t>
      </w:r>
      <w:r w:rsidRPr="002A0284">
        <w:rPr>
          <w:rFonts w:ascii="Arial" w:hAnsi="Arial" w:cs="Arial"/>
          <w:sz w:val="24"/>
          <w:szCs w:val="24"/>
        </w:rPr>
        <w:t xml:space="preserve"> / Éder Roberto da Silva. – São Carlos: UFSCar, 2003.</w:t>
      </w:r>
      <w:r>
        <w:rPr>
          <w:rFonts w:ascii="Arial" w:hAnsi="Arial" w:cs="Arial"/>
          <w:sz w:val="24"/>
          <w:szCs w:val="24"/>
        </w:rPr>
        <w:t xml:space="preserve"> </w:t>
      </w:r>
      <w:r w:rsidRPr="002A0284">
        <w:rPr>
          <w:rFonts w:ascii="Arial" w:hAnsi="Arial" w:cs="Arial"/>
          <w:sz w:val="24"/>
          <w:szCs w:val="24"/>
        </w:rPr>
        <w:t>143 p.</w:t>
      </w:r>
    </w:p>
    <w:p w:rsidR="009A00E1" w:rsidRDefault="009A00E1" w:rsidP="003572CC">
      <w:pPr>
        <w:ind w:firstLine="0"/>
        <w:rPr>
          <w:rFonts w:ascii="Arial" w:hAnsi="Arial" w:cs="Arial"/>
          <w:sz w:val="24"/>
          <w:szCs w:val="24"/>
        </w:rPr>
      </w:pPr>
      <w:r w:rsidRPr="002A0284">
        <w:rPr>
          <w:rFonts w:ascii="Arial" w:hAnsi="Arial" w:cs="Arial"/>
          <w:sz w:val="24"/>
          <w:szCs w:val="24"/>
        </w:rPr>
        <w:t xml:space="preserve">SCHALCH, V.; LEITE, W.C.A.; FERNADES JÚNIOR, J.L.; CASTRO, M.C.A.A. (2002). </w:t>
      </w:r>
      <w:r w:rsidRPr="002A0284">
        <w:rPr>
          <w:rFonts w:ascii="Arial" w:hAnsi="Arial" w:cs="Arial"/>
          <w:b/>
          <w:sz w:val="24"/>
          <w:szCs w:val="24"/>
        </w:rPr>
        <w:t>Gestão e gerenciamento de resíduos sólidos. Apostila...</w:t>
      </w:r>
      <w:r w:rsidRPr="002A0284">
        <w:rPr>
          <w:rFonts w:ascii="Arial" w:hAnsi="Arial" w:cs="Arial"/>
          <w:sz w:val="24"/>
          <w:szCs w:val="24"/>
        </w:rPr>
        <w:t xml:space="preserve"> São Carlos</w:t>
      </w:r>
      <w:r>
        <w:rPr>
          <w:rFonts w:ascii="Arial" w:hAnsi="Arial" w:cs="Arial"/>
          <w:sz w:val="24"/>
          <w:szCs w:val="24"/>
        </w:rPr>
        <w:t xml:space="preserve">: </w:t>
      </w:r>
      <w:r w:rsidRPr="002A0284">
        <w:rPr>
          <w:rFonts w:ascii="Arial" w:hAnsi="Arial" w:cs="Arial"/>
          <w:sz w:val="24"/>
          <w:szCs w:val="24"/>
        </w:rPr>
        <w:t>Universidade de São Carlos, Escola de Engenharia de São Carlos. Departamento de Hidráulica e Saneamento. 93p.</w:t>
      </w:r>
    </w:p>
    <w:p w:rsidR="009A00E1" w:rsidRPr="00436ED3" w:rsidRDefault="009A00E1" w:rsidP="00D0005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633B3D" w:rsidRPr="00054A94" w:rsidRDefault="00633B3D" w:rsidP="003572CC">
      <w:pPr>
        <w:shd w:val="clear" w:color="auto" w:fill="FFFFFF"/>
        <w:ind w:firstLine="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54A94">
        <w:rPr>
          <w:rFonts w:ascii="Arial" w:eastAsia="Times New Roman" w:hAnsi="Arial" w:cs="Arial"/>
          <w:color w:val="000000"/>
          <w:spacing w:val="15"/>
          <w:sz w:val="24"/>
          <w:szCs w:val="24"/>
          <w:bdr w:val="none" w:sz="0" w:space="0" w:color="auto" w:frame="1"/>
          <w:lang w:eastAsia="pt-BR"/>
        </w:rPr>
        <w:t>UNESCO 2003 Edição da UNESCO no Brasil</w:t>
      </w:r>
      <w:r w:rsidRPr="00054A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054A94">
        <w:rPr>
          <w:rFonts w:ascii="Arial" w:hAnsi="Arial" w:cs="Arial"/>
          <w:sz w:val="24"/>
          <w:szCs w:val="24"/>
        </w:rPr>
        <w:t>Pobreza e desigualdade no Brasil Traçando caminhos para a inclusão social. Disponível em:</w:t>
      </w:r>
    </w:p>
    <w:p w:rsidR="00633B3D" w:rsidRPr="00054A94" w:rsidRDefault="004162D9" w:rsidP="003572CC">
      <w:pPr>
        <w:ind w:firstLine="0"/>
        <w:rPr>
          <w:rFonts w:ascii="Arial" w:hAnsi="Arial" w:cs="Arial"/>
          <w:sz w:val="24"/>
          <w:szCs w:val="24"/>
        </w:rPr>
      </w:pPr>
      <w:hyperlink r:id="rId26" w:history="1">
        <w:r w:rsidR="00633B3D" w:rsidRPr="00054A94">
          <w:rPr>
            <w:rStyle w:val="Hyperlink"/>
            <w:rFonts w:ascii="Arial" w:hAnsi="Arial" w:cs="Arial"/>
            <w:sz w:val="24"/>
            <w:szCs w:val="24"/>
          </w:rPr>
          <w:t>http://pt.scribd.com/doc/9707387/Pobreza-e-Desigualdade-No-BrasilTracando-Caminhos-Para-a-Inclusao-Social</w:t>
        </w:r>
      </w:hyperlink>
      <w:r w:rsidR="00633B3D" w:rsidRPr="00054A94">
        <w:rPr>
          <w:rFonts w:ascii="Arial" w:hAnsi="Arial" w:cs="Arial"/>
          <w:sz w:val="24"/>
          <w:szCs w:val="24"/>
        </w:rPr>
        <w:t>. Acesso em 06/06/2012.</w:t>
      </w:r>
    </w:p>
    <w:p w:rsidR="00633B3D" w:rsidRDefault="00633B3D" w:rsidP="00633B3D">
      <w:pPr>
        <w:rPr>
          <w:rFonts w:ascii="Arial" w:hAnsi="Arial" w:cs="Arial"/>
          <w:sz w:val="24"/>
          <w:szCs w:val="24"/>
        </w:rPr>
      </w:pPr>
    </w:p>
    <w:p w:rsidR="00633B3D" w:rsidRPr="002A0284" w:rsidRDefault="00633B3D" w:rsidP="003572CC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VELOZO, REGIANE. </w:t>
      </w:r>
      <w:r w:rsidRPr="00054A94">
        <w:rPr>
          <w:rFonts w:ascii="Arial" w:hAnsi="Arial" w:cs="Arial"/>
          <w:b/>
          <w:sz w:val="24"/>
          <w:szCs w:val="24"/>
        </w:rPr>
        <w:t>Caracterização geológica geotécnica do lixão desativado de São Carlos-SP com auxilio da geofísica</w:t>
      </w:r>
      <w:r>
        <w:rPr>
          <w:rFonts w:ascii="Arial" w:hAnsi="Arial" w:cs="Arial"/>
          <w:sz w:val="24"/>
          <w:szCs w:val="24"/>
        </w:rPr>
        <w:t>. Dissertação de Mestrado, São Carlos 2006.</w:t>
      </w:r>
    </w:p>
    <w:p w:rsidR="00633B3D" w:rsidRPr="00285611" w:rsidRDefault="00633B3D" w:rsidP="008D1C6F">
      <w:pPr>
        <w:autoSpaceDE w:val="0"/>
        <w:autoSpaceDN w:val="0"/>
        <w:adjustRightInd w:val="0"/>
        <w:rPr>
          <w:rStyle w:val="Hyperlink"/>
          <w:rFonts w:ascii="Arial" w:hAnsi="Arial" w:cs="Arial"/>
          <w:sz w:val="24"/>
          <w:szCs w:val="24"/>
        </w:rPr>
      </w:pPr>
    </w:p>
    <w:p w:rsidR="00957AB8" w:rsidRPr="00436ED3" w:rsidRDefault="00957AB8" w:rsidP="008D1C6F">
      <w:pPr>
        <w:autoSpaceDE w:val="0"/>
        <w:autoSpaceDN w:val="0"/>
        <w:adjustRightInd w:val="0"/>
        <w:rPr>
          <w:rStyle w:val="Hyperlink"/>
          <w:rFonts w:ascii="Arial" w:hAnsi="Arial" w:cs="Arial"/>
        </w:rPr>
      </w:pPr>
    </w:p>
    <w:p w:rsidR="008637A5" w:rsidRPr="00436ED3" w:rsidRDefault="008637A5" w:rsidP="008D1C6F">
      <w:pPr>
        <w:autoSpaceDE w:val="0"/>
        <w:autoSpaceDN w:val="0"/>
        <w:adjustRightInd w:val="0"/>
        <w:rPr>
          <w:rStyle w:val="Hyperlink"/>
          <w:rFonts w:ascii="Arial" w:hAnsi="Arial" w:cs="Arial"/>
        </w:rPr>
      </w:pPr>
    </w:p>
    <w:p w:rsidR="00957AB8" w:rsidRPr="00436ED3" w:rsidRDefault="00957AB8" w:rsidP="008D1C6F">
      <w:pPr>
        <w:autoSpaceDE w:val="0"/>
        <w:autoSpaceDN w:val="0"/>
        <w:adjustRightInd w:val="0"/>
        <w:rPr>
          <w:rStyle w:val="Hyperlink"/>
          <w:rFonts w:ascii="Arial" w:hAnsi="Arial" w:cs="Arial"/>
        </w:rPr>
      </w:pPr>
    </w:p>
    <w:sectPr w:rsidR="00957AB8" w:rsidRPr="00436ED3" w:rsidSect="00F156C3">
      <w:foot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FC5" w:rsidRDefault="00A92FC5" w:rsidP="00647EE8">
      <w:r>
        <w:separator/>
      </w:r>
    </w:p>
  </w:endnote>
  <w:endnote w:type="continuationSeparator" w:id="0">
    <w:p w:rsidR="00A92FC5" w:rsidRDefault="00A92FC5" w:rsidP="00647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2614177"/>
      <w:docPartObj>
        <w:docPartGallery w:val="Page Numbers (Bottom of Page)"/>
        <w:docPartUnique/>
      </w:docPartObj>
    </w:sdtPr>
    <w:sdtContent>
      <w:p w:rsidR="000D3029" w:rsidRDefault="004162D9">
        <w:pPr>
          <w:pStyle w:val="Rodap"/>
          <w:jc w:val="right"/>
        </w:pPr>
        <w:r>
          <w:fldChar w:fldCharType="begin"/>
        </w:r>
        <w:r w:rsidR="000D3029">
          <w:instrText>PAGE   \* MERGEFORMAT</w:instrText>
        </w:r>
        <w:r>
          <w:fldChar w:fldCharType="separate"/>
        </w:r>
        <w:r w:rsidR="006474D4">
          <w:rPr>
            <w:noProof/>
          </w:rPr>
          <w:t>14</w:t>
        </w:r>
        <w:r>
          <w:fldChar w:fldCharType="end"/>
        </w:r>
      </w:p>
    </w:sdtContent>
  </w:sdt>
  <w:p w:rsidR="000D3029" w:rsidRDefault="000D302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FC5" w:rsidRDefault="00A92FC5" w:rsidP="00647EE8">
      <w:r>
        <w:separator/>
      </w:r>
    </w:p>
  </w:footnote>
  <w:footnote w:type="continuationSeparator" w:id="0">
    <w:p w:rsidR="00A92FC5" w:rsidRDefault="00A92FC5" w:rsidP="00647E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6A35"/>
    <w:multiLevelType w:val="hybridMultilevel"/>
    <w:tmpl w:val="888CE264"/>
    <w:lvl w:ilvl="0" w:tplc="D6786B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D54A9"/>
    <w:multiLevelType w:val="hybridMultilevel"/>
    <w:tmpl w:val="1FCAFE34"/>
    <w:lvl w:ilvl="0" w:tplc="23B061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61AB7"/>
    <w:multiLevelType w:val="hybridMultilevel"/>
    <w:tmpl w:val="43D23B92"/>
    <w:lvl w:ilvl="0" w:tplc="12E08784">
      <w:start w:val="1"/>
      <w:numFmt w:val="decimalZero"/>
      <w:lvlText w:val="%1."/>
      <w:lvlJc w:val="left"/>
      <w:pPr>
        <w:ind w:left="4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9E75A79"/>
    <w:multiLevelType w:val="hybridMultilevel"/>
    <w:tmpl w:val="AF4A59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214AF"/>
    <w:multiLevelType w:val="hybridMultilevel"/>
    <w:tmpl w:val="A4D64756"/>
    <w:lvl w:ilvl="0" w:tplc="0416000F">
      <w:start w:val="1"/>
      <w:numFmt w:val="decimal"/>
      <w:lvlText w:val="%1."/>
      <w:lvlJc w:val="lef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AEA2AF0"/>
    <w:multiLevelType w:val="hybridMultilevel"/>
    <w:tmpl w:val="713CAED4"/>
    <w:lvl w:ilvl="0" w:tplc="818E8B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C2014"/>
    <w:multiLevelType w:val="hybridMultilevel"/>
    <w:tmpl w:val="31B083C0"/>
    <w:lvl w:ilvl="0" w:tplc="96468D54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920FC"/>
    <w:multiLevelType w:val="hybridMultilevel"/>
    <w:tmpl w:val="2A626508"/>
    <w:lvl w:ilvl="0" w:tplc="A90EEB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7B5852"/>
    <w:multiLevelType w:val="hybridMultilevel"/>
    <w:tmpl w:val="43D23B92"/>
    <w:lvl w:ilvl="0" w:tplc="12E08784">
      <w:start w:val="1"/>
      <w:numFmt w:val="decimalZero"/>
      <w:lvlText w:val="%1."/>
      <w:lvlJc w:val="left"/>
      <w:pPr>
        <w:ind w:left="4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EF35344"/>
    <w:multiLevelType w:val="hybridMultilevel"/>
    <w:tmpl w:val="121C2BB6"/>
    <w:lvl w:ilvl="0" w:tplc="12E087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56EE2"/>
    <w:multiLevelType w:val="hybridMultilevel"/>
    <w:tmpl w:val="84BED2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C0806"/>
    <w:multiLevelType w:val="hybridMultilevel"/>
    <w:tmpl w:val="E0D6119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C75329"/>
    <w:multiLevelType w:val="hybridMultilevel"/>
    <w:tmpl w:val="43D23B92"/>
    <w:lvl w:ilvl="0" w:tplc="12E08784">
      <w:start w:val="1"/>
      <w:numFmt w:val="decimalZero"/>
      <w:lvlText w:val="%1."/>
      <w:lvlJc w:val="left"/>
      <w:pPr>
        <w:ind w:left="4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31BE2"/>
    <w:rsid w:val="0000575E"/>
    <w:rsid w:val="0001180A"/>
    <w:rsid w:val="00013C92"/>
    <w:rsid w:val="00017D1E"/>
    <w:rsid w:val="00023818"/>
    <w:rsid w:val="00026036"/>
    <w:rsid w:val="000434E9"/>
    <w:rsid w:val="00061651"/>
    <w:rsid w:val="0007779D"/>
    <w:rsid w:val="00082412"/>
    <w:rsid w:val="0008316C"/>
    <w:rsid w:val="00095E81"/>
    <w:rsid w:val="000B2958"/>
    <w:rsid w:val="000B3F63"/>
    <w:rsid w:val="000B48B0"/>
    <w:rsid w:val="000B72D6"/>
    <w:rsid w:val="000D3029"/>
    <w:rsid w:val="000E7D8F"/>
    <w:rsid w:val="000F39F9"/>
    <w:rsid w:val="000F5BAA"/>
    <w:rsid w:val="001019BC"/>
    <w:rsid w:val="001041AC"/>
    <w:rsid w:val="00107C57"/>
    <w:rsid w:val="00116586"/>
    <w:rsid w:val="001237AC"/>
    <w:rsid w:val="00133047"/>
    <w:rsid w:val="00165985"/>
    <w:rsid w:val="00172F24"/>
    <w:rsid w:val="00185357"/>
    <w:rsid w:val="001862B7"/>
    <w:rsid w:val="00193CF3"/>
    <w:rsid w:val="001C2EBB"/>
    <w:rsid w:val="001D1031"/>
    <w:rsid w:val="001D1772"/>
    <w:rsid w:val="001F023F"/>
    <w:rsid w:val="00217ECE"/>
    <w:rsid w:val="00222AA6"/>
    <w:rsid w:val="002330C8"/>
    <w:rsid w:val="00235D88"/>
    <w:rsid w:val="00250396"/>
    <w:rsid w:val="002516C5"/>
    <w:rsid w:val="00255576"/>
    <w:rsid w:val="00260F86"/>
    <w:rsid w:val="00281840"/>
    <w:rsid w:val="00285611"/>
    <w:rsid w:val="00291D85"/>
    <w:rsid w:val="002A74CB"/>
    <w:rsid w:val="002B7F24"/>
    <w:rsid w:val="002C12FE"/>
    <w:rsid w:val="002C2EB4"/>
    <w:rsid w:val="002C7C1D"/>
    <w:rsid w:val="002D126C"/>
    <w:rsid w:val="002D31CD"/>
    <w:rsid w:val="002E11A6"/>
    <w:rsid w:val="002F46B3"/>
    <w:rsid w:val="0030101E"/>
    <w:rsid w:val="00301B5D"/>
    <w:rsid w:val="00315055"/>
    <w:rsid w:val="00323E55"/>
    <w:rsid w:val="0033395D"/>
    <w:rsid w:val="00335ACD"/>
    <w:rsid w:val="003535FD"/>
    <w:rsid w:val="003572CC"/>
    <w:rsid w:val="00372A6B"/>
    <w:rsid w:val="003770F0"/>
    <w:rsid w:val="00394ADC"/>
    <w:rsid w:val="003954F6"/>
    <w:rsid w:val="003A3C83"/>
    <w:rsid w:val="003B4B4D"/>
    <w:rsid w:val="003B7B23"/>
    <w:rsid w:val="003C3435"/>
    <w:rsid w:val="003C738D"/>
    <w:rsid w:val="003D059E"/>
    <w:rsid w:val="003E1BFC"/>
    <w:rsid w:val="003E733F"/>
    <w:rsid w:val="003F72BF"/>
    <w:rsid w:val="003F73D5"/>
    <w:rsid w:val="00401EF1"/>
    <w:rsid w:val="00403E9D"/>
    <w:rsid w:val="004113E1"/>
    <w:rsid w:val="004162D9"/>
    <w:rsid w:val="00431AF7"/>
    <w:rsid w:val="00436ED3"/>
    <w:rsid w:val="00462495"/>
    <w:rsid w:val="00474C42"/>
    <w:rsid w:val="004839EA"/>
    <w:rsid w:val="00490107"/>
    <w:rsid w:val="004940B0"/>
    <w:rsid w:val="004A694C"/>
    <w:rsid w:val="004C27E6"/>
    <w:rsid w:val="004C407F"/>
    <w:rsid w:val="004D1C01"/>
    <w:rsid w:val="004D4DAB"/>
    <w:rsid w:val="004D5853"/>
    <w:rsid w:val="004F4F59"/>
    <w:rsid w:val="0052619C"/>
    <w:rsid w:val="005605D3"/>
    <w:rsid w:val="00563FEA"/>
    <w:rsid w:val="005A5D3C"/>
    <w:rsid w:val="005A64FF"/>
    <w:rsid w:val="005E2DEF"/>
    <w:rsid w:val="005E4296"/>
    <w:rsid w:val="005E6853"/>
    <w:rsid w:val="005E6BA9"/>
    <w:rsid w:val="005F2D8A"/>
    <w:rsid w:val="0060238D"/>
    <w:rsid w:val="00633B3D"/>
    <w:rsid w:val="00633F55"/>
    <w:rsid w:val="00642626"/>
    <w:rsid w:val="006467D3"/>
    <w:rsid w:val="006474D4"/>
    <w:rsid w:val="00647EE8"/>
    <w:rsid w:val="006552CE"/>
    <w:rsid w:val="00685B88"/>
    <w:rsid w:val="00694D58"/>
    <w:rsid w:val="006952A6"/>
    <w:rsid w:val="006C2BEB"/>
    <w:rsid w:val="006C66BA"/>
    <w:rsid w:val="006C6EA1"/>
    <w:rsid w:val="006C73C0"/>
    <w:rsid w:val="006D1DD7"/>
    <w:rsid w:val="006D3591"/>
    <w:rsid w:val="006F7408"/>
    <w:rsid w:val="00700E4A"/>
    <w:rsid w:val="00717ACA"/>
    <w:rsid w:val="00720586"/>
    <w:rsid w:val="00723412"/>
    <w:rsid w:val="00727B97"/>
    <w:rsid w:val="00727FA2"/>
    <w:rsid w:val="00744024"/>
    <w:rsid w:val="0074440C"/>
    <w:rsid w:val="00744E23"/>
    <w:rsid w:val="00750F01"/>
    <w:rsid w:val="00751C2E"/>
    <w:rsid w:val="0075400E"/>
    <w:rsid w:val="0075605F"/>
    <w:rsid w:val="007660FD"/>
    <w:rsid w:val="00777758"/>
    <w:rsid w:val="00791937"/>
    <w:rsid w:val="00794B1B"/>
    <w:rsid w:val="007A601E"/>
    <w:rsid w:val="007C10ED"/>
    <w:rsid w:val="007C13E5"/>
    <w:rsid w:val="007E4212"/>
    <w:rsid w:val="00824510"/>
    <w:rsid w:val="00851905"/>
    <w:rsid w:val="008578B1"/>
    <w:rsid w:val="008637A5"/>
    <w:rsid w:val="00865259"/>
    <w:rsid w:val="00880E1E"/>
    <w:rsid w:val="008B0CF8"/>
    <w:rsid w:val="008B3706"/>
    <w:rsid w:val="008C60F0"/>
    <w:rsid w:val="008D1C6F"/>
    <w:rsid w:val="008D5D54"/>
    <w:rsid w:val="008D69B4"/>
    <w:rsid w:val="008F0D19"/>
    <w:rsid w:val="00902879"/>
    <w:rsid w:val="009160FF"/>
    <w:rsid w:val="009207F6"/>
    <w:rsid w:val="00921B11"/>
    <w:rsid w:val="00936EBE"/>
    <w:rsid w:val="0094492C"/>
    <w:rsid w:val="00957AB8"/>
    <w:rsid w:val="00967C97"/>
    <w:rsid w:val="00973D16"/>
    <w:rsid w:val="00990F9C"/>
    <w:rsid w:val="009A00E1"/>
    <w:rsid w:val="009A3B09"/>
    <w:rsid w:val="009B3B58"/>
    <w:rsid w:val="009B6B8C"/>
    <w:rsid w:val="009C2F0F"/>
    <w:rsid w:val="009C4A18"/>
    <w:rsid w:val="009E4DCC"/>
    <w:rsid w:val="009E7265"/>
    <w:rsid w:val="00A06215"/>
    <w:rsid w:val="00A07774"/>
    <w:rsid w:val="00A11B67"/>
    <w:rsid w:val="00A25BFE"/>
    <w:rsid w:val="00A25D2B"/>
    <w:rsid w:val="00A37F8D"/>
    <w:rsid w:val="00A5136F"/>
    <w:rsid w:val="00A67A93"/>
    <w:rsid w:val="00A8137E"/>
    <w:rsid w:val="00A92FC5"/>
    <w:rsid w:val="00AA216A"/>
    <w:rsid w:val="00AB0EC0"/>
    <w:rsid w:val="00AC3D8B"/>
    <w:rsid w:val="00AD3B28"/>
    <w:rsid w:val="00AD7826"/>
    <w:rsid w:val="00AF2A73"/>
    <w:rsid w:val="00AF6D33"/>
    <w:rsid w:val="00B14651"/>
    <w:rsid w:val="00B211CB"/>
    <w:rsid w:val="00B74F77"/>
    <w:rsid w:val="00B8402F"/>
    <w:rsid w:val="00B947FA"/>
    <w:rsid w:val="00B950CE"/>
    <w:rsid w:val="00BA0F97"/>
    <w:rsid w:val="00BA102B"/>
    <w:rsid w:val="00BB0EF5"/>
    <w:rsid w:val="00BB2E9E"/>
    <w:rsid w:val="00BC283B"/>
    <w:rsid w:val="00BC49D0"/>
    <w:rsid w:val="00BC7BF9"/>
    <w:rsid w:val="00BD00B3"/>
    <w:rsid w:val="00BD4D3C"/>
    <w:rsid w:val="00BE6A84"/>
    <w:rsid w:val="00BF16A6"/>
    <w:rsid w:val="00BF1CDA"/>
    <w:rsid w:val="00C006B4"/>
    <w:rsid w:val="00C151BD"/>
    <w:rsid w:val="00C22E21"/>
    <w:rsid w:val="00C355DA"/>
    <w:rsid w:val="00C40CBD"/>
    <w:rsid w:val="00C50582"/>
    <w:rsid w:val="00C516E7"/>
    <w:rsid w:val="00C55E07"/>
    <w:rsid w:val="00C65D2D"/>
    <w:rsid w:val="00C70DE1"/>
    <w:rsid w:val="00C970AA"/>
    <w:rsid w:val="00CA46BC"/>
    <w:rsid w:val="00CA5C29"/>
    <w:rsid w:val="00CC706E"/>
    <w:rsid w:val="00CD3FC3"/>
    <w:rsid w:val="00CF1961"/>
    <w:rsid w:val="00CF7383"/>
    <w:rsid w:val="00CF7BC6"/>
    <w:rsid w:val="00D0005F"/>
    <w:rsid w:val="00D075FB"/>
    <w:rsid w:val="00D1200D"/>
    <w:rsid w:val="00D329B8"/>
    <w:rsid w:val="00D51DE5"/>
    <w:rsid w:val="00D72E00"/>
    <w:rsid w:val="00D8053F"/>
    <w:rsid w:val="00D8327C"/>
    <w:rsid w:val="00D9371C"/>
    <w:rsid w:val="00DA1D43"/>
    <w:rsid w:val="00DA5E84"/>
    <w:rsid w:val="00DB5CFE"/>
    <w:rsid w:val="00DC4635"/>
    <w:rsid w:val="00DC7816"/>
    <w:rsid w:val="00DD71BC"/>
    <w:rsid w:val="00DE015B"/>
    <w:rsid w:val="00E01062"/>
    <w:rsid w:val="00E0732D"/>
    <w:rsid w:val="00E10B09"/>
    <w:rsid w:val="00E10ECF"/>
    <w:rsid w:val="00E13305"/>
    <w:rsid w:val="00E31BE2"/>
    <w:rsid w:val="00E36876"/>
    <w:rsid w:val="00E41DEF"/>
    <w:rsid w:val="00E41E49"/>
    <w:rsid w:val="00E452D7"/>
    <w:rsid w:val="00E46912"/>
    <w:rsid w:val="00E608A8"/>
    <w:rsid w:val="00EB2439"/>
    <w:rsid w:val="00EC1B64"/>
    <w:rsid w:val="00ED1D37"/>
    <w:rsid w:val="00ED4DFE"/>
    <w:rsid w:val="00EF437B"/>
    <w:rsid w:val="00EF688A"/>
    <w:rsid w:val="00F075EB"/>
    <w:rsid w:val="00F156C3"/>
    <w:rsid w:val="00F20E7C"/>
    <w:rsid w:val="00F22659"/>
    <w:rsid w:val="00F264DE"/>
    <w:rsid w:val="00F376C4"/>
    <w:rsid w:val="00F410A4"/>
    <w:rsid w:val="00F4196B"/>
    <w:rsid w:val="00F42FE1"/>
    <w:rsid w:val="00F43D01"/>
    <w:rsid w:val="00F46A24"/>
    <w:rsid w:val="00F54376"/>
    <w:rsid w:val="00F846C7"/>
    <w:rsid w:val="00F86088"/>
    <w:rsid w:val="00FD0ECD"/>
    <w:rsid w:val="00FE0497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ACA"/>
  </w:style>
  <w:style w:type="paragraph" w:styleId="Ttulo1">
    <w:name w:val="heading 1"/>
    <w:basedOn w:val="Normal"/>
    <w:next w:val="Normal"/>
    <w:link w:val="Ttulo1Char"/>
    <w:uiPriority w:val="9"/>
    <w:qFormat/>
    <w:rsid w:val="008C6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C60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211CB"/>
  </w:style>
  <w:style w:type="character" w:styleId="Hyperlink">
    <w:name w:val="Hyperlink"/>
    <w:basedOn w:val="Fontepargpadro"/>
    <w:uiPriority w:val="99"/>
    <w:unhideWhenUsed/>
    <w:rsid w:val="00B211CB"/>
    <w:rPr>
      <w:color w:val="0000FF"/>
      <w:u w:val="single"/>
    </w:rPr>
  </w:style>
  <w:style w:type="paragraph" w:styleId="SemEspaamento">
    <w:name w:val="No Spacing"/>
    <w:uiPriority w:val="1"/>
    <w:qFormat/>
    <w:rsid w:val="008C60F0"/>
  </w:style>
  <w:style w:type="character" w:customStyle="1" w:styleId="Ttulo1Char">
    <w:name w:val="Título 1 Char"/>
    <w:basedOn w:val="Fontepargpadro"/>
    <w:link w:val="Ttulo1"/>
    <w:uiPriority w:val="9"/>
    <w:rsid w:val="008C6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C6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DB5C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01B5D"/>
    <w:pPr>
      <w:ind w:left="720"/>
      <w:contextualSpacing/>
    </w:pPr>
  </w:style>
  <w:style w:type="paragraph" w:customStyle="1" w:styleId="Default">
    <w:name w:val="Default"/>
    <w:rsid w:val="00FD0E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DC463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A46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46B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46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46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46B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6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6B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47E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7EE8"/>
  </w:style>
  <w:style w:type="paragraph" w:styleId="Rodap">
    <w:name w:val="footer"/>
    <w:basedOn w:val="Normal"/>
    <w:link w:val="RodapChar"/>
    <w:uiPriority w:val="99"/>
    <w:unhideWhenUsed/>
    <w:rsid w:val="00647E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7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ACA"/>
  </w:style>
  <w:style w:type="paragraph" w:styleId="Ttulo1">
    <w:name w:val="heading 1"/>
    <w:basedOn w:val="Normal"/>
    <w:next w:val="Normal"/>
    <w:link w:val="Ttulo1Char"/>
    <w:uiPriority w:val="9"/>
    <w:qFormat/>
    <w:rsid w:val="008C6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C60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211CB"/>
  </w:style>
  <w:style w:type="character" w:styleId="Hyperlink">
    <w:name w:val="Hyperlink"/>
    <w:basedOn w:val="Fontepargpadro"/>
    <w:uiPriority w:val="99"/>
    <w:unhideWhenUsed/>
    <w:rsid w:val="00B211CB"/>
    <w:rPr>
      <w:color w:val="0000FF"/>
      <w:u w:val="single"/>
    </w:rPr>
  </w:style>
  <w:style w:type="paragraph" w:styleId="SemEspaamento">
    <w:name w:val="No Spacing"/>
    <w:uiPriority w:val="1"/>
    <w:qFormat/>
    <w:rsid w:val="008C60F0"/>
  </w:style>
  <w:style w:type="character" w:customStyle="1" w:styleId="Ttulo1Char">
    <w:name w:val="Título 1 Char"/>
    <w:basedOn w:val="Fontepargpadro"/>
    <w:link w:val="Ttulo1"/>
    <w:uiPriority w:val="9"/>
    <w:rsid w:val="008C6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C6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DB5C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01B5D"/>
    <w:pPr>
      <w:ind w:left="720"/>
      <w:contextualSpacing/>
    </w:pPr>
  </w:style>
  <w:style w:type="paragraph" w:customStyle="1" w:styleId="Default">
    <w:name w:val="Default"/>
    <w:rsid w:val="00FD0E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DC463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A46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46B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46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46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46B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6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6B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47E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7EE8"/>
  </w:style>
  <w:style w:type="paragraph" w:styleId="Rodap">
    <w:name w:val="footer"/>
    <w:basedOn w:val="Normal"/>
    <w:link w:val="RodapChar"/>
    <w:uiPriority w:val="99"/>
    <w:unhideWhenUsed/>
    <w:rsid w:val="00647E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7E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Meio_ambiente" TargetMode="External"/><Relationship Id="rId13" Type="http://schemas.openxmlformats.org/officeDocument/2006/relationships/hyperlink" Target="http://pt.wikipedia.org/wiki/3_de_junho" TargetMode="External"/><Relationship Id="rId18" Type="http://schemas.openxmlformats.org/officeDocument/2006/relationships/hyperlink" Target="http://pt.wikipedia.org/wiki/Ecossistema" TargetMode="External"/><Relationship Id="rId26" Type="http://schemas.openxmlformats.org/officeDocument/2006/relationships/hyperlink" Target="http://pt.scribd.com/doc/9707387/Pobreza-e-Desigualdade-No-BrasilTracando-Caminhos-Para-a-Inclusao-Socia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t.wikipedia.org/wiki/Canad%C3%A1" TargetMode="External"/><Relationship Id="rId7" Type="http://schemas.openxmlformats.org/officeDocument/2006/relationships/hyperlink" Target="http://pt.wikipedia.org/wiki/Rio_Itapecuru" TargetMode="External"/><Relationship Id="rId12" Type="http://schemas.openxmlformats.org/officeDocument/2006/relationships/hyperlink" Target="http://pt.wikipedia.org/wiki/Estocolmo" TargetMode="External"/><Relationship Id="rId17" Type="http://schemas.openxmlformats.org/officeDocument/2006/relationships/hyperlink" Target="http://pt.wikipedia.org/wiki/Desenvolvimento" TargetMode="External"/><Relationship Id="rId25" Type="http://schemas.openxmlformats.org/officeDocument/2006/relationships/hyperlink" Target="http://www.konvenios.com.br/conteudo.php?codItem=20855" TargetMode="External"/><Relationship Id="rId2" Type="http://schemas.openxmlformats.org/officeDocument/2006/relationships/styles" Target="styles.xml"/><Relationship Id="rId16" Type="http://schemas.openxmlformats.org/officeDocument/2006/relationships/hyperlink" Target="http://pt.wikipedia.org/wiki/Rio_de_Janeiro" TargetMode="External"/><Relationship Id="rId20" Type="http://schemas.openxmlformats.org/officeDocument/2006/relationships/hyperlink" Target="http://pt.wikipedia.org/wiki/Toronto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t.wikipedia.org/wiki/Su%C3%A9cia" TargetMode="External"/><Relationship Id="rId24" Type="http://schemas.openxmlformats.org/officeDocument/2006/relationships/hyperlink" Target="http://www.portalsaofrancisco.com.br/alfa/agrotoxicos/agrotoxicos-primavera-silenciosa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t.wikipedia.org/wiki/1992" TargetMode="External"/><Relationship Id="rId23" Type="http://schemas.openxmlformats.org/officeDocument/2006/relationships/hyperlink" Target="http://pt.wikipedia.org/wiki/Conven%C3%A7%C3%A3o-Quadro_das_Na%C3%A7%C3%B5es_Unidas_sobre_a_Mudan%C3%A7a_Clim%C3%A1tic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t.wikipedia.org/wiki/1972" TargetMode="External"/><Relationship Id="rId19" Type="http://schemas.openxmlformats.org/officeDocument/2006/relationships/hyperlink" Target="http://pt.wikipedia.org/wiki/Ter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Desenvolvimento_sustent%C3%A1vel" TargetMode="External"/><Relationship Id="rId14" Type="http://schemas.openxmlformats.org/officeDocument/2006/relationships/hyperlink" Target="http://pt.wikipedia.org/wiki/14_de_junho" TargetMode="External"/><Relationship Id="rId22" Type="http://schemas.openxmlformats.org/officeDocument/2006/relationships/hyperlink" Target="http://pt.wikipedia.org/wiki/1988" TargetMode="External"/><Relationship Id="rId27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4774</Words>
  <Characters>25784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PODIUM</cp:lastModifiedBy>
  <cp:revision>3</cp:revision>
  <cp:lastPrinted>2012-11-03T14:11:00Z</cp:lastPrinted>
  <dcterms:created xsi:type="dcterms:W3CDTF">2012-11-08T13:51:00Z</dcterms:created>
  <dcterms:modified xsi:type="dcterms:W3CDTF">2013-03-22T12:54:00Z</dcterms:modified>
</cp:coreProperties>
</file>