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80" w:rsidRPr="005435FC" w:rsidRDefault="00D41F80" w:rsidP="005435FC">
      <w:pPr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AF49C5">
        <w:rPr>
          <w:rFonts w:ascii="Times New Roman" w:hAnsi="Times New Roman" w:cs="Times New Roman"/>
          <w:b/>
          <w:sz w:val="28"/>
          <w:szCs w:val="28"/>
          <w:lang w:val="pt-PT"/>
        </w:rPr>
        <w:t xml:space="preserve"> Formação </w:t>
      </w:r>
      <w:r w:rsidR="00FD3778" w:rsidRPr="00AF49C5">
        <w:rPr>
          <w:rFonts w:ascii="Times New Roman" w:hAnsi="Times New Roman" w:cs="Times New Roman"/>
          <w:b/>
          <w:sz w:val="28"/>
          <w:szCs w:val="28"/>
          <w:lang w:val="pt-PT"/>
        </w:rPr>
        <w:t>dos Topónimos a partir de</w:t>
      </w:r>
      <w:r w:rsidRPr="00AF49C5">
        <w:rPr>
          <w:rFonts w:ascii="Times New Roman" w:hAnsi="Times New Roman" w:cs="Times New Roman"/>
          <w:b/>
          <w:sz w:val="28"/>
          <w:szCs w:val="28"/>
          <w:lang w:val="pt-PT"/>
        </w:rPr>
        <w:t xml:space="preserve"> Nomes Compostos nas</w:t>
      </w:r>
      <w:r w:rsidR="00FD3778" w:rsidRPr="00AF49C5">
        <w:rPr>
          <w:rFonts w:ascii="Times New Roman" w:hAnsi="Times New Roman" w:cs="Times New Roman"/>
          <w:b/>
          <w:sz w:val="28"/>
          <w:szCs w:val="28"/>
          <w:lang w:val="pt-PT"/>
        </w:rPr>
        <w:t xml:space="preserve"> Línguas </w:t>
      </w:r>
      <w:proofErr w:type="spellStart"/>
      <w:r w:rsidR="00FD3778" w:rsidRPr="00AF49C5">
        <w:rPr>
          <w:rFonts w:ascii="Times New Roman" w:hAnsi="Times New Roman" w:cs="Times New Roman"/>
          <w:b/>
          <w:sz w:val="28"/>
          <w:szCs w:val="28"/>
          <w:lang w:val="pt-PT"/>
        </w:rPr>
        <w:t>Bantu</w:t>
      </w:r>
      <w:proofErr w:type="spellEnd"/>
      <w:r w:rsidR="00FD3778" w:rsidRPr="00AF49C5">
        <w:rPr>
          <w:rFonts w:ascii="Times New Roman" w:hAnsi="Times New Roman" w:cs="Times New Roman"/>
          <w:b/>
          <w:sz w:val="28"/>
          <w:szCs w:val="28"/>
          <w:lang w:val="pt-PT"/>
        </w:rPr>
        <w:t>.</w:t>
      </w:r>
    </w:p>
    <w:p w:rsidR="005670F1" w:rsidRDefault="005670F1" w:rsidP="003C54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C541C" w:rsidRDefault="00D41F80" w:rsidP="003C54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 estudo dos nomes compostos nas línguas bantu constitui um campo dentro da morfologia que requer de um trabalho mais cuidadoso dado a sua pouca investigação</w:t>
      </w:r>
      <w:r w:rsidR="003C541C">
        <w:rPr>
          <w:rFonts w:ascii="Times New Roman" w:hAnsi="Times New Roman" w:cs="Times New Roman"/>
          <w:sz w:val="24"/>
          <w:szCs w:val="24"/>
          <w:lang w:val="pt-PT"/>
        </w:rPr>
        <w:t xml:space="preserve"> assim 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>como o seu carácter diferenciad</w:t>
      </w:r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o quando 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>compara</w:t>
      </w:r>
      <w:r w:rsidR="00686BC6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 xml:space="preserve"> com a morfologia do português</w:t>
      </w:r>
      <w:r>
        <w:rPr>
          <w:rFonts w:ascii="Times New Roman" w:hAnsi="Times New Roman" w:cs="Times New Roman"/>
          <w:sz w:val="24"/>
          <w:szCs w:val="24"/>
          <w:lang w:val="pt-PT"/>
        </w:rPr>
        <w:t>. Assim o present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>e estu</w:t>
      </w:r>
      <w:r w:rsidR="00CC06FA">
        <w:rPr>
          <w:rFonts w:ascii="Times New Roman" w:hAnsi="Times New Roman" w:cs="Times New Roman"/>
          <w:sz w:val="24"/>
          <w:szCs w:val="24"/>
          <w:lang w:val="pt-PT"/>
        </w:rPr>
        <w:t>do centra-se no estudo de alguns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no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 xml:space="preserve">mes compostos de origem </w:t>
      </w:r>
      <w:proofErr w:type="spellStart"/>
      <w:r w:rsidR="00007376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007376">
        <w:rPr>
          <w:rFonts w:ascii="Times New Roman" w:hAnsi="Times New Roman" w:cs="Times New Roman"/>
          <w:sz w:val="24"/>
          <w:szCs w:val="24"/>
          <w:lang w:val="pt-PT"/>
        </w:rPr>
        <w:t xml:space="preserve"> que são topónimos </w:t>
      </w:r>
      <w:r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>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>duas línguas</w:t>
      </w:r>
      <w:r w:rsidR="003C541C">
        <w:rPr>
          <w:rFonts w:ascii="Times New Roman" w:hAnsi="Times New Roman" w:cs="Times New Roman"/>
          <w:sz w:val="24"/>
          <w:szCs w:val="24"/>
          <w:lang w:val="pt-PT"/>
        </w:rPr>
        <w:t xml:space="preserve"> moçambicanas</w:t>
      </w:r>
      <w:r w:rsidR="00007376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CC06F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CC06FA"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 w:rsidR="00CC06FA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CC06FA">
        <w:rPr>
          <w:rFonts w:ascii="Times New Roman" w:hAnsi="Times New Roman" w:cs="Times New Roman"/>
          <w:sz w:val="24"/>
          <w:szCs w:val="24"/>
          <w:lang w:val="pt-PT"/>
        </w:rPr>
        <w:t>Echuwabu</w:t>
      </w:r>
      <w:proofErr w:type="spellEnd"/>
      <w:r w:rsidR="00CC06FA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De acordo com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Guthrie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(1967-71)</w:t>
      </w:r>
      <w:r w:rsidR="00AE743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citado por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Ngunga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(2004:46), “as línguas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de Moçambique, distribuem-se por quatro zonas diferentes, a saber: G, P, N e S (de norte a sul). Assim de acordo com esta distribuição as línguas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pertencem a zona </w:t>
      </w:r>
      <w:r w:rsidR="00D924EC">
        <w:rPr>
          <w:rFonts w:ascii="Times New Roman" w:hAnsi="Times New Roman" w:cs="Times New Roman"/>
          <w:b/>
          <w:sz w:val="24"/>
          <w:szCs w:val="24"/>
          <w:lang w:val="pt-PT"/>
        </w:rPr>
        <w:t>P</w:t>
      </w:r>
      <w:r w:rsidR="00D924EC">
        <w:rPr>
          <w:rFonts w:ascii="Times New Roman" w:hAnsi="Times New Roman" w:cs="Times New Roman"/>
          <w:b/>
          <w:sz w:val="24"/>
          <w:szCs w:val="24"/>
          <w:vertAlign w:val="subscript"/>
          <w:lang w:val="pt-PT"/>
        </w:rPr>
        <w:t>30.,</w:t>
      </w:r>
      <w:r w:rsidR="00D924EC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Grupo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Makhuwa-Lomwe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, sendo </w:t>
      </w:r>
      <w:r w:rsidR="00D924EC">
        <w:rPr>
          <w:rFonts w:ascii="Times New Roman" w:hAnsi="Times New Roman" w:cs="Times New Roman"/>
          <w:b/>
          <w:sz w:val="24"/>
          <w:szCs w:val="24"/>
          <w:lang w:val="pt-PT"/>
        </w:rPr>
        <w:t>P</w:t>
      </w:r>
      <w:r w:rsidR="00D924EC">
        <w:rPr>
          <w:rFonts w:ascii="Times New Roman" w:hAnsi="Times New Roman" w:cs="Times New Roman"/>
          <w:b/>
          <w:sz w:val="24"/>
          <w:szCs w:val="24"/>
          <w:vertAlign w:val="subscript"/>
          <w:lang w:val="pt-PT"/>
        </w:rPr>
        <w:t>32</w:t>
      </w:r>
      <w:r w:rsidR="00D924EC">
        <w:rPr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r w:rsidR="00D924EC">
        <w:rPr>
          <w:rFonts w:ascii="Times New Roman" w:hAnsi="Times New Roman" w:cs="Times New Roman"/>
          <w:b/>
          <w:sz w:val="24"/>
          <w:szCs w:val="24"/>
          <w:lang w:val="pt-PT"/>
        </w:rPr>
        <w:t>P</w:t>
      </w:r>
      <w:r w:rsidR="00D924EC">
        <w:rPr>
          <w:rFonts w:ascii="Times New Roman" w:hAnsi="Times New Roman" w:cs="Times New Roman"/>
          <w:b/>
          <w:sz w:val="24"/>
          <w:szCs w:val="24"/>
          <w:vertAlign w:val="subscript"/>
          <w:lang w:val="pt-PT"/>
        </w:rPr>
        <w:t>34</w:t>
      </w:r>
      <w:r w:rsidR="00D924EC">
        <w:rPr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, respectivamente. Acresce-se que essas duas línguas localizam-se na região central do país, sendo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 xml:space="preserve"> uma língua transfronteiriça falada em Moçambique e Malawi. As duas línguas são mutuamente inteligíveis, quer dizer, apresentam maior proximidade entre si, por vezes sendo consideradas como a mesma língua, mas uma, o </w:t>
      </w:r>
      <w:proofErr w:type="spellStart"/>
      <w:r w:rsidR="00D924EC"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 w:rsidR="00D924EC">
        <w:rPr>
          <w:rFonts w:ascii="Times New Roman" w:hAnsi="Times New Roman" w:cs="Times New Roman"/>
          <w:sz w:val="24"/>
          <w:szCs w:val="24"/>
          <w:lang w:val="pt-PT"/>
        </w:rPr>
        <w:t>, difere da outra principalmente pelo vozeamento.</w:t>
      </w:r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 Preocupa-nos saber q</w:t>
      </w:r>
      <w:r w:rsidR="00686BC6" w:rsidRPr="006D1CCC">
        <w:rPr>
          <w:rFonts w:ascii="Times New Roman" w:hAnsi="Times New Roman" w:cs="Times New Roman"/>
          <w:sz w:val="24"/>
          <w:szCs w:val="24"/>
          <w:lang w:val="pt-PT"/>
        </w:rPr>
        <w:t xml:space="preserve">ue </w:t>
      </w:r>
      <w:proofErr w:type="gramStart"/>
      <w:r w:rsidR="00AE7437">
        <w:rPr>
          <w:rFonts w:ascii="Times New Roman" w:hAnsi="Times New Roman" w:cs="Times New Roman"/>
          <w:sz w:val="24"/>
          <w:szCs w:val="24"/>
          <w:lang w:val="pt-PT"/>
        </w:rPr>
        <w:t>tipo</w:t>
      </w:r>
      <w:r w:rsidR="00686BC6" w:rsidRPr="006D1CCC">
        <w:rPr>
          <w:rFonts w:ascii="Times New Roman" w:hAnsi="Times New Roman" w:cs="Times New Roman"/>
          <w:sz w:val="24"/>
          <w:szCs w:val="24"/>
          <w:lang w:val="pt-PT"/>
        </w:rPr>
        <w:t xml:space="preserve"> de composição obedecem</w:t>
      </w:r>
      <w:proofErr w:type="gramEnd"/>
      <w:r w:rsidR="00686BC6" w:rsidRPr="006D1CCC">
        <w:rPr>
          <w:rFonts w:ascii="Times New Roman" w:hAnsi="Times New Roman" w:cs="Times New Roman"/>
          <w:sz w:val="24"/>
          <w:szCs w:val="24"/>
          <w:lang w:val="pt-PT"/>
        </w:rPr>
        <w:t xml:space="preserve"> os topónimos </w:t>
      </w:r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de origem </w:t>
      </w:r>
      <w:proofErr w:type="spellStart"/>
      <w:r w:rsidR="00686BC6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 em particular </w:t>
      </w:r>
      <w:r w:rsidR="00686BC6" w:rsidRPr="006D1CCC">
        <w:rPr>
          <w:rFonts w:ascii="Times New Roman" w:hAnsi="Times New Roman" w:cs="Times New Roman"/>
          <w:sz w:val="24"/>
          <w:szCs w:val="24"/>
          <w:lang w:val="pt-PT"/>
        </w:rPr>
        <w:t>nas lí</w:t>
      </w:r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nguas </w:t>
      </w:r>
      <w:proofErr w:type="spellStart"/>
      <w:r w:rsidR="00686BC6"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686BC6">
        <w:rPr>
          <w:rFonts w:ascii="Times New Roman" w:hAnsi="Times New Roman" w:cs="Times New Roman"/>
          <w:sz w:val="24"/>
          <w:szCs w:val="24"/>
          <w:lang w:val="pt-PT"/>
        </w:rPr>
        <w:t>Echuwabo</w:t>
      </w:r>
      <w:r w:rsidR="00686BC6">
        <w:rPr>
          <w:rFonts w:ascii="Times New Roman" w:hAnsi="Times New Roman" w:cs="Times New Roman"/>
          <w:sz w:val="24"/>
          <w:szCs w:val="24"/>
          <w:lang w:val="pt-PT"/>
        </w:rPr>
        <w:softHyphen/>
      </w:r>
      <w:proofErr w:type="spellEnd"/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 n</w:t>
      </w:r>
      <w:r w:rsidR="00686BC6" w:rsidRPr="006D1CCC">
        <w:rPr>
          <w:rFonts w:ascii="Times New Roman" w:hAnsi="Times New Roman" w:cs="Times New Roman"/>
          <w:sz w:val="24"/>
          <w:szCs w:val="24"/>
          <w:lang w:val="pt-PT"/>
        </w:rPr>
        <w:t>a formação</w:t>
      </w:r>
      <w:r w:rsidR="00686BC6">
        <w:rPr>
          <w:rFonts w:ascii="Times New Roman" w:hAnsi="Times New Roman" w:cs="Times New Roman"/>
          <w:sz w:val="24"/>
          <w:szCs w:val="24"/>
          <w:lang w:val="pt-PT"/>
        </w:rPr>
        <w:t xml:space="preserve"> de palavras</w:t>
      </w:r>
      <w:r w:rsidR="00686BC6" w:rsidRPr="006D1CCC">
        <w:rPr>
          <w:rFonts w:ascii="Times New Roman" w:hAnsi="Times New Roman" w:cs="Times New Roman"/>
          <w:sz w:val="24"/>
          <w:szCs w:val="24"/>
          <w:lang w:val="pt-PT"/>
        </w:rPr>
        <w:t>?</w:t>
      </w:r>
    </w:p>
    <w:p w:rsidR="001D2353" w:rsidRPr="004A543E" w:rsidRDefault="000C4D67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C4D6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C541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686BC6">
        <w:rPr>
          <w:rFonts w:ascii="Times New Roman" w:hAnsi="Times New Roman" w:cs="Times New Roman"/>
          <w:sz w:val="24"/>
          <w:szCs w:val="24"/>
          <w:lang w:val="pt-BR"/>
        </w:rPr>
        <w:t xml:space="preserve"> objectivo é compreender o funcionamento da morfol</w:t>
      </w:r>
      <w:r w:rsidR="004F78C1">
        <w:rPr>
          <w:rFonts w:ascii="Times New Roman" w:hAnsi="Times New Roman" w:cs="Times New Roman"/>
          <w:sz w:val="24"/>
          <w:szCs w:val="24"/>
          <w:lang w:val="pt-BR"/>
        </w:rPr>
        <w:t>ogia bantu em materia de formação</w:t>
      </w:r>
      <w:r w:rsidR="003C54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6BC6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3C541C">
        <w:rPr>
          <w:rFonts w:ascii="Times New Roman" w:hAnsi="Times New Roman" w:cs="Times New Roman"/>
          <w:sz w:val="24"/>
          <w:szCs w:val="24"/>
          <w:lang w:val="pt-BR"/>
        </w:rPr>
        <w:t>os nomes compostos</w:t>
      </w:r>
      <w:r w:rsidR="00686BC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4F78C1">
        <w:rPr>
          <w:rFonts w:ascii="Times New Roman" w:hAnsi="Times New Roman" w:cs="Times New Roman"/>
          <w:sz w:val="24"/>
          <w:szCs w:val="24"/>
          <w:lang w:val="pt-PT"/>
        </w:rPr>
        <w:t>Talvez</w:t>
      </w:r>
      <w:r w:rsidR="00CC06FA">
        <w:rPr>
          <w:rFonts w:ascii="Times New Roman" w:hAnsi="Times New Roman" w:cs="Times New Roman"/>
          <w:sz w:val="24"/>
          <w:szCs w:val="24"/>
          <w:lang w:val="pt-PT"/>
        </w:rPr>
        <w:t xml:space="preserve"> alguns nomes (</w:t>
      </w:r>
      <w:r w:rsidR="001D2353">
        <w:rPr>
          <w:rFonts w:ascii="Times New Roman" w:hAnsi="Times New Roman" w:cs="Times New Roman"/>
          <w:sz w:val="24"/>
          <w:szCs w:val="24"/>
          <w:lang w:val="pt-PT"/>
        </w:rPr>
        <w:t>topónimos</w:t>
      </w:r>
      <w:r w:rsidR="00CC06FA">
        <w:rPr>
          <w:rFonts w:ascii="Times New Roman" w:hAnsi="Times New Roman" w:cs="Times New Roman"/>
          <w:sz w:val="24"/>
          <w:szCs w:val="24"/>
          <w:lang w:val="pt-PT"/>
        </w:rPr>
        <w:t>)</w:t>
      </w:r>
      <w:proofErr w:type="gramStart"/>
      <w:r w:rsidR="00CC06FA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CC06FA">
        <w:rPr>
          <w:rFonts w:ascii="Times New Roman" w:hAnsi="Times New Roman" w:cs="Times New Roman"/>
          <w:sz w:val="24"/>
          <w:szCs w:val="24"/>
          <w:lang w:val="pt-PT"/>
        </w:rPr>
        <w:t xml:space="preserve"> são compostos que resultam </w:t>
      </w:r>
      <w:r w:rsidR="001D2353">
        <w:rPr>
          <w:rFonts w:ascii="Times New Roman" w:hAnsi="Times New Roman" w:cs="Times New Roman"/>
          <w:sz w:val="24"/>
          <w:szCs w:val="24"/>
          <w:lang w:val="pt-PT"/>
        </w:rPr>
        <w:t>da unificação</w:t>
      </w:r>
      <w:r w:rsidR="00CC06FA">
        <w:rPr>
          <w:rFonts w:ascii="Times New Roman" w:hAnsi="Times New Roman" w:cs="Times New Roman"/>
          <w:sz w:val="24"/>
          <w:szCs w:val="24"/>
          <w:lang w:val="pt-PT"/>
        </w:rPr>
        <w:t xml:space="preserve"> de um s</w:t>
      </w:r>
      <w:r w:rsidR="001D2353">
        <w:rPr>
          <w:rFonts w:ascii="Times New Roman" w:hAnsi="Times New Roman" w:cs="Times New Roman"/>
          <w:sz w:val="24"/>
          <w:szCs w:val="24"/>
          <w:lang w:val="pt-PT"/>
        </w:rPr>
        <w:t xml:space="preserve">intagma nominal por </w:t>
      </w:r>
      <w:proofErr w:type="spellStart"/>
      <w:r w:rsidR="001D2353">
        <w:rPr>
          <w:rFonts w:ascii="Times New Roman" w:hAnsi="Times New Roman" w:cs="Times New Roman"/>
          <w:sz w:val="24"/>
          <w:szCs w:val="24"/>
          <w:lang w:val="pt-PT"/>
        </w:rPr>
        <w:t>genitivizaçã</w:t>
      </w:r>
      <w:r w:rsidR="00CC06FA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spellEnd"/>
      <w:r w:rsidR="00CC06F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D2353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="00CC06FA">
        <w:rPr>
          <w:rFonts w:ascii="Times New Roman" w:hAnsi="Times New Roman" w:cs="Times New Roman"/>
          <w:sz w:val="24"/>
          <w:szCs w:val="24"/>
          <w:lang w:val="pt-PT"/>
        </w:rPr>
        <w:t>que pela elisão d</w:t>
      </w:r>
      <w:r w:rsidR="001D2353">
        <w:rPr>
          <w:rFonts w:ascii="Times New Roman" w:hAnsi="Times New Roman" w:cs="Times New Roman"/>
          <w:sz w:val="24"/>
          <w:szCs w:val="24"/>
          <w:lang w:val="pt-PT"/>
        </w:rPr>
        <w:t>o extra-prefixo dependente passam a constituir uma palavra composta, já que a morfologia se encarrega a compô-las</w:t>
      </w:r>
      <w:r w:rsidR="001D2353" w:rsidRPr="004F78C1">
        <w:rPr>
          <w:rFonts w:ascii="Times New Roman" w:hAnsi="Times New Roman" w:cs="Times New Roman"/>
          <w:i/>
          <w:sz w:val="24"/>
          <w:szCs w:val="24"/>
          <w:lang w:val="pt-PT"/>
        </w:rPr>
        <w:t xml:space="preserve">. </w:t>
      </w:r>
      <w:r w:rsidRPr="004F78C1">
        <w:rPr>
          <w:rFonts w:ascii="Times New Roman" w:hAnsi="Times New Roman" w:cs="Times New Roman"/>
          <w:sz w:val="24"/>
          <w:szCs w:val="24"/>
          <w:lang w:val="pt-PT"/>
        </w:rPr>
        <w:t>Para a sua materialização socorremo-nos ao método de pesquisa qualitativa</w:t>
      </w:r>
      <w:r w:rsidR="004F78C1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D1CCC" w:rsidRPr="006D1CC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D1CCC">
        <w:rPr>
          <w:rFonts w:ascii="Times New Roman" w:hAnsi="Times New Roman" w:cs="Times New Roman"/>
          <w:sz w:val="24"/>
          <w:szCs w:val="24"/>
          <w:lang w:val="pt-PT"/>
        </w:rPr>
        <w:t xml:space="preserve">O estudo é importante, pois contribuirá para o conhecimento do funcionamento da morfologia </w:t>
      </w:r>
      <w:proofErr w:type="spellStart"/>
      <w:r w:rsidR="006D1CCC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6D1CCC">
        <w:rPr>
          <w:rFonts w:ascii="Times New Roman" w:hAnsi="Times New Roman" w:cs="Times New Roman"/>
          <w:sz w:val="24"/>
          <w:szCs w:val="24"/>
          <w:lang w:val="pt-PT"/>
        </w:rPr>
        <w:t xml:space="preserve"> em matéria de formação dos nomes compostos e vai permitir que os falantes dessas línguas saibam como os nomes que hoje designam localidades surgiram.</w:t>
      </w:r>
    </w:p>
    <w:p w:rsidR="00C459EA" w:rsidRDefault="006A5661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Após</w:t>
      </w:r>
      <w:r w:rsidR="000C4D67">
        <w:rPr>
          <w:rFonts w:ascii="Times New Roman" w:hAnsi="Times New Roman" w:cs="Times New Roman"/>
          <w:sz w:val="24"/>
          <w:szCs w:val="24"/>
          <w:lang w:val="pt-PT"/>
        </w:rPr>
        <w:t xml:space="preserve"> a independência, a </w:t>
      </w:r>
      <w:r>
        <w:rPr>
          <w:rFonts w:ascii="Times New Roman" w:hAnsi="Times New Roman" w:cs="Times New Roman"/>
          <w:sz w:val="24"/>
          <w:szCs w:val="24"/>
          <w:lang w:val="pt-PT"/>
        </w:rPr>
        <w:t>opção</w:t>
      </w:r>
      <w:r w:rsidR="000C4D67">
        <w:rPr>
          <w:rFonts w:ascii="Times New Roman" w:hAnsi="Times New Roman" w:cs="Times New Roman"/>
          <w:sz w:val="24"/>
          <w:szCs w:val="24"/>
          <w:lang w:val="pt-PT"/>
        </w:rPr>
        <w:t xml:space="preserve"> pelo português foi reiterada (já que era vista como a língua de </w:t>
      </w:r>
      <w:r>
        <w:rPr>
          <w:rFonts w:ascii="Times New Roman" w:hAnsi="Times New Roman" w:cs="Times New Roman"/>
          <w:sz w:val="24"/>
          <w:szCs w:val="24"/>
          <w:lang w:val="pt-PT"/>
        </w:rPr>
        <w:t>unificação</w:t>
      </w:r>
      <w:r w:rsidR="000C4D67">
        <w:rPr>
          <w:rFonts w:ascii="Times New Roman" w:hAnsi="Times New Roman" w:cs="Times New Roman"/>
          <w:sz w:val="24"/>
          <w:szCs w:val="24"/>
          <w:lang w:val="pt-PT"/>
        </w:rPr>
        <w:t xml:space="preserve"> entre os combatentes integrantes da lut</w:t>
      </w:r>
      <w:r w:rsidR="006C28A2">
        <w:rPr>
          <w:rFonts w:ascii="Times New Roman" w:hAnsi="Times New Roman" w:cs="Times New Roman"/>
          <w:sz w:val="24"/>
          <w:szCs w:val="24"/>
          <w:lang w:val="pt-PT"/>
        </w:rPr>
        <w:t>a de libertação que levou Moçambique</w:t>
      </w:r>
      <w:r w:rsidR="000C4D67">
        <w:rPr>
          <w:rFonts w:ascii="Times New Roman" w:hAnsi="Times New Roman" w:cs="Times New Roman"/>
          <w:sz w:val="24"/>
          <w:szCs w:val="24"/>
          <w:lang w:val="pt-PT"/>
        </w:rPr>
        <w:t xml:space="preserve"> a independência em 1975</w:t>
      </w:r>
      <w:r w:rsidR="006D1CCC">
        <w:rPr>
          <w:rFonts w:ascii="Times New Roman" w:hAnsi="Times New Roman" w:cs="Times New Roman"/>
          <w:sz w:val="24"/>
          <w:szCs w:val="24"/>
          <w:lang w:val="pt-PT"/>
        </w:rPr>
        <w:t xml:space="preserve"> e assim era fácil generalizar o seu uso pelo resto do povo deste país</w:t>
      </w:r>
      <w:r w:rsidR="000C4D67">
        <w:rPr>
          <w:rFonts w:ascii="Times New Roman" w:hAnsi="Times New Roman" w:cs="Times New Roman"/>
          <w:sz w:val="24"/>
          <w:szCs w:val="24"/>
          <w:lang w:val="pt-PT"/>
        </w:rPr>
        <w:t xml:space="preserve">) e </w:t>
      </w:r>
      <w:r w:rsidR="0047705B">
        <w:rPr>
          <w:rFonts w:ascii="Times New Roman" w:hAnsi="Times New Roman" w:cs="Times New Roman"/>
          <w:sz w:val="24"/>
          <w:szCs w:val="24"/>
          <w:lang w:val="pt-PT"/>
        </w:rPr>
        <w:t xml:space="preserve">impôs-se que a única língua comum assumisse uma nova dimensão para os vários desafios da </w:t>
      </w:r>
      <w:r w:rsidR="0047705B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jovem e progressiva </w:t>
      </w:r>
      <w:r w:rsidR="006D1CCC">
        <w:rPr>
          <w:rFonts w:ascii="Times New Roman" w:hAnsi="Times New Roman" w:cs="Times New Roman"/>
          <w:sz w:val="24"/>
          <w:szCs w:val="24"/>
          <w:lang w:val="pt-PT"/>
        </w:rPr>
        <w:t>nação</w:t>
      </w:r>
      <w:r w:rsidR="0047705B">
        <w:rPr>
          <w:rFonts w:ascii="Times New Roman" w:hAnsi="Times New Roman" w:cs="Times New Roman"/>
          <w:sz w:val="24"/>
          <w:szCs w:val="24"/>
          <w:lang w:val="pt-PT"/>
        </w:rPr>
        <w:t xml:space="preserve">. Contudo, </w:t>
      </w:r>
      <w:proofErr w:type="spellStart"/>
      <w:r w:rsidR="0047705B">
        <w:rPr>
          <w:rFonts w:ascii="Times New Roman" w:hAnsi="Times New Roman" w:cs="Times New Roman"/>
          <w:sz w:val="24"/>
          <w:szCs w:val="24"/>
          <w:lang w:val="pt-PT"/>
        </w:rPr>
        <w:t>Machel</w:t>
      </w:r>
      <w:proofErr w:type="spellEnd"/>
      <w:r w:rsidR="0047705B">
        <w:rPr>
          <w:rFonts w:ascii="Times New Roman" w:hAnsi="Times New Roman" w:cs="Times New Roman"/>
          <w:sz w:val="24"/>
          <w:szCs w:val="24"/>
          <w:lang w:val="pt-PT"/>
        </w:rPr>
        <w:t xml:space="preserve"> (1979:6) recordou que “as diferentes </w:t>
      </w:r>
      <w:r w:rsidR="006D1CCC">
        <w:rPr>
          <w:rFonts w:ascii="Times New Roman" w:hAnsi="Times New Roman" w:cs="Times New Roman"/>
          <w:sz w:val="24"/>
          <w:szCs w:val="24"/>
          <w:lang w:val="pt-PT"/>
        </w:rPr>
        <w:t>línguas</w:t>
      </w:r>
      <w:r w:rsidR="004770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47705B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47705B">
        <w:rPr>
          <w:rFonts w:ascii="Times New Roman" w:hAnsi="Times New Roman" w:cs="Times New Roman"/>
          <w:sz w:val="24"/>
          <w:szCs w:val="24"/>
          <w:lang w:val="pt-PT"/>
        </w:rPr>
        <w:t xml:space="preserve"> tinham resistido e sobrevivido ao longo dos tempos e contribuíram no enriquecimento do português quer nos aspectos fonético, fonológico, </w:t>
      </w:r>
      <w:r>
        <w:rPr>
          <w:rFonts w:ascii="Times New Roman" w:hAnsi="Times New Roman" w:cs="Times New Roman"/>
          <w:sz w:val="24"/>
          <w:szCs w:val="24"/>
          <w:lang w:val="pt-PT"/>
        </w:rPr>
        <w:t>morfológico</w:t>
      </w:r>
      <w:r w:rsidR="0047705B">
        <w:rPr>
          <w:rFonts w:ascii="Times New Roman" w:hAnsi="Times New Roman" w:cs="Times New Roman"/>
          <w:sz w:val="24"/>
          <w:szCs w:val="24"/>
          <w:lang w:val="pt-PT"/>
        </w:rPr>
        <w:t xml:space="preserve">, sintáctico e semântico.” É do ponto de vista morfológico que o estudo </w:t>
      </w:r>
      <w:r w:rsidR="00872332">
        <w:rPr>
          <w:rFonts w:ascii="Times New Roman" w:hAnsi="Times New Roman" w:cs="Times New Roman"/>
          <w:sz w:val="24"/>
          <w:szCs w:val="24"/>
          <w:lang w:val="pt-PT"/>
        </w:rPr>
        <w:t xml:space="preserve">pretende se debruçar, tendo em conta aos seguintes nomes </w:t>
      </w:r>
      <w:r>
        <w:rPr>
          <w:rFonts w:ascii="Times New Roman" w:hAnsi="Times New Roman" w:cs="Times New Roman"/>
          <w:sz w:val="24"/>
          <w:szCs w:val="24"/>
          <w:lang w:val="pt-PT"/>
        </w:rPr>
        <w:t>geográficos</w:t>
      </w:r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proofErr w:type="spellStart"/>
      <w:r w:rsidR="006C28A2">
        <w:rPr>
          <w:rFonts w:ascii="Times New Roman" w:hAnsi="Times New Roman" w:cs="Times New Roman"/>
          <w:sz w:val="24"/>
          <w:szCs w:val="24"/>
          <w:lang w:val="pt-PT"/>
        </w:rPr>
        <w:t>Namacurra</w:t>
      </w:r>
      <w:proofErr w:type="spellEnd"/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6C28A2">
        <w:rPr>
          <w:rFonts w:ascii="Times New Roman" w:hAnsi="Times New Roman" w:cs="Times New Roman"/>
          <w:sz w:val="24"/>
          <w:szCs w:val="24"/>
          <w:lang w:val="pt-PT"/>
        </w:rPr>
        <w:t>Nicoadala</w:t>
      </w:r>
      <w:proofErr w:type="spellEnd"/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6C28A2">
        <w:rPr>
          <w:rFonts w:ascii="Times New Roman" w:hAnsi="Times New Roman" w:cs="Times New Roman"/>
          <w:sz w:val="24"/>
          <w:szCs w:val="24"/>
          <w:lang w:val="pt-PT"/>
        </w:rPr>
        <w:t>Inhassunge</w:t>
      </w:r>
      <w:proofErr w:type="spellEnd"/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6C28A2">
        <w:rPr>
          <w:rFonts w:ascii="Times New Roman" w:hAnsi="Times New Roman" w:cs="Times New Roman"/>
          <w:sz w:val="24"/>
          <w:szCs w:val="24"/>
          <w:lang w:val="pt-PT"/>
        </w:rPr>
        <w:t>Namarroi</w:t>
      </w:r>
      <w:proofErr w:type="spellEnd"/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6C28A2">
        <w:rPr>
          <w:rFonts w:ascii="Times New Roman" w:hAnsi="Times New Roman" w:cs="Times New Roman"/>
          <w:sz w:val="24"/>
          <w:szCs w:val="24"/>
          <w:lang w:val="pt-PT"/>
        </w:rPr>
        <w:t>Namarebo</w:t>
      </w:r>
      <w:proofErr w:type="spellEnd"/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6C28A2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872332">
        <w:rPr>
          <w:rFonts w:ascii="Times New Roman" w:hAnsi="Times New Roman" w:cs="Times New Roman"/>
          <w:sz w:val="24"/>
          <w:szCs w:val="24"/>
          <w:lang w:val="pt-PT"/>
        </w:rPr>
        <w:t>amagila</w:t>
      </w:r>
      <w:proofErr w:type="spellEnd"/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872332">
        <w:rPr>
          <w:rFonts w:ascii="Times New Roman" w:hAnsi="Times New Roman" w:cs="Times New Roman"/>
          <w:sz w:val="24"/>
          <w:szCs w:val="24"/>
          <w:lang w:val="pt-PT"/>
        </w:rPr>
        <w:t xml:space="preserve">Os nomes apresentados são de origem </w:t>
      </w:r>
      <w:proofErr w:type="spellStart"/>
      <w:r w:rsidR="00872332">
        <w:rPr>
          <w:rFonts w:ascii="Times New Roman" w:hAnsi="Times New Roman" w:cs="Times New Roman"/>
          <w:sz w:val="24"/>
          <w:szCs w:val="24"/>
          <w:lang w:val="pt-PT"/>
        </w:rPr>
        <w:t>bant</w:t>
      </w:r>
      <w:r w:rsidR="006C28A2">
        <w:rPr>
          <w:rFonts w:ascii="Times New Roman" w:hAnsi="Times New Roman" w:cs="Times New Roman"/>
          <w:sz w:val="24"/>
          <w:szCs w:val="24"/>
          <w:lang w:val="pt-PT"/>
        </w:rPr>
        <w:t>u</w:t>
      </w:r>
      <w:proofErr w:type="spellEnd"/>
      <w:r w:rsidR="006C28A2">
        <w:rPr>
          <w:rFonts w:ascii="Times New Roman" w:hAnsi="Times New Roman" w:cs="Times New Roman"/>
          <w:sz w:val="24"/>
          <w:szCs w:val="24"/>
          <w:lang w:val="pt-PT"/>
        </w:rPr>
        <w:t xml:space="preserve"> e são palavras compostas</w:t>
      </w:r>
      <w:r w:rsidR="00872332">
        <w:rPr>
          <w:rFonts w:ascii="Times New Roman" w:hAnsi="Times New Roman" w:cs="Times New Roman"/>
          <w:sz w:val="24"/>
          <w:szCs w:val="24"/>
          <w:lang w:val="pt-PT"/>
        </w:rPr>
        <w:t xml:space="preserve"> que seguem uma morfologia tipicamente </w:t>
      </w:r>
      <w:proofErr w:type="spellStart"/>
      <w:r w:rsidR="00872332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87233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4A543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C459EA" w:rsidRDefault="00C459EA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PT"/>
        </w:rPr>
        <w:t xml:space="preserve"> Topónimos</w:t>
      </w:r>
      <w:r w:rsidRPr="00AF49C5">
        <w:rPr>
          <w:rFonts w:ascii="Times New Roman" w:hAnsi="Times New Roman" w:cs="Times New Roman"/>
          <w:b/>
          <w:sz w:val="28"/>
          <w:szCs w:val="28"/>
          <w:lang w:val="pt-PT"/>
        </w:rPr>
        <w:t xml:space="preserve"> Compostos nas Línguas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pt-PT"/>
        </w:rPr>
        <w:t>Elomwe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pt-PT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pt-PT"/>
        </w:rPr>
        <w:t>Echuwabo</w:t>
      </w:r>
      <w:proofErr w:type="spellEnd"/>
    </w:p>
    <w:p w:rsidR="00D41F80" w:rsidRDefault="00EA7984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Por topónimo entende-se nome próprio de lugares</w:t>
      </w:r>
      <w:r w:rsidR="005F3F61">
        <w:rPr>
          <w:rFonts w:ascii="Times New Roman" w:hAnsi="Times New Roman" w:cs="Times New Roman"/>
          <w:sz w:val="24"/>
          <w:szCs w:val="24"/>
          <w:lang w:val="pt-PT"/>
        </w:rPr>
        <w:t>, tratando assim a toponímia o sistema de nomes próprios de lugares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6C0247"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>sermos mais discretos</w:t>
      </w:r>
      <w:r w:rsidR="006C0247">
        <w:rPr>
          <w:rFonts w:ascii="Times New Roman" w:hAnsi="Times New Roman" w:cs="Times New Roman"/>
          <w:sz w:val="24"/>
          <w:szCs w:val="24"/>
          <w:lang w:val="pt-PT"/>
        </w:rPr>
        <w:t xml:space="preserve"> diremos que 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 xml:space="preserve">morfologicamente </w:t>
      </w:r>
      <w:r w:rsidR="006C0247">
        <w:rPr>
          <w:rFonts w:ascii="Times New Roman" w:hAnsi="Times New Roman" w:cs="Times New Roman"/>
          <w:sz w:val="24"/>
          <w:szCs w:val="24"/>
          <w:lang w:val="pt-PT"/>
        </w:rPr>
        <w:t>a palavra é constituída por “</w:t>
      </w:r>
      <w:proofErr w:type="gramStart"/>
      <w:r w:rsidR="006A5661">
        <w:rPr>
          <w:rFonts w:ascii="Times New Roman" w:hAnsi="Times New Roman" w:cs="Times New Roman"/>
          <w:sz w:val="24"/>
          <w:szCs w:val="24"/>
          <w:lang w:val="pt-PT"/>
        </w:rPr>
        <w:t>morfema(s</w:t>
      </w:r>
      <w:proofErr w:type="gramEnd"/>
      <w:r w:rsidR="008452FF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6C0247">
        <w:rPr>
          <w:rFonts w:ascii="Times New Roman" w:hAnsi="Times New Roman" w:cs="Times New Roman"/>
          <w:sz w:val="24"/>
          <w:szCs w:val="24"/>
          <w:lang w:val="pt-PT"/>
        </w:rPr>
        <w:t>, radical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 xml:space="preserve"> e ou radicais em casos em que ela é composta</w:t>
      </w:r>
      <w:r w:rsidR="006C0247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45DD8">
        <w:rPr>
          <w:rFonts w:ascii="Times New Roman" w:hAnsi="Times New Roman" w:cs="Times New Roman"/>
          <w:sz w:val="24"/>
          <w:szCs w:val="24"/>
          <w:lang w:val="pt-PT"/>
        </w:rPr>
        <w:t xml:space="preserve">De acordo com </w:t>
      </w:r>
      <w:proofErr w:type="spellStart"/>
      <w:r w:rsidR="00D41F80">
        <w:rPr>
          <w:rFonts w:ascii="Times New Roman" w:hAnsi="Times New Roman" w:cs="Times New Roman"/>
          <w:sz w:val="24"/>
          <w:szCs w:val="24"/>
          <w:lang w:val="pt-PT"/>
        </w:rPr>
        <w:t>Ngunga</w:t>
      </w:r>
      <w:proofErr w:type="spellEnd"/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 (2004:99) morfema é “a menor unidade da língua portadora de sentido (lexical ou gramatical) na hierarquia da palavra”. Por outro lado, </w:t>
      </w:r>
      <w:proofErr w:type="spellStart"/>
      <w:r w:rsidR="00D41F80">
        <w:rPr>
          <w:rFonts w:ascii="Times New Roman" w:hAnsi="Times New Roman" w:cs="Times New Roman"/>
          <w:sz w:val="24"/>
          <w:szCs w:val="24"/>
          <w:lang w:val="pt-PT"/>
        </w:rPr>
        <w:t>Wiesemann</w:t>
      </w:r>
      <w:proofErr w:type="spellEnd"/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 &amp; </w:t>
      </w:r>
      <w:proofErr w:type="spellStart"/>
      <w:r w:rsidR="00D41F80">
        <w:rPr>
          <w:rFonts w:ascii="Times New Roman" w:hAnsi="Times New Roman" w:cs="Times New Roman"/>
          <w:sz w:val="24"/>
          <w:szCs w:val="24"/>
          <w:lang w:val="pt-PT"/>
        </w:rPr>
        <w:t>Rinaldo</w:t>
      </w:r>
      <w:proofErr w:type="spellEnd"/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 (1980:39) 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 xml:space="preserve">afirma que 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>“o morfema pode ser definido como a unidade mínima da hierarquia gramatical (…) que codifica o feixe de significados”. Os dois autores convergem ao</w:t>
      </w:r>
      <w:r w:rsidR="00845DD8">
        <w:rPr>
          <w:rFonts w:ascii="Times New Roman" w:hAnsi="Times New Roman" w:cs="Times New Roman"/>
          <w:sz w:val="24"/>
          <w:szCs w:val="24"/>
          <w:lang w:val="pt-PT"/>
        </w:rPr>
        <w:t xml:space="preserve"> reconhecerem que se trata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 de unidade mínima portadora de significado. A posição destes a</w:t>
      </w:r>
      <w:r w:rsidR="00101FB4">
        <w:rPr>
          <w:rFonts w:ascii="Times New Roman" w:hAnsi="Times New Roman" w:cs="Times New Roman"/>
          <w:sz w:val="24"/>
          <w:szCs w:val="24"/>
          <w:lang w:val="pt-PT"/>
        </w:rPr>
        <w:t>utores é clarificante, pois, dá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>-nos a perceber que o morfema é o elemento a seguir ao som que transporta consigo o significado</w:t>
      </w:r>
      <w:r w:rsidR="006C0247">
        <w:rPr>
          <w:rFonts w:ascii="Times New Roman" w:hAnsi="Times New Roman" w:cs="Times New Roman"/>
          <w:sz w:val="24"/>
          <w:szCs w:val="24"/>
          <w:lang w:val="pt-PT"/>
        </w:rPr>
        <w:t xml:space="preserve"> e não se pode confundir com a sílaba, pois esta, </w:t>
      </w:r>
      <w:r w:rsidR="007636F1">
        <w:rPr>
          <w:rFonts w:ascii="Times New Roman" w:hAnsi="Times New Roman" w:cs="Times New Roman"/>
          <w:sz w:val="24"/>
          <w:szCs w:val="24"/>
          <w:lang w:val="pt-PT"/>
        </w:rPr>
        <w:t>numa perspectiva tradicional</w:t>
      </w:r>
      <w:r w:rsidR="006C0247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101FB4">
        <w:rPr>
          <w:rFonts w:ascii="Times New Roman" w:hAnsi="Times New Roman" w:cs="Times New Roman"/>
          <w:sz w:val="24"/>
          <w:szCs w:val="24"/>
          <w:lang w:val="pt-PT"/>
        </w:rPr>
        <w:t xml:space="preserve">Mateus, (2005:245) </w:t>
      </w:r>
      <w:r w:rsidR="00AE7437">
        <w:rPr>
          <w:rFonts w:ascii="Times New Roman" w:hAnsi="Times New Roman" w:cs="Times New Roman"/>
          <w:sz w:val="24"/>
          <w:szCs w:val="24"/>
          <w:lang w:val="pt-PT"/>
        </w:rPr>
        <w:t>afirma que é</w:t>
      </w:r>
      <w:r w:rsidR="007636F1">
        <w:rPr>
          <w:rFonts w:ascii="Times New Roman" w:hAnsi="Times New Roman" w:cs="Times New Roman"/>
          <w:sz w:val="24"/>
          <w:szCs w:val="24"/>
          <w:lang w:val="pt-PT"/>
        </w:rPr>
        <w:t xml:space="preserve"> “unidade que reúne sons em grupos prosódicos internos `a palavra”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7636F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 xml:space="preserve">Mostrando em termos concretos diremos que em </w:t>
      </w:r>
      <w:proofErr w:type="spellStart"/>
      <w:r w:rsidR="008452FF"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 w:rsidR="008452FF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>a palavra:</w:t>
      </w:r>
    </w:p>
    <w:p w:rsidR="00D41F80" w:rsidRDefault="00D41F80" w:rsidP="00D41F8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 xml:space="preserve">(a)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PT"/>
        </w:rPr>
        <w:t>kanidjile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 cf.  “não comemos”, distinguem-se os seguintes morfemas:</w:t>
      </w:r>
    </w:p>
    <w:p w:rsidR="00D41F80" w:rsidRDefault="008452FF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</w:t>
      </w:r>
      <w:r w:rsidR="00D41F80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proofErr w:type="spellStart"/>
      <w:proofErr w:type="gramStart"/>
      <w:r w:rsidR="00D41F80">
        <w:rPr>
          <w:rFonts w:ascii="Times New Roman" w:hAnsi="Times New Roman" w:cs="Times New Roman"/>
          <w:b/>
          <w:sz w:val="24"/>
          <w:szCs w:val="24"/>
          <w:lang w:val="pt-PT"/>
        </w:rPr>
        <w:t>ka</w:t>
      </w:r>
      <w:proofErr w:type="gramEnd"/>
      <w:r w:rsidR="00D41F80">
        <w:rPr>
          <w:rFonts w:ascii="Times New Roman" w:hAnsi="Times New Roman" w:cs="Times New Roman"/>
          <w:sz w:val="24"/>
          <w:szCs w:val="24"/>
          <w:lang w:val="pt-PT"/>
        </w:rPr>
        <w:t>-</w:t>
      </w:r>
      <w:proofErr w:type="spellEnd"/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 marca de negação  cf. “não” (MN); 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PT"/>
        </w:rPr>
        <w:t>ni-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marca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de sujeito, cf. “1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pessoa do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 xml:space="preserve"> plural cf.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>“</w:t>
      </w:r>
      <w:r>
        <w:rPr>
          <w:rFonts w:ascii="Times New Roman" w:hAnsi="Times New Roman" w:cs="Times New Roman"/>
          <w:sz w:val="24"/>
          <w:szCs w:val="24"/>
          <w:lang w:val="pt-PT"/>
        </w:rPr>
        <w:t>nós” (MS);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PT"/>
        </w:rPr>
        <w:t>dj-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radical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02729">
        <w:rPr>
          <w:rFonts w:ascii="Times New Roman" w:hAnsi="Times New Roman" w:cs="Times New Roman"/>
          <w:sz w:val="24"/>
          <w:szCs w:val="24"/>
          <w:lang w:val="pt-PT"/>
        </w:rPr>
        <w:t xml:space="preserve">com a estrutura </w:t>
      </w:r>
      <w:proofErr w:type="spellStart"/>
      <w:r w:rsidR="00B02729">
        <w:rPr>
          <w:rFonts w:ascii="Times New Roman" w:hAnsi="Times New Roman" w:cs="Times New Roman"/>
          <w:sz w:val="24"/>
          <w:szCs w:val="24"/>
          <w:lang w:val="pt-PT"/>
        </w:rPr>
        <w:t>–c-</w:t>
      </w:r>
      <w:proofErr w:type="spellEnd"/>
      <w:r w:rsidR="00B0272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(não derivado) cf. “de comer” (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Rad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PT"/>
        </w:rPr>
        <w:t>il-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marca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de tempo, cf. “passado simples”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(MT)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-e, </w:t>
      </w:r>
      <w:r>
        <w:rPr>
          <w:rFonts w:ascii="Times New Roman" w:hAnsi="Times New Roman" w:cs="Times New Roman"/>
          <w:sz w:val="24"/>
          <w:szCs w:val="24"/>
          <w:lang w:val="pt-PT"/>
        </w:rPr>
        <w:t>vogal temática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D41F80" w:rsidRPr="00933DD5" w:rsidRDefault="00D41F80" w:rsidP="00D41F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O radical de uma palavra como ilustra o exemplo em (1), é também um morfema, portanto morfema livre e portador da informação lexical</w:t>
      </w:r>
      <w:r w:rsidR="00AE7437">
        <w:rPr>
          <w:rFonts w:ascii="Times New Roman" w:hAnsi="Times New Roman" w:cs="Times New Roman"/>
          <w:sz w:val="24"/>
          <w:szCs w:val="24"/>
          <w:lang w:val="pt-PT"/>
        </w:rPr>
        <w:t xml:space="preserve">. Por conseguinte,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Mateus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(2003:938) definem palavra como “ a etiqueta da projecção máxima do radical, unidade morfológica que domina o tema e o seu especificador e que é a flexão morfológica”.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Wiesemann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Rinaldo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(1980:68) afirmam que a palavra “define-se através de sua função, sua forma e sua distribuição. De ponto de vista formal, os autores definem que a palavra é composta, potencialmente, por dois ou mais tagmemas, um nuclear manifestado por radical e outro ou outros periféricos manifestados por afixos flexionais”. Aqui os autores diferem entre si na definição da palavra pois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Wiesemann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Rinaldo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definem tendo em</w:t>
      </w:r>
      <w:r w:rsidR="008452FF">
        <w:rPr>
          <w:rFonts w:ascii="Times New Roman" w:hAnsi="Times New Roman" w:cs="Times New Roman"/>
          <w:sz w:val="24"/>
          <w:szCs w:val="24"/>
          <w:lang w:val="pt-PT"/>
        </w:rPr>
        <w:t xml:space="preserve"> conta as perspectivas funcional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formal ou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distribucional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, enquanto Mateus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., olha a palavra num contexto de projecção. Para este trabalho adoptamos a definição de Mateus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D0562">
        <w:rPr>
          <w:rFonts w:ascii="Times New Roman" w:hAnsi="Times New Roman" w:cs="Times New Roman"/>
          <w:sz w:val="24"/>
          <w:szCs w:val="24"/>
          <w:lang w:val="pt-PT"/>
        </w:rPr>
        <w:t>(</w:t>
      </w:r>
      <w:r>
        <w:rPr>
          <w:rFonts w:ascii="Times New Roman" w:hAnsi="Times New Roman" w:cs="Times New Roman"/>
          <w:sz w:val="24"/>
          <w:szCs w:val="24"/>
          <w:lang w:val="pt-PT"/>
        </w:rPr>
        <w:t>2003</w:t>
      </w:r>
      <w:r w:rsidR="00BD0562">
        <w:rPr>
          <w:rFonts w:ascii="Times New Roman" w:hAnsi="Times New Roman" w:cs="Times New Roman"/>
          <w:sz w:val="24"/>
          <w:szCs w:val="24"/>
          <w:lang w:val="pt-PT"/>
        </w:rPr>
        <w:t>)</w:t>
      </w:r>
      <w:r>
        <w:rPr>
          <w:rFonts w:ascii="Times New Roman" w:hAnsi="Times New Roman" w:cs="Times New Roman"/>
          <w:sz w:val="24"/>
          <w:szCs w:val="24"/>
          <w:lang w:val="pt-PT"/>
        </w:rPr>
        <w:t>, porque achamos ser a que aproxima com o objecto do nosso estudo. Vejamos os exemplos abaixo.</w:t>
      </w:r>
    </w:p>
    <w:p w:rsidR="00BD7B9F" w:rsidRDefault="00D41F80" w:rsidP="00BD7B9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(a)  [[[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Na][a][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fiy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R</w:t>
      </w:r>
      <w:r w:rsidR="008452FF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ad</w:t>
      </w:r>
      <w:proofErr w:type="spellEnd"/>
      <w:r w:rsidR="008452FF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.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D7B9F" w:rsidRPr="00BD7B9F" w:rsidRDefault="00BD7B9F" w:rsidP="00BD7B9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Naafiya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cf. Chegamos (passado simples em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D41F80" w:rsidRDefault="00D41F80" w:rsidP="00D41F8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(b)  [[[[o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][</w:t>
      </w:r>
      <w:r w:rsidR="00BD7B9F">
        <w:rPr>
          <w:rFonts w:ascii="Times New Roman" w:hAnsi="Times New Roman" w:cs="Times New Roman"/>
          <w:sz w:val="24"/>
          <w:szCs w:val="24"/>
          <w:lang w:val="pt-PT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kotom</w:t>
      </w:r>
      <w:r w:rsidR="00BD7B9F">
        <w:rPr>
          <w:rFonts w:ascii="Times New Roman" w:hAnsi="Times New Roman" w:cs="Times New Roman"/>
          <w:sz w:val="24"/>
          <w:szCs w:val="24"/>
          <w:lang w:val="pt-PT"/>
        </w:rPr>
        <w:t>-</w:t>
      </w:r>
      <w:proofErr w:type="spellEnd"/>
      <w:r w:rsidR="00BD7B9F">
        <w:rPr>
          <w:rFonts w:ascii="Times New Roman" w:hAnsi="Times New Roman" w:cs="Times New Roman"/>
          <w:sz w:val="24"/>
          <w:szCs w:val="24"/>
          <w:lang w:val="pt-PT"/>
        </w:rPr>
        <w:t>[-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BD7B9F">
        <w:rPr>
          <w:rFonts w:ascii="Times New Roman" w:hAnsi="Times New Roman" w:cs="Times New Roman"/>
          <w:sz w:val="24"/>
          <w:szCs w:val="24"/>
          <w:lang w:val="pt-PT"/>
        </w:rPr>
        <w:t>-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BD7B9F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Times New Roman" w:hAnsi="Times New Roman" w:cs="Times New Roman"/>
          <w:sz w:val="24"/>
          <w:szCs w:val="24"/>
          <w:lang w:val="pt-PT"/>
        </w:rPr>
        <w:t>l]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RV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BD7B9F"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Times New Roman" w:hAnsi="Times New Roman" w:cs="Times New Roman"/>
          <w:sz w:val="24"/>
          <w:szCs w:val="24"/>
          <w:lang w:val="pt-PT"/>
        </w:rPr>
        <w:t>e]]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V  </w:t>
      </w:r>
    </w:p>
    <w:p w:rsidR="00BD7B9F" w:rsidRDefault="00BD7B9F" w:rsidP="00D41F8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Okotomonle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cf. Tossiu (passado remoto em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As estruturas apresentadas em (2.a) e (2.b), ilustram o que os autores consideram de palavra</w:t>
      </w:r>
      <w:r w:rsidR="003B1B3F">
        <w:rPr>
          <w:rFonts w:ascii="Times New Roman" w:hAnsi="Times New Roman" w:cs="Times New Roman"/>
          <w:sz w:val="24"/>
          <w:szCs w:val="24"/>
          <w:lang w:val="pt-PT"/>
        </w:rPr>
        <w:t xml:space="preserve"> e cada um dos constituintes entre </w:t>
      </w:r>
      <w:r w:rsidR="006A5661">
        <w:rPr>
          <w:rFonts w:ascii="Times New Roman" w:hAnsi="Times New Roman" w:cs="Times New Roman"/>
          <w:sz w:val="24"/>
          <w:szCs w:val="24"/>
          <w:lang w:val="pt-PT"/>
        </w:rPr>
        <w:t>parênteses</w:t>
      </w:r>
      <w:r w:rsidR="003B1B3F">
        <w:rPr>
          <w:rFonts w:ascii="Times New Roman" w:hAnsi="Times New Roman" w:cs="Times New Roman"/>
          <w:sz w:val="24"/>
          <w:szCs w:val="24"/>
          <w:lang w:val="pt-PT"/>
        </w:rPr>
        <w:t xml:space="preserve"> é um morfema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AE7437">
        <w:rPr>
          <w:rFonts w:ascii="Times New Roman" w:hAnsi="Times New Roman" w:cs="Times New Roman"/>
          <w:sz w:val="24"/>
          <w:szCs w:val="24"/>
          <w:lang w:val="pt-PT"/>
        </w:rPr>
        <w:t xml:space="preserve"> Assim u</w:t>
      </w:r>
      <w:r w:rsidR="00615FC2">
        <w:rPr>
          <w:rFonts w:ascii="Times New Roman" w:hAnsi="Times New Roman" w:cs="Times New Roman"/>
          <w:sz w:val="24"/>
          <w:szCs w:val="24"/>
          <w:lang w:val="pt-PT"/>
        </w:rPr>
        <w:t xml:space="preserve">ma palavra pode ser simples ou </w:t>
      </w:r>
      <w:r>
        <w:rPr>
          <w:rFonts w:ascii="Times New Roman" w:hAnsi="Times New Roman" w:cs="Times New Roman"/>
          <w:sz w:val="24"/>
          <w:szCs w:val="24"/>
          <w:lang w:val="pt-PT"/>
        </w:rPr>
        <w:t>composta.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As palavras compostas são re</w:t>
      </w:r>
      <w:r w:rsidR="00FA5E7E">
        <w:rPr>
          <w:rFonts w:ascii="Times New Roman" w:hAnsi="Times New Roman" w:cs="Times New Roman"/>
          <w:sz w:val="24"/>
          <w:szCs w:val="24"/>
          <w:lang w:val="pt-PT"/>
        </w:rPr>
        <w:t>sultado dum processo, significa que a c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omposição é de acordo com Mateus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(2003:971), “um processo de formação de palavras que consiste na concatenação de duas ou mais variáveis lexicais, que podem ser radicais ou palavras”.</w:t>
      </w:r>
      <w:r w:rsidR="00615FC2">
        <w:rPr>
          <w:rFonts w:ascii="Times New Roman" w:hAnsi="Times New Roman" w:cs="Times New Roman"/>
          <w:sz w:val="24"/>
          <w:szCs w:val="24"/>
          <w:lang w:val="pt-PT"/>
        </w:rPr>
        <w:t xml:space="preserve"> É por isso que</w:t>
      </w:r>
      <w:r w:rsidR="00615FC2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Katamba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(1993:55), </w:t>
      </w:r>
      <w:r w:rsidR="00615FC2">
        <w:rPr>
          <w:rFonts w:ascii="Times New Roman" w:hAnsi="Times New Roman" w:cs="Times New Roman"/>
          <w:sz w:val="24"/>
          <w:szCs w:val="24"/>
          <w:lang w:val="pt-PT"/>
        </w:rPr>
        <w:t xml:space="preserve">afirma que “as </w:t>
      </w:r>
      <w:r>
        <w:rPr>
          <w:rFonts w:ascii="Times New Roman" w:hAnsi="Times New Roman" w:cs="Times New Roman"/>
          <w:sz w:val="24"/>
          <w:szCs w:val="24"/>
          <w:lang w:val="pt-PT"/>
        </w:rPr>
        <w:t>palavras compostas contém pelo menos duas bases que se juntam formando uma palavra, ou através de dois radicais</w:t>
      </w:r>
      <w:r w:rsidR="00615FC2">
        <w:rPr>
          <w:rFonts w:ascii="Times New Roman" w:hAnsi="Times New Roman" w:cs="Times New Roman"/>
          <w:sz w:val="24"/>
          <w:szCs w:val="24"/>
          <w:lang w:val="pt-PT"/>
        </w:rPr>
        <w:t>”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3B1B3F">
        <w:rPr>
          <w:rFonts w:ascii="Times New Roman" w:hAnsi="Times New Roman" w:cs="Times New Roman"/>
          <w:sz w:val="24"/>
          <w:szCs w:val="24"/>
          <w:lang w:val="pt-PT"/>
        </w:rPr>
        <w:t xml:space="preserve">Para o caso da morfologia do português,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Mateus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(2003:971), afirmam que “no português, há dois tipos de composição, entre os quais é possível estabelecer uma clara proximidade semântica. Trata-se da composição morfológica e da composição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morfo-sintáctica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”. De acordo com estes autores, a composição morfológica, concatena radicais segundo os princípios da formação morfológica de palavras, enquanto a composição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morfo-sintáctica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é um processo híbrido de formação de palavras, no qual se conjugam propriedades das estruturas sintácticas e propriedades das estruturas morfológicas. Vejamos os exemplos abaixo.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  </w:t>
      </w:r>
      <w:r w:rsidR="006A5661">
        <w:rPr>
          <w:rFonts w:ascii="Times New Roman" w:hAnsi="Times New Roman" w:cs="Times New Roman"/>
          <w:sz w:val="24"/>
          <w:szCs w:val="24"/>
          <w:lang w:val="pt-PT"/>
        </w:rPr>
        <w:t>(2) (d) Cronometr</w:t>
      </w:r>
      <w:r w:rsidR="00933DD5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gramStart"/>
      <w:r w:rsidR="00933DD5">
        <w:rPr>
          <w:rFonts w:ascii="Times New Roman" w:hAnsi="Times New Roman" w:cs="Times New Roman"/>
          <w:sz w:val="24"/>
          <w:szCs w:val="24"/>
          <w:lang w:val="pt-PT"/>
        </w:rPr>
        <w:t xml:space="preserve">; </w:t>
      </w:r>
      <w:r w:rsidR="000B56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A5661">
        <w:rPr>
          <w:rFonts w:ascii="Times New Roman" w:hAnsi="Times New Roman" w:cs="Times New Roman"/>
          <w:sz w:val="24"/>
          <w:szCs w:val="24"/>
          <w:lang w:val="pt-PT"/>
        </w:rPr>
        <w:t>(e</w:t>
      </w:r>
      <w:proofErr w:type="gramEnd"/>
      <w:r w:rsidR="006A5661">
        <w:rPr>
          <w:rFonts w:ascii="Times New Roman" w:hAnsi="Times New Roman" w:cs="Times New Roman"/>
          <w:sz w:val="24"/>
          <w:szCs w:val="24"/>
          <w:lang w:val="pt-PT"/>
        </w:rPr>
        <w:t xml:space="preserve">) </w:t>
      </w:r>
      <w:proofErr w:type="spellStart"/>
      <w:r w:rsidR="006A5661">
        <w:rPr>
          <w:rFonts w:ascii="Times New Roman" w:hAnsi="Times New Roman" w:cs="Times New Roman"/>
          <w:sz w:val="24"/>
          <w:szCs w:val="24"/>
          <w:lang w:val="pt-PT"/>
        </w:rPr>
        <w:t>Surda-mudo</w:t>
      </w:r>
      <w:proofErr w:type="spellEnd"/>
    </w:p>
    <w:p w:rsidR="00D41F80" w:rsidRPr="00CF7311" w:rsidRDefault="000B56E4" w:rsidP="00CF73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exemplo em (2.d) ilustra </w:t>
      </w:r>
      <w:r w:rsidR="00CF7311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PT"/>
        </w:rPr>
        <w:t>palavra composta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 pela composição morfológica enquant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 a palavra em (2.e) exemplifica 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a composição morfo-sintáctica no </w:t>
      </w:r>
      <w:r w:rsidR="006A5661">
        <w:rPr>
          <w:rFonts w:ascii="Times New Roman" w:hAnsi="Times New Roman" w:cs="Times New Roman"/>
          <w:sz w:val="24"/>
          <w:szCs w:val="24"/>
          <w:lang w:val="pt-PT"/>
        </w:rPr>
        <w:t xml:space="preserve">português. </w:t>
      </w:r>
      <w:r w:rsidR="00D41F80">
        <w:rPr>
          <w:rFonts w:ascii="Times New Roman" w:hAnsi="Times New Roman" w:cs="Times New Roman"/>
          <w:sz w:val="24"/>
          <w:szCs w:val="24"/>
          <w:lang w:val="pt-PT"/>
        </w:rPr>
        <w:t xml:space="preserve">Se no português há dois tipos de composição resta saber quantos tipos de composição e como funcionam nas línguas </w:t>
      </w:r>
      <w:proofErr w:type="spellStart"/>
      <w:r w:rsidR="00D41F80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D41F80">
        <w:rPr>
          <w:rFonts w:ascii="Times New Roman" w:hAnsi="Times New Roman" w:cs="Times New Roman"/>
          <w:sz w:val="24"/>
          <w:szCs w:val="24"/>
          <w:lang w:val="pt-PT"/>
        </w:rPr>
        <w:t>, com particular realce na formação dos topónimos.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Nas línguas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existem palavras cuja estrutura apresenta dois radicais ou duas palavras. Se este tipo de palavras Mateus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</w:t>
      </w:r>
      <w:r w:rsidR="00E3395C">
        <w:rPr>
          <w:rFonts w:ascii="Times New Roman" w:hAnsi="Times New Roman" w:cs="Times New Roman"/>
          <w:sz w:val="24"/>
          <w:szCs w:val="24"/>
          <w:lang w:val="pt-PT"/>
        </w:rPr>
        <w:t>.al</w:t>
      </w:r>
      <w:proofErr w:type="spellEnd"/>
      <w:r w:rsidR="00E3395C">
        <w:rPr>
          <w:rFonts w:ascii="Times New Roman" w:hAnsi="Times New Roman" w:cs="Times New Roman"/>
          <w:sz w:val="24"/>
          <w:szCs w:val="24"/>
          <w:lang w:val="pt-PT"/>
        </w:rPr>
        <w:t xml:space="preserve"> (2003) considera formadas por composição no português, já 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as línguas </w:t>
      </w:r>
      <w:proofErr w:type="spellStart"/>
      <w:r w:rsidR="00E3395C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E3395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não se pode afirmar facilmente se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trata do </w:t>
      </w:r>
      <w:r w:rsidR="00E3395C">
        <w:rPr>
          <w:rFonts w:ascii="Times New Roman" w:hAnsi="Times New Roman" w:cs="Times New Roman"/>
          <w:sz w:val="24"/>
          <w:szCs w:val="24"/>
          <w:lang w:val="pt-PT"/>
        </w:rPr>
        <w:t>mesmo processo ou não, perante</w:t>
      </w:r>
      <w:r w:rsidR="00CF7311">
        <w:rPr>
          <w:rFonts w:ascii="Times New Roman" w:hAnsi="Times New Roman" w:cs="Times New Roman"/>
          <w:sz w:val="24"/>
          <w:szCs w:val="24"/>
          <w:lang w:val="pt-PT"/>
        </w:rPr>
        <w:t xml:space="preserve"> palavra</w:t>
      </w:r>
      <w:r w:rsidR="00E3395C">
        <w:rPr>
          <w:rFonts w:ascii="Times New Roman" w:hAnsi="Times New Roman" w:cs="Times New Roman"/>
          <w:sz w:val="24"/>
          <w:szCs w:val="24"/>
          <w:lang w:val="pt-PT"/>
        </w:rPr>
        <w:t>s que contem internamente dois radicais</w:t>
      </w:r>
      <w:r w:rsidR="00CF7311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As palavras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pt-PT"/>
        </w:rPr>
        <w:t>Nama</w:t>
      </w:r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>curra</w:t>
      </w:r>
      <w:proofErr w:type="spellEnd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, </w:t>
      </w:r>
      <w:proofErr w:type="spellStart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>Namarroi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, </w:t>
      </w:r>
      <w:proofErr w:type="spellStart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>Nicoadala</w:t>
      </w:r>
      <w:proofErr w:type="spellEnd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, </w:t>
      </w:r>
      <w:proofErr w:type="spellStart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>Namarebo</w:t>
      </w:r>
      <w:proofErr w:type="spellEnd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, </w:t>
      </w:r>
      <w:proofErr w:type="spellStart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>Namagila</w:t>
      </w:r>
      <w:proofErr w:type="spellEnd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pt-PT"/>
        </w:rPr>
        <w:t>Inhassunge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, </w:t>
      </w:r>
      <w:proofErr w:type="spellStart"/>
      <w:r w:rsidR="00CF7311">
        <w:rPr>
          <w:rFonts w:ascii="Times New Roman" w:hAnsi="Times New Roman" w:cs="Times New Roman"/>
          <w:b/>
          <w:i/>
          <w:sz w:val="24"/>
          <w:szCs w:val="24"/>
          <w:lang w:val="pt-PT"/>
        </w:rPr>
        <w:t>Nampevo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todas designando lugares, formam-se como resultad</w:t>
      </w:r>
      <w:r w:rsidR="00E3395C">
        <w:rPr>
          <w:rFonts w:ascii="Times New Roman" w:hAnsi="Times New Roman" w:cs="Times New Roman"/>
          <w:sz w:val="24"/>
          <w:szCs w:val="24"/>
          <w:lang w:val="pt-PT"/>
        </w:rPr>
        <w:t>o da junção de duas palavras, mas são oriundas 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um sintagma n</w:t>
      </w:r>
      <w:r w:rsidR="00933DD5">
        <w:rPr>
          <w:rFonts w:ascii="Times New Roman" w:hAnsi="Times New Roman" w:cs="Times New Roman"/>
          <w:sz w:val="24"/>
          <w:szCs w:val="24"/>
          <w:lang w:val="pt-PT"/>
        </w:rPr>
        <w:t xml:space="preserve">ominal, </w:t>
      </w:r>
      <w:r w:rsidR="00827512">
        <w:rPr>
          <w:rFonts w:ascii="Times New Roman" w:hAnsi="Times New Roman" w:cs="Times New Roman"/>
          <w:sz w:val="24"/>
          <w:szCs w:val="24"/>
          <w:lang w:val="pt-PT"/>
        </w:rPr>
        <w:t xml:space="preserve">quer dizer: de </w:t>
      </w:r>
      <w:proofErr w:type="spellStart"/>
      <w:r w:rsidR="00827512">
        <w:rPr>
          <w:rFonts w:ascii="Times New Roman" w:hAnsi="Times New Roman" w:cs="Times New Roman"/>
          <w:sz w:val="24"/>
          <w:szCs w:val="24"/>
          <w:lang w:val="pt-PT"/>
        </w:rPr>
        <w:t>Namacurra</w:t>
      </w:r>
      <w:proofErr w:type="spellEnd"/>
      <w:r w:rsidR="00827512">
        <w:rPr>
          <w:rFonts w:ascii="Times New Roman" w:hAnsi="Times New Roman" w:cs="Times New Roman"/>
          <w:sz w:val="24"/>
          <w:szCs w:val="24"/>
          <w:lang w:val="pt-PT"/>
        </w:rPr>
        <w:t>, temos “</w:t>
      </w:r>
      <w:proofErr w:type="spellStart"/>
      <w:r w:rsidR="00827512"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 w:rsidR="00827512">
        <w:rPr>
          <w:rFonts w:ascii="Times New Roman" w:hAnsi="Times New Roman" w:cs="Times New Roman"/>
          <w:sz w:val="24"/>
          <w:szCs w:val="24"/>
          <w:lang w:val="pt-PT"/>
        </w:rPr>
        <w:t xml:space="preserve">” que significa animal e </w:t>
      </w:r>
      <w:proofErr w:type="spellStart"/>
      <w:r w:rsidR="00827512">
        <w:rPr>
          <w:rFonts w:ascii="Times New Roman" w:hAnsi="Times New Roman" w:cs="Times New Roman"/>
          <w:sz w:val="24"/>
          <w:szCs w:val="24"/>
          <w:lang w:val="pt-PT"/>
        </w:rPr>
        <w:t>makura</w:t>
      </w:r>
      <w:proofErr w:type="spellEnd"/>
      <w:r w:rsidR="00827512">
        <w:rPr>
          <w:rFonts w:ascii="Times New Roman" w:hAnsi="Times New Roman" w:cs="Times New Roman"/>
          <w:sz w:val="24"/>
          <w:szCs w:val="24"/>
          <w:lang w:val="pt-PT"/>
        </w:rPr>
        <w:t xml:space="preserve"> “óleo”, si</w:t>
      </w:r>
      <w:r w:rsidR="00AA716E">
        <w:rPr>
          <w:rFonts w:ascii="Times New Roman" w:hAnsi="Times New Roman" w:cs="Times New Roman"/>
          <w:sz w:val="24"/>
          <w:szCs w:val="24"/>
          <w:lang w:val="pt-PT"/>
        </w:rPr>
        <w:t xml:space="preserve">gnificando “animal de óleo”; </w:t>
      </w:r>
      <w:proofErr w:type="spellStart"/>
      <w:r w:rsidR="00827512">
        <w:rPr>
          <w:rFonts w:ascii="Times New Roman" w:hAnsi="Times New Roman" w:cs="Times New Roman"/>
          <w:sz w:val="24"/>
          <w:szCs w:val="24"/>
          <w:lang w:val="pt-PT"/>
        </w:rPr>
        <w:t>Namarroi</w:t>
      </w:r>
      <w:proofErr w:type="spellEnd"/>
      <w:r w:rsidR="00827512">
        <w:rPr>
          <w:rFonts w:ascii="Times New Roman" w:hAnsi="Times New Roman" w:cs="Times New Roman"/>
          <w:sz w:val="24"/>
          <w:szCs w:val="24"/>
          <w:lang w:val="pt-PT"/>
        </w:rPr>
        <w:t xml:space="preserve">, temos </w:t>
      </w:r>
      <w:proofErr w:type="spellStart"/>
      <w:r w:rsidR="00827512"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 w:rsidR="00827512">
        <w:rPr>
          <w:rFonts w:ascii="Times New Roman" w:hAnsi="Times New Roman" w:cs="Times New Roman"/>
          <w:sz w:val="24"/>
          <w:szCs w:val="24"/>
          <w:lang w:val="pt-PT"/>
        </w:rPr>
        <w:t xml:space="preserve"> “animal” e </w:t>
      </w:r>
      <w:proofErr w:type="spellStart"/>
      <w:r w:rsidR="00827512">
        <w:rPr>
          <w:rFonts w:ascii="Times New Roman" w:hAnsi="Times New Roman" w:cs="Times New Roman"/>
          <w:sz w:val="24"/>
          <w:szCs w:val="24"/>
          <w:lang w:val="pt-PT"/>
        </w:rPr>
        <w:t>Marohi</w:t>
      </w:r>
      <w:proofErr w:type="spellEnd"/>
      <w:r w:rsidR="00827512">
        <w:rPr>
          <w:rFonts w:ascii="Times New Roman" w:hAnsi="Times New Roman" w:cs="Times New Roman"/>
          <w:sz w:val="24"/>
          <w:szCs w:val="24"/>
          <w:lang w:val="pt-PT"/>
        </w:rPr>
        <w:t xml:space="preserve"> “</w:t>
      </w:r>
      <w:r w:rsidR="00BF570E">
        <w:rPr>
          <w:rFonts w:ascii="Times New Roman" w:hAnsi="Times New Roman" w:cs="Times New Roman"/>
          <w:sz w:val="24"/>
          <w:szCs w:val="24"/>
          <w:lang w:val="pt-PT"/>
        </w:rPr>
        <w:t>pus</w:t>
      </w:r>
      <w:r w:rsidR="00827512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BF570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AA716E">
        <w:rPr>
          <w:rFonts w:ascii="Times New Roman" w:hAnsi="Times New Roman" w:cs="Times New Roman"/>
          <w:sz w:val="24"/>
          <w:szCs w:val="24"/>
          <w:lang w:val="pt-PT"/>
        </w:rPr>
        <w:t xml:space="preserve"> o que significa animal de pus;</w:t>
      </w:r>
      <w:r w:rsidR="00933DD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33DD5">
        <w:rPr>
          <w:rFonts w:ascii="Times New Roman" w:hAnsi="Times New Roman" w:cs="Times New Roman"/>
          <w:sz w:val="24"/>
          <w:szCs w:val="24"/>
          <w:lang w:val="pt-PT"/>
        </w:rPr>
        <w:t>Namagila</w:t>
      </w:r>
      <w:proofErr w:type="spellEnd"/>
      <w:proofErr w:type="gramStart"/>
      <w:r w:rsidR="00933DD5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933DD5">
        <w:rPr>
          <w:rFonts w:ascii="Times New Roman" w:hAnsi="Times New Roman" w:cs="Times New Roman"/>
          <w:sz w:val="24"/>
          <w:szCs w:val="24"/>
          <w:lang w:val="pt-PT"/>
        </w:rPr>
        <w:t xml:space="preserve"> temos </w:t>
      </w:r>
      <w:proofErr w:type="spellStart"/>
      <w:r w:rsidR="00BF570E"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 w:rsidR="00BF570E">
        <w:rPr>
          <w:rFonts w:ascii="Times New Roman" w:hAnsi="Times New Roman" w:cs="Times New Roman"/>
          <w:sz w:val="24"/>
          <w:szCs w:val="24"/>
          <w:lang w:val="pt-PT"/>
        </w:rPr>
        <w:t xml:space="preserve"> “fazedor” e </w:t>
      </w:r>
      <w:proofErr w:type="spellStart"/>
      <w:r w:rsidR="00BF570E">
        <w:rPr>
          <w:rFonts w:ascii="Times New Roman" w:hAnsi="Times New Roman" w:cs="Times New Roman"/>
          <w:sz w:val="24"/>
          <w:szCs w:val="24"/>
          <w:lang w:val="pt-PT"/>
        </w:rPr>
        <w:t>magila</w:t>
      </w:r>
      <w:proofErr w:type="spellEnd"/>
      <w:r w:rsidR="00BF570E">
        <w:rPr>
          <w:rFonts w:ascii="Times New Roman" w:hAnsi="Times New Roman" w:cs="Times New Roman"/>
          <w:sz w:val="24"/>
          <w:szCs w:val="24"/>
          <w:lang w:val="pt-PT"/>
        </w:rPr>
        <w:t xml:space="preserve"> “roupa de casca”, significando fazedor de roupa de casca;</w:t>
      </w:r>
      <w:r w:rsidR="00BD4F4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AA716E">
        <w:rPr>
          <w:rFonts w:ascii="Times New Roman" w:hAnsi="Times New Roman" w:cs="Times New Roman"/>
          <w:sz w:val="24"/>
          <w:szCs w:val="24"/>
          <w:lang w:val="pt-PT"/>
        </w:rPr>
        <w:t>Nampev</w:t>
      </w:r>
      <w:r w:rsidR="00933DD5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spellEnd"/>
      <w:proofErr w:type="gramStart"/>
      <w:r w:rsidR="00933DD5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="00933DD5">
        <w:rPr>
          <w:rFonts w:ascii="Times New Roman" w:hAnsi="Times New Roman" w:cs="Times New Roman"/>
          <w:sz w:val="24"/>
          <w:szCs w:val="24"/>
          <w:lang w:val="pt-PT"/>
        </w:rPr>
        <w:t xml:space="preserve"> temos </w:t>
      </w:r>
      <w:proofErr w:type="spellStart"/>
      <w:r w:rsidR="00933DD5"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 w:rsidR="00933DD5">
        <w:rPr>
          <w:rFonts w:ascii="Times New Roman" w:hAnsi="Times New Roman" w:cs="Times New Roman"/>
          <w:sz w:val="24"/>
          <w:szCs w:val="24"/>
          <w:lang w:val="pt-PT"/>
        </w:rPr>
        <w:t xml:space="preserve"> “criador</w:t>
      </w:r>
      <w:r w:rsidR="00BD4F4F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BF570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D4F4F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proofErr w:type="spellStart"/>
      <w:r w:rsidR="00AA716E">
        <w:rPr>
          <w:rFonts w:ascii="Times New Roman" w:hAnsi="Times New Roman" w:cs="Times New Roman"/>
          <w:sz w:val="24"/>
          <w:szCs w:val="24"/>
          <w:lang w:val="pt-PT"/>
        </w:rPr>
        <w:t>phev</w:t>
      </w:r>
      <w:r w:rsidR="00E3395C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spellEnd"/>
      <w:r w:rsidR="00933DD5">
        <w:rPr>
          <w:rFonts w:ascii="Times New Roman" w:hAnsi="Times New Roman" w:cs="Times New Roman"/>
          <w:sz w:val="24"/>
          <w:szCs w:val="24"/>
          <w:lang w:val="pt-PT"/>
        </w:rPr>
        <w:t xml:space="preserve"> “ventania”, significando</w:t>
      </w:r>
      <w:r w:rsidR="00E3395C">
        <w:rPr>
          <w:rFonts w:ascii="Times New Roman" w:hAnsi="Times New Roman" w:cs="Times New Roman"/>
          <w:sz w:val="24"/>
          <w:szCs w:val="24"/>
          <w:lang w:val="pt-PT"/>
        </w:rPr>
        <w:t xml:space="preserve"> “</w:t>
      </w:r>
      <w:r w:rsidR="00DD1E30">
        <w:rPr>
          <w:rFonts w:ascii="Times New Roman" w:hAnsi="Times New Roman" w:cs="Times New Roman"/>
          <w:sz w:val="24"/>
          <w:szCs w:val="24"/>
          <w:lang w:val="pt-PT"/>
        </w:rPr>
        <w:t>criador de ventania</w:t>
      </w:r>
      <w:r w:rsidR="00E3395C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PT"/>
        </w:rPr>
        <w:t>Nestes sintagmas, os constituintes ou são dois nomes, ou um nome e um adjectivo que se ligam por um extra-prefixo de dependência que nessas línguas realiza-se pelo morfema “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”, funci</w:t>
      </w:r>
      <w:r w:rsidR="00DD1E30">
        <w:rPr>
          <w:rFonts w:ascii="Times New Roman" w:hAnsi="Times New Roman" w:cs="Times New Roman"/>
          <w:sz w:val="24"/>
          <w:szCs w:val="24"/>
          <w:lang w:val="pt-PT"/>
        </w:rPr>
        <w:t>onando como elemento de ligação 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com a função de preposição “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”. </w:t>
      </w:r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Por exemplo </w:t>
      </w:r>
      <w:r w:rsidR="006A5661">
        <w:rPr>
          <w:rFonts w:ascii="Times New Roman" w:hAnsi="Times New Roman" w:cs="Times New Roman"/>
          <w:sz w:val="24"/>
          <w:szCs w:val="24"/>
          <w:lang w:val="pt-PT"/>
        </w:rPr>
        <w:t>originariamente</w:t>
      </w:r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 a palavra hoje </w:t>
      </w:r>
      <w:proofErr w:type="spellStart"/>
      <w:r w:rsidR="00DD1E30">
        <w:rPr>
          <w:rFonts w:ascii="Times New Roman" w:hAnsi="Times New Roman" w:cs="Times New Roman"/>
          <w:sz w:val="24"/>
          <w:szCs w:val="24"/>
          <w:lang w:val="pt-PT"/>
        </w:rPr>
        <w:t>Namacurra</w:t>
      </w:r>
      <w:proofErr w:type="spellEnd"/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 resulta de “</w:t>
      </w:r>
      <w:proofErr w:type="spellStart"/>
      <w:r w:rsidR="00DD1E30"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DD1E30">
        <w:rPr>
          <w:rFonts w:ascii="Times New Roman" w:hAnsi="Times New Roman" w:cs="Times New Roman"/>
          <w:sz w:val="24"/>
          <w:szCs w:val="24"/>
          <w:lang w:val="pt-PT"/>
        </w:rPr>
        <w:t>ya</w:t>
      </w:r>
      <w:proofErr w:type="spellEnd"/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DD1E30">
        <w:rPr>
          <w:rFonts w:ascii="Times New Roman" w:hAnsi="Times New Roman" w:cs="Times New Roman"/>
          <w:sz w:val="24"/>
          <w:szCs w:val="24"/>
          <w:lang w:val="pt-PT"/>
        </w:rPr>
        <w:t>makura</w:t>
      </w:r>
      <w:proofErr w:type="spellEnd"/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”, que na língua </w:t>
      </w:r>
      <w:proofErr w:type="spellStart"/>
      <w:r w:rsidR="00DD1E30"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 constitui um sintagma nominal e não simples </w:t>
      </w:r>
      <w:r w:rsidR="006A5661">
        <w:rPr>
          <w:rFonts w:ascii="Times New Roman" w:hAnsi="Times New Roman" w:cs="Times New Roman"/>
          <w:sz w:val="24"/>
          <w:szCs w:val="24"/>
          <w:lang w:val="pt-PT"/>
        </w:rPr>
        <w:t>junção</w:t>
      </w:r>
      <w:r w:rsidR="00DD1E30">
        <w:rPr>
          <w:rFonts w:ascii="Times New Roman" w:hAnsi="Times New Roman" w:cs="Times New Roman"/>
          <w:sz w:val="24"/>
          <w:szCs w:val="24"/>
          <w:lang w:val="pt-PT"/>
        </w:rPr>
        <w:t xml:space="preserve"> de palavras.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 isso,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Ngunga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(2004:201), chama de “sintagma nominal por genitivização”. Este autor, salienta que a genitivização ocorre quando há dois nomes, sendo um dos quais o núcleo e o outro o modificador, ligados por um extra-prefixo de dependência (EPD), constituído pela marca de concordância do núcleo.</w:t>
      </w:r>
      <w:r w:rsidR="00AA716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Através da regra de elisão, o extra-prefixo de dependência elide-se dando lugar a aproximação das duas palavras </w:t>
      </w:r>
      <w:r w:rsidR="00827512">
        <w:rPr>
          <w:rFonts w:ascii="Times New Roman" w:hAnsi="Times New Roman" w:cs="Times New Roman"/>
          <w:sz w:val="24"/>
          <w:szCs w:val="24"/>
          <w:lang w:val="pt-PT"/>
        </w:rPr>
        <w:t xml:space="preserve">que estão </w:t>
      </w:r>
      <w:r>
        <w:rPr>
          <w:rFonts w:ascii="Times New Roman" w:hAnsi="Times New Roman" w:cs="Times New Roman"/>
          <w:sz w:val="24"/>
          <w:szCs w:val="24"/>
          <w:lang w:val="pt-PT"/>
        </w:rPr>
        <w:t>envolvidas. Ao se juntarem, as palavras estabelecem fronteiras distintas embor</w:t>
      </w:r>
      <w:r w:rsidR="00827512">
        <w:rPr>
          <w:rFonts w:ascii="Times New Roman" w:hAnsi="Times New Roman" w:cs="Times New Roman"/>
          <w:sz w:val="24"/>
          <w:szCs w:val="24"/>
          <w:lang w:val="pt-PT"/>
        </w:rPr>
        <w:t>a a primeira sílaba da palavra `a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direita desapareça para acomodar a interligação harmoniosa dos dois constituintes que vão compor a nova palavra, portanto a palavra composta.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Se tomarmos em conta a definição de Mateus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(2003) através da qual é composição morfo-sintáctica o processo híbrido de formação de palavras, no qual se conjugam propriedades das </w:t>
      </w: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estruturas sintácticas, então, podemos afirmar que o que acontece em relação ao processo de formação de palavras acima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trata-se da composição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morfo-sintáctica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dos nomes que </w:t>
      </w:r>
      <w:proofErr w:type="spellStart"/>
      <w:r w:rsidR="006A5661">
        <w:rPr>
          <w:rFonts w:ascii="Times New Roman" w:hAnsi="Times New Roman" w:cs="Times New Roman"/>
          <w:sz w:val="24"/>
          <w:szCs w:val="24"/>
          <w:lang w:val="pt-PT"/>
        </w:rPr>
        <w:t>coincidentemente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são topónimos. Este tipo de composição não só ocorre com os topónimos, como também com palavras de outras categorias gramaticais, mas por hora interessou-nos </w:t>
      </w:r>
      <w:r w:rsidR="001F3EB3">
        <w:rPr>
          <w:rFonts w:ascii="Times New Roman" w:hAnsi="Times New Roman" w:cs="Times New Roman"/>
          <w:sz w:val="24"/>
          <w:szCs w:val="24"/>
          <w:lang w:val="pt-PT"/>
        </w:rPr>
        <w:t>tratar dos topónimos. Ilustrando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o processo que em termos teóricos acabamos de descrever</w:t>
      </w:r>
      <w:r w:rsidR="001F3EB3">
        <w:rPr>
          <w:rFonts w:ascii="Times New Roman" w:hAnsi="Times New Roman" w:cs="Times New Roman"/>
          <w:sz w:val="24"/>
          <w:szCs w:val="24"/>
          <w:lang w:val="pt-PT"/>
        </w:rPr>
        <w:t>, diremos:</w:t>
      </w:r>
    </w:p>
    <w:p w:rsidR="001677EB" w:rsidRDefault="00D41F80" w:rsidP="00D41F80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(1) (a)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makura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SN</w:t>
      </w:r>
      <w:r>
        <w:rPr>
          <w:rFonts w:ascii="Times New Roman" w:hAnsi="Times New Roman" w:cs="Times New Roman"/>
          <w:sz w:val="24"/>
          <w:szCs w:val="24"/>
          <w:lang w:val="pt-PT"/>
        </w:rPr>
        <w:t>→[[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pt-PT"/>
        </w:rPr>
        <w:t>Ø[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makura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SN</w:t>
      </w:r>
      <w:r>
        <w:rPr>
          <w:rFonts w:ascii="Times New Roman" w:hAnsi="Times New Roman" w:cs="Times New Roman"/>
          <w:sz w:val="24"/>
          <w:szCs w:val="24"/>
          <w:lang w:val="pt-PT"/>
        </w:rPr>
        <w:t>→[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+ Ø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kura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→[Namakura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N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</w:t>
      </w:r>
    </w:p>
    <w:p w:rsidR="00D41F80" w:rsidRDefault="00D41F80" w:rsidP="00D41F80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cf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.        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Namacurra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actualmente nome designativo de lugar</w:t>
      </w:r>
    </w:p>
    <w:p w:rsidR="00D41F80" w:rsidRDefault="00D41F80" w:rsidP="00D41F80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(b)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marohi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SN</w:t>
      </w:r>
      <w:r>
        <w:rPr>
          <w:rFonts w:ascii="Times New Roman" w:hAnsi="Times New Roman" w:cs="Times New Roman"/>
          <w:sz w:val="24"/>
          <w:szCs w:val="24"/>
          <w:lang w:val="pt-PT"/>
        </w:rPr>
        <w:t>→[[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pt-PT"/>
        </w:rPr>
        <w:t>Ø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marohi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SN</w:t>
      </w:r>
      <w:r>
        <w:rPr>
          <w:rFonts w:ascii="Times New Roman" w:hAnsi="Times New Roman" w:cs="Times New Roman"/>
          <w:sz w:val="24"/>
          <w:szCs w:val="24"/>
          <w:lang w:val="pt-PT"/>
        </w:rPr>
        <w:t>→[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+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Ørohi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→[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Namarohi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cf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. ‘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Namarroi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actualmente nome designativo de lugar’</w:t>
      </w:r>
    </w:p>
    <w:p w:rsidR="00D41F80" w:rsidRDefault="00D41F80" w:rsidP="00D41F80">
      <w:p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(c)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Inya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Sunji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SN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→[[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Inya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PT"/>
        </w:rPr>
        <w:t>Ø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Sunji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SN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→[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Inya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+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sunji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→[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Inhassunge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</w:p>
    <w:p w:rsidR="00D41F80" w:rsidRDefault="00D41F80" w:rsidP="00D41F80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cf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.  ‘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Inhassunge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actualmente nome designativo de lugar’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(d)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1F3EB3">
        <w:rPr>
          <w:rFonts w:ascii="Times New Roman" w:hAnsi="Times New Roman" w:cs="Times New Roman"/>
          <w:sz w:val="24"/>
          <w:szCs w:val="24"/>
          <w:lang w:val="pt-PT"/>
        </w:rPr>
        <w:t>[[</w:t>
      </w:r>
      <w:proofErr w:type="spellStart"/>
      <w:r w:rsidR="001F3EB3"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.</w:t>
      </w:r>
      <w:r w:rsidR="00996C4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96C4A">
        <w:rPr>
          <w:rFonts w:ascii="Times New Roman" w:hAnsi="Times New Roman" w:cs="Times New Roman"/>
          <w:sz w:val="24"/>
          <w:szCs w:val="24"/>
          <w:lang w:val="pt-PT"/>
        </w:rPr>
        <w:t>ya</w:t>
      </w:r>
      <w:proofErr w:type="spellEnd"/>
      <w:r w:rsidR="00996C4A">
        <w:rPr>
          <w:rFonts w:ascii="Times New Roman" w:hAnsi="Times New Roman" w:cs="Times New Roman"/>
          <w:sz w:val="24"/>
          <w:szCs w:val="24"/>
          <w:lang w:val="pt-PT"/>
        </w:rPr>
        <w:t xml:space="preserve"> [</w:t>
      </w:r>
      <w:proofErr w:type="spellStart"/>
      <w:r w:rsidR="00996C4A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1F3EB3">
        <w:rPr>
          <w:rFonts w:ascii="Times New Roman" w:hAnsi="Times New Roman" w:cs="Times New Roman"/>
          <w:sz w:val="24"/>
          <w:szCs w:val="24"/>
          <w:lang w:val="pt-PT"/>
        </w:rPr>
        <w:t>djila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SN</w:t>
      </w:r>
      <w:r w:rsidR="001F3EB3">
        <w:rPr>
          <w:rFonts w:ascii="Times New Roman" w:hAnsi="Times New Roman" w:cs="Times New Roman"/>
          <w:sz w:val="24"/>
          <w:szCs w:val="24"/>
          <w:lang w:val="pt-PT"/>
        </w:rPr>
        <w:t xml:space="preserve"> → [[</w:t>
      </w:r>
      <w:proofErr w:type="spellStart"/>
      <w:r w:rsidR="001F3EB3"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r w:rsidR="001F3EB3">
        <w:rPr>
          <w:rFonts w:ascii="Times New Roman" w:hAnsi="Times New Roman" w:cs="Times New Roman"/>
          <w:sz w:val="24"/>
          <w:szCs w:val="24"/>
          <w:lang w:val="pt-PT"/>
        </w:rPr>
        <w:t>] Ø[</w:t>
      </w:r>
      <w:proofErr w:type="spellStart"/>
      <w:r w:rsidR="001F3EB3">
        <w:rPr>
          <w:rFonts w:ascii="Times New Roman" w:hAnsi="Times New Roman" w:cs="Times New Roman"/>
          <w:sz w:val="24"/>
          <w:szCs w:val="24"/>
          <w:lang w:val="pt-PT"/>
        </w:rPr>
        <w:t>djila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 w:rsidR="001F3EB3">
        <w:rPr>
          <w:rFonts w:ascii="Times New Roman" w:hAnsi="Times New Roman" w:cs="Times New Roman"/>
          <w:sz w:val="24"/>
          <w:szCs w:val="24"/>
          <w:lang w:val="pt-PT"/>
        </w:rPr>
        <w:t>→[</w:t>
      </w:r>
      <w:proofErr w:type="spellStart"/>
      <w:r w:rsidR="001F3EB3">
        <w:rPr>
          <w:rFonts w:ascii="Times New Roman" w:hAnsi="Times New Roman" w:cs="Times New Roman"/>
          <w:sz w:val="24"/>
          <w:szCs w:val="24"/>
          <w:lang w:val="pt-PT"/>
        </w:rPr>
        <w:t>Namagila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D41F80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cf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1F3EB3">
        <w:rPr>
          <w:rFonts w:ascii="Times New Roman" w:hAnsi="Times New Roman" w:cs="Times New Roman"/>
          <w:sz w:val="24"/>
          <w:szCs w:val="24"/>
          <w:lang w:val="pt-PT"/>
        </w:rPr>
        <w:t>‘</w:t>
      </w:r>
      <w:proofErr w:type="spellStart"/>
      <w:r w:rsidR="001F3EB3">
        <w:rPr>
          <w:rFonts w:ascii="Times New Roman" w:hAnsi="Times New Roman" w:cs="Times New Roman"/>
          <w:sz w:val="24"/>
          <w:szCs w:val="24"/>
          <w:lang w:val="pt-PT"/>
        </w:rPr>
        <w:t>Namagila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actualmente nome designativo de lugar’</w:t>
      </w:r>
    </w:p>
    <w:p w:rsidR="00996C4A" w:rsidRDefault="00996C4A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(e)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[[[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Nikwa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]V +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dala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]N] N→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Nikwadala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]N</w:t>
      </w:r>
    </w:p>
    <w:p w:rsidR="00996C4A" w:rsidRDefault="00996C4A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cf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Nicoadala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nome designativo de lugar.</w:t>
      </w:r>
    </w:p>
    <w:p w:rsidR="00EB2FD6" w:rsidRDefault="00EB2FD6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(f)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[[[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Adj.ya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pevo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]N]N →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Nampepo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</w:t>
      </w:r>
    </w:p>
    <w:p w:rsidR="00EB2FD6" w:rsidRDefault="00EB2FD6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cf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. Criador + vento → criador de ventania  </w:t>
      </w:r>
    </w:p>
    <w:p w:rsidR="00AA716E" w:rsidRDefault="00EB2FD6" w:rsidP="005750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75068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D41F80" w:rsidRPr="00575068">
        <w:rPr>
          <w:rFonts w:ascii="Times New Roman" w:hAnsi="Times New Roman" w:cs="Times New Roman"/>
          <w:sz w:val="24"/>
          <w:szCs w:val="24"/>
          <w:lang w:val="pt-PT"/>
        </w:rPr>
        <w:t>á que salientar que também nestas línguas ocorre a composição morfol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t>ógica, cujos compostos se formam</w:t>
      </w:r>
      <w:r w:rsidR="00D41F8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juntando dois radicais segundo os princípios de fo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rmação morfológica de palavras </w:t>
      </w:r>
      <w:r w:rsidR="00AA716E">
        <w:rPr>
          <w:rFonts w:ascii="Times New Roman" w:hAnsi="Times New Roman" w:cs="Times New Roman"/>
          <w:sz w:val="24"/>
          <w:szCs w:val="24"/>
          <w:lang w:val="pt-PT"/>
        </w:rPr>
        <w:t>sendo</w:t>
      </w:r>
      <w:r w:rsidR="00D41F8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i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t>dêntico ao do português, como o exemplo</w:t>
      </w:r>
      <w:r w:rsidR="00D41F8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em 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(1.e) mostra. Está claro que </w:t>
      </w:r>
      <w:r w:rsidR="00D41F8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nas </w:t>
      </w:r>
      <w:r w:rsidR="00AA716E">
        <w:rPr>
          <w:rFonts w:ascii="Times New Roman" w:hAnsi="Times New Roman" w:cs="Times New Roman"/>
          <w:sz w:val="24"/>
          <w:szCs w:val="24"/>
          <w:lang w:val="pt-PT"/>
        </w:rPr>
        <w:t xml:space="preserve">línguas </w:t>
      </w:r>
      <w:proofErr w:type="spellStart"/>
      <w:r w:rsidR="00AA716E"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 w:rsidR="00AA716E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AA716E">
        <w:rPr>
          <w:rFonts w:ascii="Times New Roman" w:hAnsi="Times New Roman" w:cs="Times New Roman"/>
          <w:sz w:val="24"/>
          <w:szCs w:val="24"/>
          <w:lang w:val="pt-PT"/>
        </w:rPr>
        <w:t>echuwabu</w:t>
      </w:r>
      <w:proofErr w:type="spellEnd"/>
      <w:r w:rsidR="00AA716E">
        <w:rPr>
          <w:rFonts w:ascii="Times New Roman" w:hAnsi="Times New Roman" w:cs="Times New Roman"/>
          <w:sz w:val="24"/>
          <w:szCs w:val="24"/>
          <w:lang w:val="pt-PT"/>
        </w:rPr>
        <w:t xml:space="preserve"> ocorre</w:t>
      </w:r>
      <w:r w:rsidR="00D41F8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o processo de formação de palavras compostas.</w:t>
      </w:r>
    </w:p>
    <w:p w:rsidR="00D41F80" w:rsidRPr="00575068" w:rsidRDefault="00D41F80" w:rsidP="005750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Entretanto a formação da composição </w:t>
      </w:r>
      <w:proofErr w:type="spellStart"/>
      <w:r w:rsidRPr="00575068">
        <w:rPr>
          <w:rFonts w:ascii="Times New Roman" w:hAnsi="Times New Roman" w:cs="Times New Roman"/>
          <w:sz w:val="24"/>
          <w:szCs w:val="24"/>
          <w:lang w:val="pt-PT"/>
        </w:rPr>
        <w:t>morfo-sintáctica</w:t>
      </w:r>
      <w:proofErr w:type="spellEnd"/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nessas línguas é diferente quando comparado com a composição </w:t>
      </w:r>
      <w:proofErr w:type="spellStart"/>
      <w:r w:rsidRPr="00575068">
        <w:rPr>
          <w:rFonts w:ascii="Times New Roman" w:hAnsi="Times New Roman" w:cs="Times New Roman"/>
          <w:sz w:val="24"/>
          <w:szCs w:val="24"/>
          <w:lang w:val="pt-PT"/>
        </w:rPr>
        <w:t>morfo-sintáctica</w:t>
      </w:r>
      <w:proofErr w:type="spellEnd"/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do português, pois, nas línguas ora em análise, este tipo de composição, tem o seu percurso desde a sintaxe terminando pelo processo 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morfológico. Alias, foi a propósito disso que </w:t>
      </w:r>
      <w:proofErr w:type="spellStart"/>
      <w:r w:rsidRPr="00575068">
        <w:rPr>
          <w:rFonts w:ascii="Times New Roman" w:hAnsi="Times New Roman" w:cs="Times New Roman"/>
          <w:sz w:val="24"/>
          <w:szCs w:val="24"/>
          <w:lang w:val="pt-PT"/>
        </w:rPr>
        <w:t>Ngunga</w:t>
      </w:r>
      <w:proofErr w:type="spellEnd"/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(2004:200), chegou a afirmar que “numa versão preliminar (…) chegamos a colocar o estudo do SN na última parte da morfologia nominal, e o seu enquadramento não ficou menos forçado”. </w:t>
      </w:r>
      <w:r w:rsidR="002F4072" w:rsidRPr="00575068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escrita desses nomes </w:t>
      </w:r>
      <w:r w:rsidR="002F4072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hoje 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t>segue a ortografia portuguesa</w:t>
      </w:r>
      <w:r w:rsidR="001677EB">
        <w:rPr>
          <w:rFonts w:ascii="Times New Roman" w:hAnsi="Times New Roman" w:cs="Times New Roman"/>
          <w:sz w:val="24"/>
          <w:szCs w:val="24"/>
          <w:lang w:val="pt-PT"/>
        </w:rPr>
        <w:t xml:space="preserve"> e não </w:t>
      </w:r>
      <w:proofErr w:type="spellStart"/>
      <w:r w:rsidR="001677EB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1677EB">
        <w:rPr>
          <w:rFonts w:ascii="Times New Roman" w:hAnsi="Times New Roman" w:cs="Times New Roman"/>
          <w:sz w:val="24"/>
          <w:szCs w:val="24"/>
          <w:lang w:val="pt-PT"/>
        </w:rPr>
        <w:t>, o que constitui um</w:t>
      </w:r>
      <w:r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problema que nos próximos estudos merecerá a devida atenção.</w:t>
      </w:r>
      <w:r w:rsidR="009D0548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Lopes (2004:39) salienta que “num passado recente realizaram-se em Moçambique projectos-piloto</w:t>
      </w:r>
      <w:r w:rsidR="00F1453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na educação primária e na alfabetização de adultos sobre a utilização de línguas </w:t>
      </w:r>
      <w:proofErr w:type="spellStart"/>
      <w:r w:rsidR="00F14530" w:rsidRPr="00575068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F1453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como meio de ensino”. Mas não ficou claro o que ensinar nas classes subsequentes nem como estaria organizado o programa de ensino e que conteúdos a ensinar. Os estudos que aqui mostramos podem servir de contributo não só para o conhecimento da morfologia </w:t>
      </w:r>
      <w:proofErr w:type="spellStart"/>
      <w:r w:rsidR="00F14530" w:rsidRPr="00575068"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 w:rsidR="00F14530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como também de matéria a constar nos programas de ensino das línguas maternas. </w:t>
      </w:r>
      <w:r w:rsidR="0071564B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Nos dizeres de Lopes, é preciso fazer muitos léxicos de usos e metodologicamente orientados para a geografia, historia, biologia, etc., um destes léxicos </w:t>
      </w:r>
      <w:r w:rsidR="006A5661" w:rsidRPr="00575068">
        <w:rPr>
          <w:rFonts w:ascii="Times New Roman" w:hAnsi="Times New Roman" w:cs="Times New Roman"/>
          <w:sz w:val="24"/>
          <w:szCs w:val="24"/>
          <w:lang w:val="pt-PT"/>
        </w:rPr>
        <w:t>aqui está.</w:t>
      </w:r>
      <w:r w:rsidR="0071564B" w:rsidRPr="0057506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440D19" w:rsidRDefault="00440D19" w:rsidP="007B5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Considerações finais</w:t>
      </w:r>
    </w:p>
    <w:p w:rsidR="00D41F80" w:rsidRPr="007B5D2D" w:rsidRDefault="00440D19" w:rsidP="007B5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40D1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Diferentemente do que acontece no português em que a composição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morfo-sintáctica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ocorre pela junção de duas palavras apenas, nas línguas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bantu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elomwe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echuwabo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) este tipo de composição resulta para certos topónimos na junção de duas palavras que antes formam um sintagma nominal por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genitivização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, duas palavras que se ligam por um extra-prefixo de dependência e que pela elisão, desaparece o extra-prefixo de dependência dando lugar a junção das duas palavras que formam então a palavra composta.</w:t>
      </w:r>
    </w:p>
    <w:p w:rsidR="00D41F80" w:rsidRPr="007B5D2D" w:rsidRDefault="00D41F80" w:rsidP="00D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As palavras que se juntam podem ser da mesma categoria gramatica</w:t>
      </w:r>
      <w:r w:rsidR="007B5D2D">
        <w:rPr>
          <w:rFonts w:ascii="Times New Roman" w:hAnsi="Times New Roman" w:cs="Times New Roman"/>
          <w:sz w:val="24"/>
          <w:szCs w:val="24"/>
          <w:lang w:val="pt-PT"/>
        </w:rPr>
        <w:t xml:space="preserve">l como de categorias diferentes, excepto 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composição morfológica </w:t>
      </w:r>
      <w:r w:rsidR="007B5D2D">
        <w:rPr>
          <w:rFonts w:ascii="Times New Roman" w:hAnsi="Times New Roman" w:cs="Times New Roman"/>
          <w:sz w:val="24"/>
          <w:szCs w:val="24"/>
          <w:lang w:val="pt-PT"/>
        </w:rPr>
        <w:t>que não difere ao que ocorre no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portugu</w:t>
      </w:r>
      <w:r w:rsidR="007B5D2D">
        <w:rPr>
          <w:rFonts w:ascii="Times New Roman" w:hAnsi="Times New Roman" w:cs="Times New Roman"/>
          <w:sz w:val="24"/>
          <w:szCs w:val="24"/>
          <w:lang w:val="pt-PT"/>
        </w:rPr>
        <w:t>ês,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pois, é mediante a concatenação de dois radicais.</w:t>
      </w:r>
      <w:r w:rsidR="005435FC">
        <w:rPr>
          <w:rFonts w:ascii="Times New Roman" w:hAnsi="Times New Roman" w:cs="Times New Roman"/>
          <w:sz w:val="24"/>
          <w:szCs w:val="24"/>
          <w:lang w:val="pt-PT"/>
        </w:rPr>
        <w:t xml:space="preserve">       </w:t>
      </w:r>
    </w:p>
    <w:p w:rsidR="00E75605" w:rsidRPr="00E75605" w:rsidRDefault="00E75605" w:rsidP="00E756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D41F80" w:rsidRPr="00205D6A" w:rsidRDefault="00D41F80" w:rsidP="00205D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05D6A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Referências </w:t>
      </w:r>
      <w:r w:rsidR="00205D6A" w:rsidRPr="00205D6A">
        <w:rPr>
          <w:rFonts w:ascii="Times New Roman" w:hAnsi="Times New Roman" w:cs="Times New Roman"/>
          <w:b/>
          <w:sz w:val="24"/>
          <w:szCs w:val="24"/>
          <w:lang w:val="pt-PT"/>
        </w:rPr>
        <w:t xml:space="preserve">bibliográficas </w:t>
      </w:r>
      <w:r w:rsidRPr="00205D6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D41F80" w:rsidRDefault="00D41F80" w:rsidP="00D41F80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519A8" w:rsidRDefault="00D41F80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Katamb</w:t>
      </w:r>
      <w:r w:rsidR="00B44D0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44D0A">
        <w:rPr>
          <w:rFonts w:ascii="Times New Roman" w:hAnsi="Times New Roman" w:cs="Times New Roman"/>
          <w:sz w:val="24"/>
          <w:szCs w:val="24"/>
        </w:rPr>
        <w:t xml:space="preserve">, Francis &amp; John </w:t>
      </w:r>
      <w:proofErr w:type="spellStart"/>
      <w:r w:rsidR="00B44D0A">
        <w:rPr>
          <w:rFonts w:ascii="Times New Roman" w:hAnsi="Times New Roman" w:cs="Times New Roman"/>
          <w:sz w:val="24"/>
          <w:szCs w:val="24"/>
        </w:rPr>
        <w:t>Stonham</w:t>
      </w:r>
      <w:proofErr w:type="spellEnd"/>
      <w:r w:rsidR="00B44D0A">
        <w:rPr>
          <w:rFonts w:ascii="Times New Roman" w:hAnsi="Times New Roman" w:cs="Times New Roman"/>
          <w:sz w:val="24"/>
          <w:szCs w:val="24"/>
        </w:rPr>
        <w:t>. (1993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Morphology</w:t>
      </w:r>
      <w:r>
        <w:rPr>
          <w:rFonts w:ascii="Times New Roman" w:hAnsi="Times New Roman" w:cs="Times New Roman"/>
          <w:sz w:val="24"/>
          <w:szCs w:val="24"/>
        </w:rPr>
        <w:t>. Second edition; Palgrave: Macmillan.</w:t>
      </w:r>
    </w:p>
    <w:p w:rsidR="00592360" w:rsidRDefault="006519A8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19A8">
        <w:rPr>
          <w:rFonts w:ascii="Times New Roman" w:hAnsi="Times New Roman" w:cs="Times New Roman"/>
          <w:sz w:val="24"/>
          <w:szCs w:val="24"/>
          <w:lang w:val="pt-PT"/>
        </w:rPr>
        <w:lastRenderedPageBreak/>
        <w:t>Lopes, Armando Jorge.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(2004).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A Batalha das Línguas: Perspectivas Sobre Linguística Aplicada em Moçambique. </w:t>
      </w:r>
      <w:r w:rsidRPr="006519A8">
        <w:rPr>
          <w:rFonts w:ascii="Times New Roman" w:hAnsi="Times New Roman" w:cs="Times New Roman"/>
          <w:sz w:val="24"/>
          <w:szCs w:val="24"/>
          <w:lang w:val="pt-PT"/>
        </w:rPr>
        <w:t>UEM; Fundação Universitária. UEM, Maputo.</w:t>
      </w:r>
    </w:p>
    <w:p w:rsidR="00D41F80" w:rsidRPr="006519A8" w:rsidRDefault="00592360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Machel, G. (1979). Discurso de Abertura ao 1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0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Seminário Nacional sobre o Ensino da Língua Portuguesa. Documento não publicado; MEC, Republica Popular de Moçambique. </w:t>
      </w:r>
      <w:r w:rsidR="006519A8" w:rsidRPr="006519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D41F80" w:rsidRDefault="00D41F80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Mateus, M.H.M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. (2003).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Gramática da Língua Portuguesa</w:t>
      </w:r>
      <w:r>
        <w:rPr>
          <w:rFonts w:ascii="Times New Roman" w:hAnsi="Times New Roman" w:cs="Times New Roman"/>
          <w:sz w:val="24"/>
          <w:szCs w:val="24"/>
          <w:lang w:val="pt-PT"/>
        </w:rPr>
        <w:t>. 6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ed. Editorial Caminho. Lisboa.</w:t>
      </w:r>
    </w:p>
    <w:p w:rsidR="00D41F80" w:rsidRDefault="00D41F80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Mateus, M.H.M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. (1989).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Gramática da Língua Portuguesa</w:t>
      </w:r>
      <w:r>
        <w:rPr>
          <w:rFonts w:ascii="Times New Roman" w:hAnsi="Times New Roman" w:cs="Times New Roman"/>
          <w:sz w:val="24"/>
          <w:szCs w:val="24"/>
          <w:lang w:val="pt-PT"/>
        </w:rPr>
        <w:t>. 2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ed. revista e aumentada. Editorial Caminho. Lisboa.</w:t>
      </w:r>
    </w:p>
    <w:p w:rsidR="00933FB0" w:rsidRPr="00933FB0" w:rsidRDefault="00933FB0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Mateus,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M.H.Mira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. 2005. </w:t>
      </w:r>
      <w:r w:rsidR="00FC6F32">
        <w:rPr>
          <w:rFonts w:ascii="Times New Roman" w:hAnsi="Times New Roman" w:cs="Times New Roman"/>
          <w:i/>
          <w:sz w:val="24"/>
          <w:szCs w:val="24"/>
          <w:lang w:val="pt-PT"/>
        </w:rPr>
        <w:t>Fonética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e Fonologia do </w:t>
      </w:r>
      <w:r w:rsidR="00FC6F32">
        <w:rPr>
          <w:rFonts w:ascii="Times New Roman" w:hAnsi="Times New Roman" w:cs="Times New Roman"/>
          <w:i/>
          <w:sz w:val="24"/>
          <w:szCs w:val="24"/>
          <w:lang w:val="pt-PT"/>
        </w:rPr>
        <w:t>Português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. </w:t>
      </w:r>
      <w:r w:rsidRPr="00933FB0">
        <w:rPr>
          <w:rFonts w:ascii="Times New Roman" w:hAnsi="Times New Roman" w:cs="Times New Roman"/>
          <w:sz w:val="24"/>
          <w:szCs w:val="24"/>
          <w:lang w:val="pt-PT"/>
        </w:rPr>
        <w:t>Universidade Aberta; Lisboa, Portugal.</w:t>
      </w:r>
    </w:p>
    <w:p w:rsidR="00D41F80" w:rsidRDefault="00D41F80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Ngunga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, Armindo. (2004).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Introdução à Linguística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pt-PT"/>
        </w:rPr>
        <w:t>Bantu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Imprensa Universitária. UEM – Maputo.</w:t>
      </w:r>
    </w:p>
    <w:p w:rsidR="00D41F80" w:rsidRDefault="00D41F80" w:rsidP="00D41F8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Wiesemann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Ursula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Rinaldo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de Matos. (1980).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Metodologia de Analise Gramatical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Petrópolis-Brasil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. Editora vozes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5435FC" w:rsidRDefault="005435FC" w:rsidP="005435F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435FC" w:rsidRPr="005435FC" w:rsidRDefault="005435FC" w:rsidP="005435F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>Por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:</w:t>
      </w:r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 xml:space="preserve"> Arigo Saraiva</w:t>
      </w:r>
    </w:p>
    <w:p w:rsidR="005435FC" w:rsidRPr="005435FC" w:rsidRDefault="005435FC" w:rsidP="005435F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hyperlink r:id="rId5" w:history="1">
        <w:r w:rsidRPr="005435FC">
          <w:rPr>
            <w:rStyle w:val="Hiperligao"/>
            <w:rFonts w:ascii="Times New Roman" w:hAnsi="Times New Roman" w:cs="Times New Roman"/>
            <w:b/>
            <w:sz w:val="24"/>
            <w:szCs w:val="24"/>
            <w:lang w:val="pt-PT"/>
          </w:rPr>
          <w:t>arigosaraiva08@yahoo.com.br</w:t>
        </w:r>
      </w:hyperlink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5435FC" w:rsidRPr="005435FC" w:rsidRDefault="005435FC" w:rsidP="005435F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 xml:space="preserve">Docente na Universidade Pedagógica de Moçambique </w:t>
      </w:r>
    </w:p>
    <w:p w:rsidR="005435FC" w:rsidRPr="005435FC" w:rsidRDefault="005435FC" w:rsidP="005435F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 xml:space="preserve">Delegação de Quelimane </w:t>
      </w:r>
    </w:p>
    <w:p w:rsidR="005435FC" w:rsidRPr="005435FC" w:rsidRDefault="005435FC" w:rsidP="005435F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>e</w:t>
      </w:r>
      <w:proofErr w:type="gramEnd"/>
    </w:p>
    <w:p w:rsidR="005435FC" w:rsidRPr="005435FC" w:rsidRDefault="005435FC" w:rsidP="005435F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 xml:space="preserve">Mestrando em Linguística pela Universidade E. </w:t>
      </w:r>
      <w:proofErr w:type="spellStart"/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>Mondlane</w:t>
      </w:r>
      <w:proofErr w:type="spellEnd"/>
    </w:p>
    <w:p w:rsidR="005435FC" w:rsidRPr="005435FC" w:rsidRDefault="005435FC" w:rsidP="005435FC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435FC">
        <w:rPr>
          <w:rFonts w:ascii="Times New Roman" w:hAnsi="Times New Roman" w:cs="Times New Roman"/>
          <w:b/>
          <w:sz w:val="24"/>
          <w:szCs w:val="24"/>
          <w:lang w:val="pt-PT"/>
        </w:rPr>
        <w:t>2013</w:t>
      </w:r>
    </w:p>
    <w:p w:rsidR="00D41F80" w:rsidRPr="005435FC" w:rsidRDefault="00D41F80" w:rsidP="00D41F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pt-PT"/>
        </w:rPr>
      </w:pPr>
    </w:p>
    <w:p w:rsidR="00C6569F" w:rsidRDefault="00C6569F"/>
    <w:sectPr w:rsidR="00C6569F" w:rsidSect="00C6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CDF"/>
    <w:multiLevelType w:val="hybridMultilevel"/>
    <w:tmpl w:val="73CA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7AF"/>
    <w:multiLevelType w:val="hybridMultilevel"/>
    <w:tmpl w:val="4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A343D"/>
    <w:multiLevelType w:val="hybridMultilevel"/>
    <w:tmpl w:val="A2CE521A"/>
    <w:lvl w:ilvl="0" w:tplc="443E52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C0393"/>
    <w:multiLevelType w:val="multilevel"/>
    <w:tmpl w:val="DE563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41F80"/>
    <w:rsid w:val="00007376"/>
    <w:rsid w:val="000944A0"/>
    <w:rsid w:val="000B56E4"/>
    <w:rsid w:val="000C4D67"/>
    <w:rsid w:val="000C7A23"/>
    <w:rsid w:val="00101FB4"/>
    <w:rsid w:val="001677EB"/>
    <w:rsid w:val="001D2353"/>
    <w:rsid w:val="001F3EB3"/>
    <w:rsid w:val="00205D6A"/>
    <w:rsid w:val="002F4072"/>
    <w:rsid w:val="0035580C"/>
    <w:rsid w:val="003B1B3F"/>
    <w:rsid w:val="003C541C"/>
    <w:rsid w:val="003E18AE"/>
    <w:rsid w:val="00417D5A"/>
    <w:rsid w:val="00440D19"/>
    <w:rsid w:val="0047705B"/>
    <w:rsid w:val="004A543E"/>
    <w:rsid w:val="004F492E"/>
    <w:rsid w:val="004F78C1"/>
    <w:rsid w:val="005435FC"/>
    <w:rsid w:val="00547718"/>
    <w:rsid w:val="005670F1"/>
    <w:rsid w:val="00575068"/>
    <w:rsid w:val="00592360"/>
    <w:rsid w:val="005F3F61"/>
    <w:rsid w:val="00615FC2"/>
    <w:rsid w:val="006519A8"/>
    <w:rsid w:val="00686BC6"/>
    <w:rsid w:val="006A0852"/>
    <w:rsid w:val="006A5661"/>
    <w:rsid w:val="006C0247"/>
    <w:rsid w:val="006C28A2"/>
    <w:rsid w:val="006D1CCC"/>
    <w:rsid w:val="0071564B"/>
    <w:rsid w:val="007636F1"/>
    <w:rsid w:val="007A313D"/>
    <w:rsid w:val="007B5D2D"/>
    <w:rsid w:val="007E407A"/>
    <w:rsid w:val="00827512"/>
    <w:rsid w:val="008452FF"/>
    <w:rsid w:val="00845DD8"/>
    <w:rsid w:val="00872332"/>
    <w:rsid w:val="00933DD5"/>
    <w:rsid w:val="00933FB0"/>
    <w:rsid w:val="00984606"/>
    <w:rsid w:val="009912CB"/>
    <w:rsid w:val="00996C4A"/>
    <w:rsid w:val="009D0548"/>
    <w:rsid w:val="00A54368"/>
    <w:rsid w:val="00A55523"/>
    <w:rsid w:val="00AA716E"/>
    <w:rsid w:val="00AE7437"/>
    <w:rsid w:val="00AF49C5"/>
    <w:rsid w:val="00B02729"/>
    <w:rsid w:val="00B44D0A"/>
    <w:rsid w:val="00BD0562"/>
    <w:rsid w:val="00BD4F4F"/>
    <w:rsid w:val="00BD7B9F"/>
    <w:rsid w:val="00BF570E"/>
    <w:rsid w:val="00C459EA"/>
    <w:rsid w:val="00C6569F"/>
    <w:rsid w:val="00CC06FA"/>
    <w:rsid w:val="00CF3C4C"/>
    <w:rsid w:val="00CF7311"/>
    <w:rsid w:val="00D41F80"/>
    <w:rsid w:val="00D924EC"/>
    <w:rsid w:val="00DD1E30"/>
    <w:rsid w:val="00E1454E"/>
    <w:rsid w:val="00E3395C"/>
    <w:rsid w:val="00E75605"/>
    <w:rsid w:val="00EA7984"/>
    <w:rsid w:val="00EB2FD6"/>
    <w:rsid w:val="00F136D5"/>
    <w:rsid w:val="00F14530"/>
    <w:rsid w:val="00FA5E7E"/>
    <w:rsid w:val="00FB6F05"/>
    <w:rsid w:val="00FC6F32"/>
    <w:rsid w:val="00FD3778"/>
    <w:rsid w:val="00FD5826"/>
    <w:rsid w:val="00F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8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1F8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A54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gosaraiva08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7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arigosaraiva</dc:creator>
  <cp:lastModifiedBy>arigosaraiva</cp:lastModifiedBy>
  <cp:revision>63</cp:revision>
  <dcterms:created xsi:type="dcterms:W3CDTF">2013-02-02T16:27:00Z</dcterms:created>
  <dcterms:modified xsi:type="dcterms:W3CDTF">2013-02-04T19:52:00Z</dcterms:modified>
</cp:coreProperties>
</file>