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60" w:rsidRDefault="00322460">
      <w:pPr>
        <w:pStyle w:val="Titulo"/>
        <w:spacing w:after="1440"/>
        <w:ind w:left="-709"/>
        <w:jc w:val="left"/>
        <w:rPr>
          <w:rFonts w:ascii="Arial Narrow" w:hAnsi="Arial Narrow" w:cs="Arial Narrow"/>
          <w:i/>
          <w:iCs/>
          <w:smallCaps w:val="0"/>
          <w:sz w:val="28"/>
          <w:szCs w:val="28"/>
        </w:rPr>
      </w:pPr>
      <w:r>
        <w:rPr>
          <w:noProof/>
        </w:rPr>
        <w:pict>
          <v:group id="_x0000_s1028" style="position:absolute;left:0;text-align:left;margin-left:-74.7pt;margin-top:-67.6pt;width:213.75pt;height:849pt;z-index:-251658240" coordorigin="6,-56" coordsize="4275,16980">
            <v:rect id="_x0000_s1029" style="position:absolute;left:46;top:4;width:4235;height:16920" fillcolor="#e35f13" stroked="f"/>
            <v:rect id="_x0000_s1030" style="position:absolute;left:6;top:-56;width:4235;height:16920" fillcolor="#fc9" stroked="f"/>
          </v:group>
        </w:pict>
      </w:r>
      <w:r>
        <w:rPr>
          <w:rFonts w:ascii="Arial Narrow" w:hAnsi="Arial Narrow" w:cs="Arial Narrow"/>
          <w:i/>
          <w:iCs/>
          <w:smallCaps w:val="0"/>
          <w:sz w:val="28"/>
          <w:szCs w:val="28"/>
        </w:rPr>
        <w:t>Artigo para fins de conclusão do curso de Ensino Religioso</w:t>
      </w:r>
    </w:p>
    <w:p w:rsidR="00322460" w:rsidRDefault="00322460">
      <w:pPr>
        <w:pStyle w:val="Titulo"/>
        <w:spacing w:after="1440"/>
        <w:ind w:left="-709"/>
        <w:jc w:val="left"/>
        <w:rPr>
          <w:rFonts w:ascii="Arial Narrow" w:hAnsi="Arial Narrow" w:cs="Arial Narrow"/>
          <w:i/>
          <w:iCs/>
          <w:smallCaps w:val="0"/>
          <w:sz w:val="28"/>
          <w:szCs w:val="28"/>
        </w:rPr>
      </w:pPr>
    </w:p>
    <w:p w:rsidR="00322460" w:rsidRDefault="00322460" w:rsidP="00CF2D01">
      <w:pPr>
        <w:pStyle w:val="Autores"/>
      </w:pPr>
      <w:r>
        <w:rPr>
          <w:rFonts w:ascii="Arial Narrow" w:hAnsi="Arial Narrow" w:cs="Arial Narrow"/>
          <w:b w:val="0"/>
          <w:bCs w:val="0"/>
          <w:smallCaps/>
        </w:rPr>
        <w:t xml:space="preserve"> </w:t>
      </w:r>
    </w:p>
    <w:p w:rsidR="00322460" w:rsidRDefault="00322460" w:rsidP="00CF2D01">
      <w:pPr>
        <w:pStyle w:val="Autores"/>
      </w:pPr>
      <w:r>
        <w:t xml:space="preserve">Catia Fabiana Duarte Tavares </w:t>
      </w:r>
    </w:p>
    <w:p w:rsidR="00322460" w:rsidRDefault="00322460" w:rsidP="00CF2D01">
      <w:pPr>
        <w:pStyle w:val="Afiliacao"/>
      </w:pPr>
      <w:r>
        <w:t>Coner RS</w:t>
      </w:r>
    </w:p>
    <w:p w:rsidR="00322460" w:rsidRPr="00CF2D01" w:rsidRDefault="00322460" w:rsidP="00CF2D01">
      <w:pPr>
        <w:pStyle w:val="Email"/>
        <w:rPr>
          <w:lang w:val="en-US"/>
        </w:rPr>
      </w:pPr>
      <w:r w:rsidRPr="00CF2D01">
        <w:rPr>
          <w:lang w:val="en-US"/>
        </w:rPr>
        <w:t>catia-tavares@hotmail.com</w:t>
      </w:r>
    </w:p>
    <w:p w:rsidR="00322460" w:rsidRPr="00CF2D01" w:rsidRDefault="00322460">
      <w:pPr>
        <w:pStyle w:val="Autores"/>
        <w:rPr>
          <w:lang w:val="en-US"/>
        </w:rPr>
      </w:pPr>
      <w:r w:rsidRPr="00CF2D01">
        <w:rPr>
          <w:lang w:val="en-US"/>
        </w:rPr>
        <w:t xml:space="preserve">Natália Romano Weirich </w:t>
      </w:r>
    </w:p>
    <w:p w:rsidR="00322460" w:rsidRDefault="00322460">
      <w:pPr>
        <w:pStyle w:val="Afiliacao"/>
      </w:pPr>
      <w:r>
        <w:t>Coner RS</w:t>
      </w:r>
    </w:p>
    <w:p w:rsidR="00322460" w:rsidRDefault="00322460">
      <w:pPr>
        <w:pStyle w:val="Email"/>
      </w:pPr>
      <w:r>
        <w:t>Natrw222515@hotmail.com</w:t>
      </w:r>
    </w:p>
    <w:p w:rsidR="00322460" w:rsidRDefault="00322460"/>
    <w:p w:rsidR="00322460" w:rsidRDefault="00322460" w:rsidP="00BA3E5E">
      <w:pPr>
        <w:pStyle w:val="TituloArtigo"/>
      </w:pPr>
      <w:r>
        <w:rPr>
          <w:noProof/>
        </w:rPr>
        <w:pict>
          <v:shapetype id="_x0000_t202" coordsize="21600,21600" o:spt="202" path="m,l,21600r21600,l21600,xe">
            <v:stroke joinstyle="miter"/>
            <v:path gradientshapeok="t" o:connecttype="rect"/>
          </v:shapetype>
          <v:shape id="_x0000_s1031" type="#_x0000_t202" style="position:absolute;left:0;text-align:left;margin-left:-40.8pt;margin-top:652.05pt;width:14.45pt;height:156pt;z-index:251657216;mso-position-vertical-relative:page" filled="f" stroked="f">
            <v:textbox style="mso-next-textbox:#_x0000_s1031">
              <w:txbxContent>
                <w:p w:rsidR="00322460" w:rsidRDefault="00322460">
                  <w:pPr>
                    <w:rPr>
                      <w:rFonts w:ascii="Arial" w:hAnsi="Arial" w:cs="Arial"/>
                    </w:rPr>
                  </w:pPr>
                  <w:r>
                    <w:rPr>
                      <w:rFonts w:ascii="Arial" w:hAnsi="Arial" w:cs="Arial"/>
                    </w:rPr>
                    <w:t xml:space="preserve">Coner RS </w:t>
                  </w:r>
                </w:p>
                <w:p w:rsidR="00322460" w:rsidRDefault="00322460">
                  <w:pPr>
                    <w:spacing w:before="120"/>
                    <w:rPr>
                      <w:rFonts w:ascii="Arial" w:hAnsi="Arial" w:cs="Arial"/>
                      <w:sz w:val="16"/>
                      <w:szCs w:val="16"/>
                    </w:rPr>
                  </w:pPr>
                </w:p>
                <w:p w:rsidR="00322460" w:rsidRDefault="00322460">
                  <w:pPr>
                    <w:spacing w:before="120"/>
                    <w:rPr>
                      <w:rFonts w:ascii="Arial" w:hAnsi="Arial" w:cs="Arial"/>
                      <w:sz w:val="16"/>
                      <w:szCs w:val="16"/>
                    </w:rPr>
                  </w:pPr>
                </w:p>
                <w:p w:rsidR="00322460" w:rsidRDefault="00322460">
                  <w:pPr>
                    <w:spacing w:before="120"/>
                    <w:rPr>
                      <w:rFonts w:ascii="Arial" w:hAnsi="Arial" w:cs="Arial"/>
                      <w:sz w:val="16"/>
                      <w:szCs w:val="16"/>
                    </w:rPr>
                  </w:pPr>
                </w:p>
                <w:p w:rsidR="00322460" w:rsidRDefault="00322460">
                  <w:pPr>
                    <w:spacing w:before="120"/>
                    <w:rPr>
                      <w:rFonts w:ascii="Arial" w:hAnsi="Arial" w:cs="Arial"/>
                      <w:sz w:val="16"/>
                      <w:szCs w:val="16"/>
                    </w:rPr>
                  </w:pPr>
                  <w:r>
                    <w:rPr>
                      <w:rFonts w:ascii="Arial" w:hAnsi="Arial" w:cs="Arial"/>
                      <w:sz w:val="16"/>
                      <w:szCs w:val="16"/>
                    </w:rPr>
                    <w:t>Canguçu , 01 de Dezembro de 2012.</w:t>
                  </w:r>
                </w:p>
                <w:p w:rsidR="00322460" w:rsidRDefault="00322460"/>
              </w:txbxContent>
            </v:textbox>
            <w10:wrap anchory="page"/>
            <w10:anchorlock/>
          </v:shape>
        </w:pict>
      </w:r>
      <w:r>
        <w:br w:type="column"/>
        <w:t>matriz religiosa oriental: cOnfucionismo, xintoÍsmo e taoísmo</w:t>
      </w:r>
    </w:p>
    <w:p w:rsidR="00322460" w:rsidRDefault="00322460">
      <w:pPr>
        <w:pStyle w:val="TituloResumo"/>
      </w:pPr>
      <w:r>
        <w:t>Resumo</w:t>
      </w:r>
      <w:bookmarkStart w:id="0" w:name="PrimeiraPagina"/>
      <w:bookmarkEnd w:id="0"/>
    </w:p>
    <w:p w:rsidR="00322460" w:rsidRDefault="00322460" w:rsidP="00EC2DA9">
      <w:pPr>
        <w:spacing w:line="360" w:lineRule="auto"/>
        <w:ind w:left="170" w:right="170"/>
        <w:jc w:val="center"/>
        <w:rPr>
          <w:rFonts w:ascii="Cambria" w:hAnsi="Cambria" w:cs="Cambria"/>
          <w:sz w:val="28"/>
          <w:szCs w:val="28"/>
        </w:rPr>
      </w:pPr>
      <w:r>
        <w:t xml:space="preserve"> </w:t>
      </w:r>
    </w:p>
    <w:p w:rsidR="00322460" w:rsidRPr="00BA3E5E" w:rsidRDefault="00322460" w:rsidP="00EC2DA9">
      <w:pPr>
        <w:spacing w:line="360" w:lineRule="auto"/>
        <w:ind w:firstLine="708"/>
        <w:rPr>
          <w:rFonts w:ascii="Arial" w:hAnsi="Arial" w:cs="Arial"/>
        </w:rPr>
      </w:pPr>
      <w:r w:rsidRPr="00BA3E5E">
        <w:rPr>
          <w:rFonts w:ascii="Arial" w:hAnsi="Arial" w:cs="Arial"/>
          <w:color w:val="1D1B11"/>
        </w:rPr>
        <w:t>Este trabalho tem como objetivo destacar algumas das dificuldades e vantagens de se trabalhar em sala de aula os assuntos: Culturas e Tradições Religiosas com as Séries Finais do Ensino Fundamental. Trabalhando com a Matriz Religiosa Oriental “Confucionismo, Xintoísmo e o Taoísmo”</w:t>
      </w:r>
      <w:r w:rsidRPr="00BA3E5E">
        <w:rPr>
          <w:rFonts w:ascii="Arial" w:hAnsi="Arial" w:cs="Arial"/>
        </w:rPr>
        <w:t>.</w:t>
      </w:r>
    </w:p>
    <w:p w:rsidR="00322460" w:rsidRDefault="00322460" w:rsidP="00EC2DA9">
      <w:pPr>
        <w:spacing w:line="360" w:lineRule="auto"/>
        <w:ind w:firstLine="708"/>
        <w:rPr>
          <w:rFonts w:ascii="Arial" w:hAnsi="Arial" w:cs="Arial"/>
        </w:rPr>
      </w:pPr>
    </w:p>
    <w:p w:rsidR="00322460" w:rsidRDefault="00322460" w:rsidP="00BA3E5E">
      <w:pPr>
        <w:tabs>
          <w:tab w:val="left" w:pos="1836"/>
        </w:tabs>
        <w:spacing w:before="240" w:line="360" w:lineRule="auto"/>
        <w:rPr>
          <w:rFonts w:ascii="Arial" w:hAnsi="Arial" w:cs="Arial"/>
          <w:b/>
          <w:bCs/>
        </w:rPr>
      </w:pPr>
      <w:r>
        <w:t xml:space="preserve"> </w:t>
      </w:r>
      <w:r w:rsidRPr="00426E5B">
        <w:rPr>
          <w:rFonts w:ascii="Arial" w:hAnsi="Arial" w:cs="Arial"/>
          <w:b/>
          <w:bCs/>
        </w:rPr>
        <w:t xml:space="preserve">Palavra - </w:t>
      </w:r>
      <w:r w:rsidRPr="00BA3E5E">
        <w:rPr>
          <w:rFonts w:ascii="Arial" w:hAnsi="Arial" w:cs="Arial"/>
          <w:b/>
          <w:bCs/>
        </w:rPr>
        <w:t>chave:</w:t>
      </w:r>
    </w:p>
    <w:p w:rsidR="00322460" w:rsidRPr="00BA3E5E" w:rsidRDefault="00322460" w:rsidP="00BA3E5E">
      <w:pPr>
        <w:tabs>
          <w:tab w:val="left" w:pos="1836"/>
        </w:tabs>
        <w:spacing w:before="240" w:line="360" w:lineRule="auto"/>
        <w:rPr>
          <w:rFonts w:ascii="Arial" w:hAnsi="Arial" w:cs="Arial"/>
          <w:color w:val="1D1B11"/>
          <w:sz w:val="24"/>
          <w:szCs w:val="24"/>
          <w:u w:val="single"/>
        </w:rPr>
      </w:pPr>
      <w:r w:rsidRPr="00BA3E5E">
        <w:rPr>
          <w:rFonts w:ascii="Arial" w:hAnsi="Arial" w:cs="Arial"/>
          <w:color w:val="1D1B11"/>
        </w:rPr>
        <w:t>Séries Iniciais; Culturas e Tradições Religiosas; Taoísmo, Xintoísmo e Confucionismo.</w:t>
      </w:r>
    </w:p>
    <w:p w:rsidR="00322460" w:rsidRDefault="00322460">
      <w:pPr>
        <w:pStyle w:val="Resumo"/>
      </w:pPr>
      <w:r>
        <w:rPr>
          <w:rFonts w:ascii="Arial" w:hAnsi="Arial" w:cs="Arial"/>
          <w:b/>
          <w:bCs/>
        </w:rPr>
        <w:t xml:space="preserve"> </w:t>
      </w:r>
    </w:p>
    <w:p w:rsidR="00322460" w:rsidRDefault="00322460">
      <w:pPr>
        <w:pStyle w:val="PalavrasChave"/>
        <w:rPr>
          <w:lang w:val="en-US"/>
        </w:rPr>
      </w:pPr>
      <w:r>
        <w:rPr>
          <w:lang w:val="en-US"/>
        </w:rPr>
        <w:t>__________________________________________________________</w:t>
      </w:r>
    </w:p>
    <w:p w:rsidR="00322460" w:rsidRDefault="00322460">
      <w:pPr>
        <w:pStyle w:val="Resumo"/>
        <w:rPr>
          <w:rFonts w:ascii="Arial Narrow" w:hAnsi="Arial Narrow" w:cs="Arial Narrow"/>
          <w:b/>
          <w:bCs/>
          <w:caps/>
          <w:color w:val="E35F13"/>
          <w:sz w:val="24"/>
          <w:szCs w:val="24"/>
          <w:lang w:val="en-US"/>
        </w:rPr>
      </w:pPr>
      <w:r>
        <w:rPr>
          <w:rFonts w:ascii="Arial Narrow" w:hAnsi="Arial Narrow" w:cs="Arial Narrow"/>
          <w:b/>
          <w:bCs/>
          <w:caps/>
          <w:color w:val="E35F13"/>
          <w:sz w:val="24"/>
          <w:szCs w:val="24"/>
          <w:lang w:val="en-US"/>
        </w:rPr>
        <w:t>abstract</w:t>
      </w:r>
    </w:p>
    <w:p w:rsidR="00322460" w:rsidRPr="00A536E3" w:rsidRDefault="00322460" w:rsidP="00A536E3">
      <w:pPr>
        <w:rPr>
          <w:lang w:val="en-US"/>
        </w:rPr>
      </w:pPr>
      <w:r>
        <w:rPr>
          <w:lang w:val="en-US"/>
        </w:rPr>
        <w:tab/>
      </w:r>
    </w:p>
    <w:p w:rsidR="00322460" w:rsidRPr="00A536E3" w:rsidRDefault="00322460" w:rsidP="00A536E3">
      <w:pPr>
        <w:overflowPunct/>
        <w:autoSpaceDE/>
        <w:autoSpaceDN/>
        <w:adjustRightInd/>
        <w:spacing w:line="360" w:lineRule="auto"/>
        <w:ind w:firstLine="720"/>
        <w:textAlignment w:val="auto"/>
        <w:rPr>
          <w:sz w:val="24"/>
          <w:szCs w:val="24"/>
          <w:lang w:val="en-US"/>
        </w:rPr>
      </w:pPr>
      <w:r w:rsidRPr="00A536E3">
        <w:rPr>
          <w:sz w:val="24"/>
          <w:szCs w:val="24"/>
          <w:lang w:val="en-US"/>
        </w:rPr>
        <w:t>This work aims to highlight some of the difficulties and advantages of working in the classroom the subjects: cultures and religious traditions with the Series Final of the Elementary School. Working with the Matrix Eastern reli</w:t>
      </w:r>
      <w:r>
        <w:rPr>
          <w:sz w:val="24"/>
          <w:szCs w:val="24"/>
          <w:lang w:val="en-US"/>
        </w:rPr>
        <w:t>gious "Confuci</w:t>
      </w:r>
      <w:r w:rsidRPr="00A536E3">
        <w:rPr>
          <w:sz w:val="24"/>
          <w:szCs w:val="24"/>
          <w:lang w:val="en-US"/>
        </w:rPr>
        <w:t>onismo, Shintoism and Taoism".</w:t>
      </w:r>
    </w:p>
    <w:p w:rsidR="00322460" w:rsidRDefault="00322460" w:rsidP="00A536E3">
      <w:pPr>
        <w:rPr>
          <w:lang w:val="en-US"/>
        </w:rPr>
      </w:pPr>
    </w:p>
    <w:p w:rsidR="00322460" w:rsidRPr="00053EDE" w:rsidRDefault="00322460" w:rsidP="00A536E3">
      <w:pPr>
        <w:rPr>
          <w:lang w:val="en-US"/>
        </w:rPr>
      </w:pPr>
    </w:p>
    <w:p w:rsidR="00322460" w:rsidRPr="007B2E04" w:rsidRDefault="00322460" w:rsidP="00A536E3">
      <w:pPr>
        <w:pStyle w:val="Resumo"/>
        <w:rPr>
          <w:lang w:val="en-US"/>
        </w:rPr>
      </w:pPr>
    </w:p>
    <w:p w:rsidR="00322460" w:rsidRPr="007B2E04" w:rsidRDefault="00322460">
      <w:pPr>
        <w:pStyle w:val="Keywords"/>
        <w:rPr>
          <w:lang w:val="en-US"/>
        </w:rPr>
        <w:sectPr w:rsidR="00322460" w:rsidRPr="007B2E04">
          <w:headerReference w:type="even" r:id="rId7"/>
          <w:footerReference w:type="even" r:id="rId8"/>
          <w:footerReference w:type="default" r:id="rId9"/>
          <w:type w:val="continuous"/>
          <w:pgSz w:w="11909" w:h="16834" w:code="9"/>
          <w:pgMar w:top="1296" w:right="1440" w:bottom="1152" w:left="1440" w:header="0" w:footer="567" w:gutter="0"/>
          <w:pgNumType w:start="1"/>
          <w:cols w:num="2" w:space="284" w:equalWidth="0">
            <w:col w:w="2835" w:space="284"/>
            <w:col w:w="5910"/>
          </w:cols>
          <w:rtlGutter/>
        </w:sectPr>
      </w:pPr>
    </w:p>
    <w:p w:rsidR="00322460" w:rsidRDefault="00322460" w:rsidP="00BA3E5E">
      <w:pPr>
        <w:pStyle w:val="SecaoPrimeira"/>
        <w:numPr>
          <w:ilvl w:val="0"/>
          <w:numId w:val="0"/>
        </w:numPr>
        <w:spacing w:line="360" w:lineRule="auto"/>
        <w:jc w:val="both"/>
        <w:rPr>
          <w:rFonts w:ascii="Arial" w:hAnsi="Arial" w:cs="Arial"/>
        </w:rPr>
      </w:pPr>
      <w:bookmarkStart w:id="1" w:name="OLE_LINK5"/>
      <w:bookmarkStart w:id="2" w:name="OLE_LINK6"/>
      <w:r>
        <w:t>1. In</w:t>
      </w:r>
      <w:bookmarkStart w:id="3" w:name="OLE_LINK3"/>
      <w:bookmarkStart w:id="4" w:name="OLE_LINK4"/>
      <w:r>
        <w:t>trodução</w:t>
      </w:r>
      <w:bookmarkEnd w:id="1"/>
      <w:bookmarkEnd w:id="2"/>
      <w:bookmarkEnd w:id="3"/>
      <w:bookmarkEnd w:id="4"/>
    </w:p>
    <w:p w:rsidR="00322460" w:rsidRDefault="00322460" w:rsidP="008E4CA4">
      <w:pPr>
        <w:spacing w:line="360" w:lineRule="auto"/>
        <w:rPr>
          <w:rFonts w:ascii="Arial" w:hAnsi="Arial" w:cs="Arial"/>
        </w:rPr>
      </w:pPr>
    </w:p>
    <w:p w:rsidR="00322460" w:rsidRDefault="00322460" w:rsidP="000457B1">
      <w:pPr>
        <w:tabs>
          <w:tab w:val="left" w:pos="1836"/>
        </w:tabs>
        <w:spacing w:before="240" w:line="360" w:lineRule="auto"/>
        <w:ind w:firstLine="709"/>
        <w:rPr>
          <w:rFonts w:ascii="Arial" w:hAnsi="Arial" w:cs="Arial"/>
          <w:color w:val="1D1B11"/>
        </w:rPr>
      </w:pPr>
      <w:r>
        <w:rPr>
          <w:rFonts w:ascii="Arial" w:hAnsi="Arial" w:cs="Arial"/>
          <w:color w:val="1D1B11"/>
        </w:rPr>
        <w:t>Indubitalvemente, que nosso país tem uma grande miscigenação religiosa, na qual se origina de vários outros paises, já que nos primórdio da existência do da nossa nação éramos colonizados,  assim fomos intimidados a absorver culturas que não eram nossa. No entanto com decorrer do tempo fomos adaptando as novas culturas com as nossas e a religiosidade não foi diferente assim originando uma vasta de gama de religiões cultuada no nosso país.</w:t>
      </w:r>
    </w:p>
    <w:p w:rsidR="00322460" w:rsidRPr="000457B1" w:rsidRDefault="00322460" w:rsidP="000457B1">
      <w:pPr>
        <w:tabs>
          <w:tab w:val="left" w:pos="1836"/>
        </w:tabs>
        <w:spacing w:before="240" w:line="360" w:lineRule="auto"/>
        <w:ind w:firstLine="709"/>
        <w:rPr>
          <w:rFonts w:ascii="Arial" w:hAnsi="Arial" w:cs="Arial"/>
          <w:color w:val="1D1B11"/>
        </w:rPr>
      </w:pPr>
      <w:r>
        <w:rPr>
          <w:rFonts w:ascii="Arial" w:hAnsi="Arial" w:cs="Arial"/>
          <w:color w:val="1D1B11"/>
        </w:rPr>
        <w:t xml:space="preserve">No entanto, isso vem acarretar no </w:t>
      </w:r>
      <w:r w:rsidRPr="000457B1">
        <w:rPr>
          <w:rFonts w:ascii="Arial" w:hAnsi="Arial" w:cs="Arial"/>
          <w:color w:val="1D1B11"/>
        </w:rPr>
        <w:t xml:space="preserve">grau de dificuldade em trabalhar Ensino Religioso, principalmente quando irá descobrir ver e estudar outra cultura que não seja da sua. No entanto muitos professores já estão conseguindo resgatar os alunos e suas famílias para que a partir disso não haja tanta discriminação e preconceitos sobre as demais denominações religiosas e culturais como Confucionismo, Xintoísmo e Taoísmo. </w:t>
      </w:r>
    </w:p>
    <w:p w:rsidR="00322460" w:rsidRDefault="00322460" w:rsidP="008E4CA4">
      <w:pPr>
        <w:spacing w:line="360" w:lineRule="auto"/>
        <w:ind w:firstLine="708"/>
        <w:rPr>
          <w:rFonts w:ascii="Arial" w:hAnsi="Arial" w:cs="Arial"/>
        </w:rPr>
      </w:pPr>
    </w:p>
    <w:p w:rsidR="00322460" w:rsidRDefault="00322460" w:rsidP="008E4CA4">
      <w:pPr>
        <w:spacing w:line="360" w:lineRule="auto"/>
        <w:ind w:firstLine="708"/>
        <w:rPr>
          <w:rFonts w:ascii="Arial" w:hAnsi="Arial" w:cs="Arial"/>
        </w:rPr>
      </w:pPr>
    </w:p>
    <w:p w:rsidR="00322460" w:rsidRDefault="00322460" w:rsidP="008E4CA4">
      <w:pPr>
        <w:pStyle w:val="Secao"/>
        <w:numPr>
          <w:ilvl w:val="0"/>
          <w:numId w:val="0"/>
        </w:numPr>
        <w:tabs>
          <w:tab w:val="num" w:pos="567"/>
        </w:tabs>
      </w:pPr>
      <w:r>
        <w:t xml:space="preserve">1.2 JUSTIFICATIVA </w:t>
      </w:r>
    </w:p>
    <w:p w:rsidR="00322460" w:rsidRDefault="00322460" w:rsidP="008E4CA4">
      <w:pPr>
        <w:spacing w:line="360" w:lineRule="auto"/>
        <w:rPr>
          <w:rFonts w:ascii="Arial" w:hAnsi="Arial" w:cs="Arial"/>
          <w:b/>
          <w:bCs/>
        </w:rPr>
      </w:pPr>
      <w:r>
        <w:rPr>
          <w:rFonts w:ascii="Arial" w:hAnsi="Arial" w:cs="Arial"/>
          <w:b/>
          <w:bCs/>
        </w:rPr>
        <w:t xml:space="preserve"> </w:t>
      </w:r>
    </w:p>
    <w:p w:rsidR="00322460" w:rsidRDefault="00322460" w:rsidP="008E4CA4">
      <w:pPr>
        <w:spacing w:line="360" w:lineRule="auto"/>
        <w:rPr>
          <w:rFonts w:ascii="Arial" w:hAnsi="Arial" w:cs="Arial"/>
          <w:b/>
          <w:bCs/>
        </w:rPr>
      </w:pPr>
    </w:p>
    <w:p w:rsidR="00322460" w:rsidRDefault="00322460" w:rsidP="000457B1">
      <w:pPr>
        <w:tabs>
          <w:tab w:val="left" w:pos="1836"/>
        </w:tabs>
        <w:spacing w:before="240" w:line="360" w:lineRule="auto"/>
        <w:ind w:firstLine="709"/>
        <w:rPr>
          <w:rFonts w:ascii="Arial" w:hAnsi="Arial" w:cs="Arial"/>
          <w:color w:val="1D1B11"/>
        </w:rPr>
      </w:pPr>
      <w:r w:rsidRPr="000457B1">
        <w:rPr>
          <w:rFonts w:ascii="Arial" w:hAnsi="Arial" w:cs="Arial"/>
          <w:color w:val="1D1B11"/>
        </w:rPr>
        <w:t>O presente trabalho justifica-se pelo fato de conscientizar, divulgar e socializar em comunidade com respeito, as diversas culturas e religiões, no entanto valorizam um único senhor “Deus, Alá, Criador...”. Dando ao professor o papel de orientador a conhecer e incentivar os alunos a participarem de forma criativa em atividades que auxiliem os mesmos a construírem uma visão ampla sobre o que, como e para que respeitar as diversas denominações, ou seja, religiões e suas culturas, mitos, éticas, filosofia como Confucionismo, Xintoísmo e Taoísmo dentre outras</w:t>
      </w:r>
      <w:r w:rsidRPr="000457B1">
        <w:rPr>
          <w:rFonts w:ascii="Arial" w:hAnsi="Arial" w:cs="Arial"/>
          <w:b/>
          <w:bCs/>
          <w:color w:val="1D1B11"/>
        </w:rPr>
        <w:t xml:space="preserve"> </w:t>
      </w:r>
      <w:r w:rsidRPr="000457B1">
        <w:rPr>
          <w:rFonts w:ascii="Arial" w:hAnsi="Arial" w:cs="Arial"/>
          <w:color w:val="1D1B11"/>
        </w:rPr>
        <w:t xml:space="preserve">da Matriz Religiosa Oriental e Ocidental. </w:t>
      </w:r>
    </w:p>
    <w:p w:rsidR="00322460" w:rsidRDefault="00322460" w:rsidP="0024157E">
      <w:pPr>
        <w:spacing w:line="360" w:lineRule="auto"/>
        <w:rPr>
          <w:rFonts w:ascii="Arial" w:hAnsi="Arial" w:cs="Arial"/>
        </w:rPr>
      </w:pPr>
    </w:p>
    <w:p w:rsidR="00322460" w:rsidRPr="000457B1" w:rsidRDefault="00322460" w:rsidP="000457B1">
      <w:pPr>
        <w:tabs>
          <w:tab w:val="left" w:pos="1836"/>
        </w:tabs>
        <w:spacing w:before="240" w:line="360" w:lineRule="auto"/>
        <w:ind w:firstLine="709"/>
        <w:rPr>
          <w:rFonts w:ascii="Arial" w:hAnsi="Arial" w:cs="Arial"/>
          <w:color w:val="1D1B11"/>
        </w:rPr>
      </w:pPr>
    </w:p>
    <w:p w:rsidR="00322460" w:rsidRDefault="00322460" w:rsidP="000457B1">
      <w:pPr>
        <w:spacing w:line="360" w:lineRule="auto"/>
        <w:rPr>
          <w:rFonts w:ascii="Arial" w:hAnsi="Arial" w:cs="Arial"/>
        </w:rPr>
      </w:pPr>
    </w:p>
    <w:p w:rsidR="00322460" w:rsidRDefault="00322460" w:rsidP="008E4CA4">
      <w:pPr>
        <w:spacing w:line="360" w:lineRule="auto"/>
        <w:ind w:firstLine="708"/>
        <w:rPr>
          <w:rFonts w:ascii="Arial" w:hAnsi="Arial" w:cs="Arial"/>
        </w:rPr>
      </w:pPr>
      <w:r>
        <w:rPr>
          <w:rFonts w:ascii="Arial" w:hAnsi="Arial" w:cs="Arial"/>
        </w:rPr>
        <w:t>.</w:t>
      </w:r>
    </w:p>
    <w:p w:rsidR="00322460" w:rsidRDefault="00322460" w:rsidP="008E4CA4">
      <w:pPr>
        <w:spacing w:line="360" w:lineRule="auto"/>
        <w:ind w:firstLine="708"/>
        <w:rPr>
          <w:rFonts w:ascii="Arial" w:hAnsi="Arial" w:cs="Arial"/>
        </w:rPr>
      </w:pPr>
    </w:p>
    <w:p w:rsidR="00322460" w:rsidRDefault="00322460" w:rsidP="008E4CA4">
      <w:pPr>
        <w:pStyle w:val="Secao"/>
        <w:numPr>
          <w:ilvl w:val="0"/>
          <w:numId w:val="0"/>
        </w:numPr>
        <w:tabs>
          <w:tab w:val="num" w:pos="567"/>
        </w:tabs>
        <w:rPr>
          <w:rFonts w:ascii="Arial" w:hAnsi="Arial" w:cs="Arial"/>
        </w:rPr>
      </w:pPr>
      <w:r>
        <w:rPr>
          <w:rFonts w:ascii="Arial" w:hAnsi="Arial" w:cs="Arial"/>
        </w:rPr>
        <w:t>1.2 Objetivos</w:t>
      </w:r>
    </w:p>
    <w:p w:rsidR="00322460" w:rsidRDefault="00322460" w:rsidP="008E4CA4">
      <w:pPr>
        <w:spacing w:line="360" w:lineRule="auto"/>
        <w:rPr>
          <w:rFonts w:ascii="Arial" w:hAnsi="Arial" w:cs="Arial"/>
          <w:b/>
          <w:bCs/>
        </w:rPr>
      </w:pPr>
    </w:p>
    <w:p w:rsidR="00322460" w:rsidRDefault="00322460" w:rsidP="008E4CA4">
      <w:pPr>
        <w:spacing w:line="360" w:lineRule="auto"/>
        <w:rPr>
          <w:rFonts w:ascii="Arial" w:hAnsi="Arial" w:cs="Arial"/>
          <w:b/>
          <w:bCs/>
        </w:rPr>
      </w:pPr>
    </w:p>
    <w:p w:rsidR="00322460" w:rsidRPr="000457B1" w:rsidRDefault="00322460" w:rsidP="000457B1">
      <w:pPr>
        <w:spacing w:before="240" w:line="360" w:lineRule="auto"/>
        <w:ind w:firstLine="709"/>
        <w:rPr>
          <w:rFonts w:ascii="Arial" w:hAnsi="Arial" w:cs="Arial"/>
          <w:color w:val="1D1B11"/>
        </w:rPr>
      </w:pPr>
      <w:r w:rsidRPr="000457B1">
        <w:rPr>
          <w:rFonts w:ascii="Arial" w:hAnsi="Arial" w:cs="Arial"/>
          <w:color w:val="1D1B11"/>
        </w:rPr>
        <w:t xml:space="preserve">O objetivo geral desta pesquisa é propor discussões sobre de que maneira possa trabalhar determinadas religiões como Confucionismo, Xintoísmo e Taoísmo, em uma comunidade que sua denominação Religiosa é totalmente diferente quanto à filosofia, ritos e mitos, cultos... Destacando as dificuldades e vantagens de como pode ser realizado, ou seja, desenvolvido em sala de aula assuntos tão importantes e delicados.  </w:t>
      </w:r>
    </w:p>
    <w:p w:rsidR="00322460" w:rsidRPr="000457B1" w:rsidRDefault="00322460" w:rsidP="000457B1">
      <w:pPr>
        <w:spacing w:before="240" w:line="360" w:lineRule="auto"/>
        <w:ind w:firstLine="709"/>
        <w:rPr>
          <w:rFonts w:ascii="Arial" w:hAnsi="Arial" w:cs="Arial"/>
          <w:color w:val="1D1B11"/>
        </w:rPr>
      </w:pPr>
      <w:r w:rsidRPr="000457B1">
        <w:rPr>
          <w:rFonts w:ascii="Arial" w:hAnsi="Arial" w:cs="Arial"/>
          <w:color w:val="1D1B11"/>
        </w:rPr>
        <w:t>Quanto ao objetivo especifico através de pesquisas, diálogos e estudos, como também incentivo, motivação e aceitação por trabalhar com culturas religiosas. Torna-se mais agradável, o Ensino Religioso na Educação proporcionando descobrir características, diferenças que entre diversas denominações Religiosas e culturais que há nosso mundo.</w:t>
      </w:r>
    </w:p>
    <w:p w:rsidR="00322460" w:rsidRPr="000457B1" w:rsidRDefault="00322460" w:rsidP="000457B1">
      <w:pPr>
        <w:spacing w:line="360" w:lineRule="auto"/>
        <w:ind w:firstLine="709"/>
        <w:rPr>
          <w:rFonts w:ascii="Arial" w:hAnsi="Arial" w:cs="Arial"/>
        </w:rPr>
      </w:pPr>
    </w:p>
    <w:p w:rsidR="00322460" w:rsidRDefault="00322460" w:rsidP="008E4CA4">
      <w:pPr>
        <w:spacing w:line="360" w:lineRule="auto"/>
        <w:rPr>
          <w:rFonts w:ascii="Arial" w:hAnsi="Arial" w:cs="Arial"/>
        </w:rPr>
      </w:pPr>
    </w:p>
    <w:p w:rsidR="00322460" w:rsidRPr="008E4CA4" w:rsidRDefault="00322460" w:rsidP="008E4CA4">
      <w:pPr>
        <w:pStyle w:val="Secao"/>
        <w:numPr>
          <w:ilvl w:val="0"/>
          <w:numId w:val="0"/>
        </w:numPr>
        <w:tabs>
          <w:tab w:val="num" w:pos="567"/>
        </w:tabs>
      </w:pPr>
      <w:r w:rsidRPr="008E4CA4">
        <w:rPr>
          <w:rFonts w:ascii="Arial" w:hAnsi="Arial" w:cs="Arial"/>
        </w:rPr>
        <w:t xml:space="preserve">2 Revisões Teóricas </w:t>
      </w:r>
      <w:r w:rsidRPr="008E4CA4">
        <w:t xml:space="preserve"> </w:t>
      </w:r>
    </w:p>
    <w:p w:rsidR="00322460" w:rsidRDefault="00322460" w:rsidP="008E4CA4">
      <w:pPr>
        <w:spacing w:line="360" w:lineRule="auto"/>
        <w:rPr>
          <w:rFonts w:ascii="Arial" w:hAnsi="Arial" w:cs="Arial"/>
          <w:b/>
          <w:bCs/>
        </w:rPr>
      </w:pPr>
      <w:r>
        <w:rPr>
          <w:rFonts w:ascii="Arial" w:hAnsi="Arial" w:cs="Arial"/>
          <w:b/>
          <w:bCs/>
        </w:rPr>
        <w:t xml:space="preserve"> </w:t>
      </w:r>
    </w:p>
    <w:p w:rsidR="00322460" w:rsidRPr="00D06BAF" w:rsidRDefault="00322460" w:rsidP="008E4CA4">
      <w:pPr>
        <w:spacing w:line="360" w:lineRule="auto"/>
        <w:rPr>
          <w:rFonts w:ascii="Arial" w:hAnsi="Arial" w:cs="Arial"/>
          <w:b/>
          <w:bCs/>
          <w:color w:val="FF0000"/>
        </w:rPr>
      </w:pPr>
    </w:p>
    <w:p w:rsidR="00322460" w:rsidRPr="00D06BAF" w:rsidRDefault="00322460" w:rsidP="00D06BAF">
      <w:pPr>
        <w:spacing w:before="240" w:line="360" w:lineRule="auto"/>
        <w:ind w:firstLine="709"/>
        <w:rPr>
          <w:rFonts w:ascii="Arial" w:hAnsi="Arial" w:cs="Arial"/>
          <w:color w:val="1D1B11"/>
        </w:rPr>
      </w:pPr>
      <w:r w:rsidRPr="00D06BAF">
        <w:rPr>
          <w:rFonts w:ascii="Arial" w:hAnsi="Arial" w:cs="Arial"/>
          <w:color w:val="1D1B11"/>
        </w:rPr>
        <w:t>No Mundo há várias diversidades culturais e suas tradições religiosas, onde cada uma abrange sua ética voltada ao ser humano, ou seja, equilíbrio mental e espiritual.</w:t>
      </w:r>
    </w:p>
    <w:p w:rsidR="00322460" w:rsidRPr="00A536E3" w:rsidRDefault="00322460" w:rsidP="00A536E3">
      <w:pPr>
        <w:spacing w:line="360" w:lineRule="auto"/>
        <w:rPr>
          <w:rFonts w:ascii="Arial" w:hAnsi="Arial" w:cs="Arial"/>
        </w:rPr>
      </w:pPr>
      <w:r w:rsidRPr="00D06BAF">
        <w:rPr>
          <w:rFonts w:ascii="Arial" w:hAnsi="Arial" w:cs="Arial"/>
          <w:color w:val="1D1B11"/>
        </w:rPr>
        <w:t xml:space="preserve">É de fundamental importância trabalhar, discutir, envolver os alunos incentivando-os a descobrirem culturas que para eles tornar-se-ão algo novo a ser conhecido. Principalmente que possam ter ligação </w:t>
      </w:r>
      <w:r w:rsidRPr="00A536E3">
        <w:rPr>
          <w:rFonts w:ascii="Arial" w:hAnsi="Arial" w:cs="Arial"/>
          <w:color w:val="1D1B11"/>
        </w:rPr>
        <w:t>a seu meio sociocultural com ao que convivem.</w:t>
      </w:r>
      <w:r w:rsidRPr="00A536E3">
        <w:rPr>
          <w:rFonts w:ascii="Arial" w:hAnsi="Arial" w:cs="Arial"/>
          <w:color w:val="FF0000"/>
        </w:rPr>
        <w:t xml:space="preserve"> </w:t>
      </w:r>
      <w:r w:rsidRPr="00A536E3">
        <w:rPr>
          <w:rFonts w:ascii="Arial" w:hAnsi="Arial" w:cs="Arial"/>
        </w:rPr>
        <w:t>Para entender a questão da diversidade religiosa no espaço escolar é importante promover discussões que é contemplado no artigo XVII da Declaração dos direitos humanos:</w:t>
      </w:r>
    </w:p>
    <w:p w:rsidR="00322460" w:rsidRPr="00A536E3" w:rsidRDefault="00322460" w:rsidP="00A536E3">
      <w:pPr>
        <w:spacing w:line="360" w:lineRule="auto"/>
        <w:rPr>
          <w:rFonts w:ascii="Arial" w:hAnsi="Arial" w:cs="Arial"/>
        </w:rPr>
      </w:pPr>
    </w:p>
    <w:p w:rsidR="00322460" w:rsidRPr="00A536E3" w:rsidRDefault="00322460" w:rsidP="00A536E3">
      <w:pPr>
        <w:spacing w:line="360" w:lineRule="auto"/>
        <w:rPr>
          <w:rFonts w:ascii="Arial" w:hAnsi="Arial" w:cs="Arial"/>
          <w:sz w:val="16"/>
          <w:szCs w:val="16"/>
        </w:rPr>
      </w:pPr>
    </w:p>
    <w:p w:rsidR="00322460" w:rsidRPr="00A536E3" w:rsidRDefault="00322460" w:rsidP="00A536E3">
      <w:pPr>
        <w:spacing w:line="360" w:lineRule="auto"/>
        <w:ind w:left="3540"/>
        <w:rPr>
          <w:rFonts w:ascii="Arial" w:hAnsi="Arial" w:cs="Arial"/>
          <w:sz w:val="16"/>
          <w:szCs w:val="16"/>
        </w:rPr>
      </w:pPr>
      <w:r w:rsidRPr="00A536E3">
        <w:rPr>
          <w:rFonts w:ascii="Arial" w:hAnsi="Arial" w:cs="Arial"/>
          <w:sz w:val="16"/>
          <w:szCs w:val="16"/>
        </w:rPr>
        <w:t>Toda a pessoa tem o direito à liberdade de pensamento, consciência religião: este direito inclui a liberdade de mudar de religião ou crença e a liberdade de manifestar essa religião ou crença, pelo ensino, pela prática, pelo culto e pela observância, isolada ou coletiva, em público ou em particular.</w:t>
      </w:r>
    </w:p>
    <w:p w:rsidR="00322460" w:rsidRPr="00A536E3" w:rsidRDefault="00322460" w:rsidP="00A536E3">
      <w:pPr>
        <w:spacing w:line="360" w:lineRule="auto"/>
        <w:ind w:left="3540"/>
        <w:rPr>
          <w:rFonts w:ascii="Arial" w:hAnsi="Arial" w:cs="Arial"/>
          <w:sz w:val="16"/>
          <w:szCs w:val="16"/>
        </w:rPr>
      </w:pPr>
    </w:p>
    <w:p w:rsidR="00322460" w:rsidRPr="00D06BAF" w:rsidRDefault="00322460" w:rsidP="00A536E3">
      <w:pPr>
        <w:spacing w:line="360" w:lineRule="auto"/>
        <w:ind w:left="3540"/>
        <w:rPr>
          <w:rFonts w:ascii="Arial" w:hAnsi="Arial" w:cs="Arial"/>
          <w:color w:val="FF0000"/>
          <w:sz w:val="16"/>
          <w:szCs w:val="16"/>
        </w:rPr>
      </w:pPr>
    </w:p>
    <w:p w:rsidR="00322460" w:rsidRPr="00D06BAF" w:rsidRDefault="00322460" w:rsidP="00A536E3">
      <w:pPr>
        <w:spacing w:line="360" w:lineRule="auto"/>
        <w:rPr>
          <w:rFonts w:ascii="Arial" w:hAnsi="Arial" w:cs="Arial"/>
          <w:color w:val="FF0000"/>
          <w:sz w:val="16"/>
          <w:szCs w:val="16"/>
        </w:rPr>
      </w:pPr>
      <w:r w:rsidRPr="00D06BAF">
        <w:rPr>
          <w:rFonts w:ascii="Arial" w:hAnsi="Arial" w:cs="Arial"/>
          <w:color w:val="FF0000"/>
          <w:sz w:val="16"/>
          <w:szCs w:val="16"/>
        </w:rPr>
        <w:tab/>
      </w:r>
    </w:p>
    <w:p w:rsidR="00322460" w:rsidRPr="00D06BAF" w:rsidRDefault="00322460" w:rsidP="00D06BAF">
      <w:pPr>
        <w:spacing w:line="360" w:lineRule="auto"/>
        <w:ind w:firstLine="709"/>
        <w:rPr>
          <w:rFonts w:ascii="Arial" w:hAnsi="Arial" w:cs="Arial"/>
          <w:color w:val="1D1B11"/>
        </w:rPr>
      </w:pPr>
    </w:p>
    <w:p w:rsidR="00322460" w:rsidRDefault="00322460" w:rsidP="00D06BAF">
      <w:pPr>
        <w:spacing w:line="360" w:lineRule="auto"/>
        <w:ind w:firstLine="709"/>
        <w:rPr>
          <w:rFonts w:ascii="Arial" w:hAnsi="Arial" w:cs="Arial"/>
          <w:color w:val="1D1B11"/>
        </w:rPr>
      </w:pPr>
      <w:r w:rsidRPr="00D06BAF">
        <w:rPr>
          <w:rFonts w:ascii="Arial" w:hAnsi="Arial" w:cs="Arial"/>
          <w:color w:val="1D1B11"/>
        </w:rPr>
        <w:t>Realizando pesquisas, reflexões, reunindo dessa forma conjunto de conhecimentos a partir de estudos que auxiliarão os discentes a compreender as diferenças voltadas aos valores, a ética, a história, a filosofia e a sociologia da tradição religiosa de cada cultura.</w:t>
      </w:r>
      <w:r>
        <w:rPr>
          <w:rFonts w:ascii="Arial" w:hAnsi="Arial" w:cs="Arial"/>
          <w:color w:val="1D1B11"/>
        </w:rPr>
        <w:t>A</w:t>
      </w:r>
      <w:r w:rsidRPr="00D06BAF">
        <w:rPr>
          <w:rFonts w:ascii="Arial" w:hAnsi="Arial" w:cs="Arial"/>
          <w:color w:val="1D1B11"/>
        </w:rPr>
        <w:t>tividades complexas como essas, pois através dessas atividades, pesquisas, diálogos proporcionam muitas das vezes um ambiente agradável, tornando os discentes comunicativos, participativos, interessados, diminuindo a violência, discriminação, bullying não só na escola como na sociedade, incentivando-os a descobrirem, procurarem novas informações sobre o assunto estudado</w:t>
      </w:r>
      <w:r>
        <w:rPr>
          <w:rFonts w:ascii="Arial" w:hAnsi="Arial" w:cs="Arial"/>
          <w:color w:val="1D1B11"/>
        </w:rPr>
        <w:t>.</w:t>
      </w:r>
    </w:p>
    <w:p w:rsidR="00322460" w:rsidRPr="00D06BAF" w:rsidRDefault="00322460" w:rsidP="00D06BAF">
      <w:pPr>
        <w:spacing w:line="360" w:lineRule="auto"/>
        <w:ind w:firstLine="709"/>
        <w:rPr>
          <w:rFonts w:ascii="Arial" w:hAnsi="Arial" w:cs="Arial"/>
          <w:color w:val="1D1B11"/>
        </w:rPr>
      </w:pPr>
      <w:r w:rsidRPr="00D06BAF">
        <w:rPr>
          <w:rFonts w:ascii="Arial" w:hAnsi="Arial" w:cs="Arial"/>
          <w:color w:val="1D1B11"/>
        </w:rPr>
        <w:t>Como também sabemos que em alguns casos há o desinteresse de pais e alunos por não conhecerem a real função da disciplina de ensino religioso tendo a ideia de ser uma catequese e não uma disciplina informativa, com a função de transmitir sobre todas as religiões, crenças, filosofia, proporcionando uma visão ampla respeitando ambas, destacando os valores e atitudes que influenciam na construção de uma sociedade melhor.</w:t>
      </w:r>
    </w:p>
    <w:p w:rsidR="00322460" w:rsidRPr="00D06BAF" w:rsidRDefault="00322460" w:rsidP="00D06BAF">
      <w:pPr>
        <w:spacing w:line="360" w:lineRule="auto"/>
        <w:ind w:firstLine="709"/>
        <w:rPr>
          <w:rFonts w:ascii="Arial" w:hAnsi="Arial" w:cs="Arial"/>
          <w:color w:val="1D1B11"/>
        </w:rPr>
      </w:pPr>
      <w:r w:rsidRPr="00D06BAF">
        <w:rPr>
          <w:rFonts w:ascii="Arial" w:hAnsi="Arial" w:cs="Arial"/>
          <w:color w:val="1D1B11"/>
        </w:rPr>
        <w:t>Entre diversas Religiões o Confucionismo, o Xintoísmo e o Taoísmo fazem parte da Matriz Religiosa Oriental. Onde cada uma segue uma filosofia diferente:</w:t>
      </w:r>
    </w:p>
    <w:p w:rsidR="00322460" w:rsidRPr="00D06BAF" w:rsidRDefault="00322460" w:rsidP="00D06BAF">
      <w:pPr>
        <w:pStyle w:val="PargrafodaLista"/>
        <w:numPr>
          <w:ilvl w:val="0"/>
          <w:numId w:val="46"/>
        </w:numPr>
        <w:spacing w:line="360" w:lineRule="auto"/>
        <w:ind w:left="0" w:firstLine="709"/>
        <w:jc w:val="both"/>
        <w:rPr>
          <w:rFonts w:ascii="Arial" w:hAnsi="Arial" w:cs="Arial"/>
          <w:color w:val="1D1B11"/>
          <w:sz w:val="20"/>
          <w:szCs w:val="20"/>
        </w:rPr>
      </w:pPr>
      <w:r w:rsidRPr="00D06BAF">
        <w:rPr>
          <w:rFonts w:ascii="Arial" w:hAnsi="Arial" w:cs="Arial"/>
          <w:color w:val="1D1B11"/>
          <w:sz w:val="20"/>
          <w:szCs w:val="20"/>
        </w:rPr>
        <w:t>Taoísmo “Caminho da espontaneidade Natural”</w:t>
      </w:r>
    </w:p>
    <w:p w:rsidR="00322460" w:rsidRPr="00D06BAF" w:rsidRDefault="00322460" w:rsidP="00D06BAF">
      <w:pPr>
        <w:pStyle w:val="PargrafodaLista"/>
        <w:numPr>
          <w:ilvl w:val="0"/>
          <w:numId w:val="46"/>
        </w:numPr>
        <w:spacing w:line="360" w:lineRule="auto"/>
        <w:ind w:left="0" w:firstLine="709"/>
        <w:jc w:val="both"/>
        <w:rPr>
          <w:rFonts w:ascii="Arial" w:hAnsi="Arial" w:cs="Arial"/>
          <w:color w:val="1D1B11"/>
          <w:sz w:val="20"/>
          <w:szCs w:val="20"/>
        </w:rPr>
      </w:pPr>
      <w:r w:rsidRPr="00D06BAF">
        <w:rPr>
          <w:rFonts w:ascii="Arial" w:hAnsi="Arial" w:cs="Arial"/>
          <w:color w:val="1D1B11"/>
          <w:sz w:val="20"/>
          <w:szCs w:val="20"/>
        </w:rPr>
        <w:t>Confucionismo “o que não queres que faça a ti não faça aos outros”</w:t>
      </w:r>
    </w:p>
    <w:p w:rsidR="00322460" w:rsidRPr="00D06BAF" w:rsidRDefault="00322460" w:rsidP="00D06BAF">
      <w:pPr>
        <w:pStyle w:val="PargrafodaLista"/>
        <w:numPr>
          <w:ilvl w:val="0"/>
          <w:numId w:val="46"/>
        </w:numPr>
        <w:spacing w:line="360" w:lineRule="auto"/>
        <w:ind w:left="0" w:firstLine="709"/>
        <w:jc w:val="both"/>
        <w:rPr>
          <w:rFonts w:ascii="Arial" w:hAnsi="Arial" w:cs="Arial"/>
          <w:color w:val="1D1B11"/>
          <w:sz w:val="20"/>
          <w:szCs w:val="20"/>
        </w:rPr>
      </w:pPr>
      <w:r w:rsidRPr="00D06BAF">
        <w:rPr>
          <w:rFonts w:ascii="Arial" w:hAnsi="Arial" w:cs="Arial"/>
          <w:color w:val="1D1B11"/>
          <w:sz w:val="20"/>
          <w:szCs w:val="20"/>
        </w:rPr>
        <w:t>Xintoísmo “O caminho das Divindades”</w:t>
      </w:r>
    </w:p>
    <w:p w:rsidR="00322460" w:rsidRPr="00D06BAF" w:rsidRDefault="00322460" w:rsidP="00D06BAF">
      <w:pPr>
        <w:spacing w:line="360" w:lineRule="auto"/>
        <w:ind w:firstLine="709"/>
        <w:rPr>
          <w:rFonts w:ascii="Arial" w:hAnsi="Arial" w:cs="Arial"/>
          <w:color w:val="1D1B11"/>
        </w:rPr>
      </w:pPr>
      <w:r w:rsidRPr="00D06BAF">
        <w:rPr>
          <w:rFonts w:ascii="Arial" w:hAnsi="Arial" w:cs="Arial"/>
          <w:color w:val="1D1B11"/>
        </w:rPr>
        <w:t>Ambas trabalham com ética e valores, voltadas á felicidade interna do cidadão/seguidor, a busca da satisfação pessoal para assim conscientizar cada um sobre o respeito e os valores de sua cultura.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984"/>
      </w:tblGrid>
      <w:tr w:rsidR="00322460" w:rsidRPr="00E52FBC">
        <w:tc>
          <w:tcPr>
            <w:tcW w:w="2660" w:type="dxa"/>
            <w:tcBorders>
              <w:tr2bl w:val="single" w:sz="4" w:space="0" w:color="auto"/>
            </w:tcBorders>
          </w:tcPr>
          <w:p w:rsidR="00322460" w:rsidRPr="00E52FBC" w:rsidRDefault="00322460" w:rsidP="00E52FBC">
            <w:pPr>
              <w:ind w:firstLine="709"/>
              <w:rPr>
                <w:rFonts w:ascii="Arial" w:hAnsi="Arial"/>
                <w:color w:val="1D1B11"/>
              </w:rPr>
            </w:pPr>
          </w:p>
        </w:tc>
        <w:tc>
          <w:tcPr>
            <w:tcW w:w="5984"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Confucionismo:</w:t>
            </w:r>
          </w:p>
        </w:tc>
      </w:tr>
      <w:tr w:rsidR="00322460" w:rsidRPr="00E52FBC">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Religião</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Cheia de ritualismos e respeito à tradição associados á celebração das fazes da vida: Casamento, Culto aos antepassados, Respeito aos pais e aos mais velhos;</w:t>
            </w:r>
          </w:p>
        </w:tc>
      </w:tr>
      <w:tr w:rsidR="00322460" w:rsidRPr="00E52FBC">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Valores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 xml:space="preserve">Incorporando valores espirituais elevados num modo de vida, sendo a família o elemento base da sociedade. </w:t>
            </w:r>
          </w:p>
        </w:tc>
      </w:tr>
      <w:tr w:rsidR="00322460" w:rsidRPr="00E52FBC">
        <w:trPr>
          <w:trHeight w:val="446"/>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Ética</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Relações devem em espírito de respeito recíproco;</w:t>
            </w:r>
          </w:p>
        </w:tc>
      </w:tr>
      <w:tr w:rsidR="00322460" w:rsidRPr="00E52FBC">
        <w:trPr>
          <w:trHeight w:val="468"/>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Fundador</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Filósofo Confúcio</w:t>
            </w:r>
          </w:p>
        </w:tc>
      </w:tr>
      <w:tr w:rsidR="00322460" w:rsidRPr="00E52FBC">
        <w:trPr>
          <w:trHeight w:val="744"/>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Ideia</w:t>
            </w:r>
          </w:p>
          <w:p w:rsidR="00322460" w:rsidRPr="00E52FBC" w:rsidRDefault="00322460" w:rsidP="00E52FBC">
            <w:pPr>
              <w:spacing w:line="360" w:lineRule="auto"/>
              <w:ind w:firstLine="709"/>
              <w:rPr>
                <w:rFonts w:ascii="Arial" w:hAnsi="Arial"/>
                <w:color w:val="1D1B11"/>
              </w:rPr>
            </w:pPr>
          </w:p>
        </w:tc>
        <w:tc>
          <w:tcPr>
            <w:tcW w:w="5984" w:type="dxa"/>
          </w:tcPr>
          <w:p w:rsidR="00322460" w:rsidRPr="00E52FBC" w:rsidRDefault="00322460" w:rsidP="00E52FBC">
            <w:pPr>
              <w:spacing w:line="360" w:lineRule="auto"/>
              <w:ind w:firstLine="709"/>
              <w:rPr>
                <w:rFonts w:ascii="Arial" w:hAnsi="Arial"/>
                <w:color w:val="1D1B11"/>
              </w:rPr>
            </w:pPr>
            <w:r w:rsidRPr="00E52FBC">
              <w:rPr>
                <w:rFonts w:ascii="Arial" w:hAnsi="Arial" w:cs="Arial"/>
                <w:color w:val="1D1B11"/>
              </w:rPr>
              <w:t>Era que a natureza e o universo estão em harmonia e isto deve se aplicar também ao homem.</w:t>
            </w:r>
          </w:p>
        </w:tc>
      </w:tr>
      <w:tr w:rsidR="00322460" w:rsidRPr="00E52FBC">
        <w:trPr>
          <w:trHeight w:val="837"/>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Ideal para todos os homens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Piedade filial, respeito e reverência.</w:t>
            </w:r>
          </w:p>
        </w:tc>
      </w:tr>
    </w:tbl>
    <w:p w:rsidR="00322460" w:rsidRPr="00D06BAF" w:rsidRDefault="00322460" w:rsidP="00D06BAF">
      <w:pPr>
        <w:ind w:firstLine="709"/>
        <w:rPr>
          <w:rFonts w:ascii="Arial" w:hAnsi="Arial" w:cs="Arial"/>
          <w:b/>
          <w:bCs/>
          <w:color w:val="1D1B11"/>
        </w:rPr>
      </w:pPr>
    </w:p>
    <w:p w:rsidR="00322460" w:rsidRPr="00D06BAF" w:rsidRDefault="00322460" w:rsidP="00D06BAF">
      <w:pPr>
        <w:ind w:firstLine="709"/>
        <w:rPr>
          <w:rFonts w:ascii="Arial" w:hAnsi="Arial" w:cs="Arial"/>
          <w:b/>
          <w:bCs/>
          <w:color w:val="1D1B11"/>
        </w:rPr>
      </w:pPr>
    </w:p>
    <w:p w:rsidR="00322460" w:rsidRPr="00D06BAF" w:rsidRDefault="00322460" w:rsidP="00D06BAF">
      <w:pPr>
        <w:ind w:firstLine="709"/>
        <w:rPr>
          <w:rFonts w:ascii="Arial" w:hAnsi="Arial" w:cs="Arial"/>
          <w:b/>
          <w:bCs/>
          <w:color w:val="1D1B11"/>
        </w:rPr>
      </w:pPr>
    </w:p>
    <w:p w:rsidR="00322460" w:rsidRPr="00D06BAF" w:rsidRDefault="00322460" w:rsidP="00D06BAF">
      <w:pPr>
        <w:ind w:firstLine="709"/>
        <w:rPr>
          <w:rFonts w:ascii="Arial" w:hAnsi="Arial" w:cs="Arial"/>
          <w:b/>
          <w:bCs/>
          <w:color w:val="1D1B1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984"/>
      </w:tblGrid>
      <w:tr w:rsidR="00322460" w:rsidRPr="00E52FBC">
        <w:tc>
          <w:tcPr>
            <w:tcW w:w="2660" w:type="dxa"/>
            <w:tcBorders>
              <w:tr2bl w:val="single" w:sz="4" w:space="0" w:color="auto"/>
            </w:tcBorders>
          </w:tcPr>
          <w:p w:rsidR="00322460" w:rsidRPr="00E52FBC" w:rsidRDefault="00322460" w:rsidP="00E52FBC">
            <w:pPr>
              <w:spacing w:line="360" w:lineRule="auto"/>
              <w:ind w:firstLine="709"/>
              <w:rPr>
                <w:rFonts w:ascii="Arial" w:hAnsi="Arial"/>
                <w:color w:val="1D1B11"/>
              </w:rPr>
            </w:pPr>
          </w:p>
        </w:tc>
        <w:tc>
          <w:tcPr>
            <w:tcW w:w="5984"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Xintoísmo:</w:t>
            </w:r>
          </w:p>
        </w:tc>
      </w:tr>
      <w:tr w:rsidR="00322460" w:rsidRPr="00E52FBC">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Religião</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É proselitista.</w:t>
            </w:r>
          </w:p>
        </w:tc>
      </w:tr>
      <w:tr w:rsidR="00322460" w:rsidRPr="00E52FBC">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Valores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O senso de honra, a fidelidade, a obediência, o sucesso nos estudos;</w:t>
            </w:r>
          </w:p>
        </w:tc>
      </w:tr>
      <w:tr w:rsidR="00322460" w:rsidRPr="00E52FBC">
        <w:trPr>
          <w:trHeight w:val="446"/>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Ética</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Autoconsciência, ou seja, o homem sabe o que deve fazer e como se comportar.</w:t>
            </w:r>
          </w:p>
        </w:tc>
      </w:tr>
      <w:tr w:rsidR="00322460" w:rsidRPr="00E52FBC">
        <w:trPr>
          <w:trHeight w:val="468"/>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Fundador</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 xml:space="preserve"> Ao longo dos séculos adotou tradições de outras religiões</w:t>
            </w:r>
          </w:p>
        </w:tc>
      </w:tr>
      <w:tr w:rsidR="00322460" w:rsidRPr="00E52FBC">
        <w:trPr>
          <w:trHeight w:val="744"/>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 xml:space="preserve">Essência </w:t>
            </w:r>
          </w:p>
        </w:tc>
        <w:tc>
          <w:tcPr>
            <w:tcW w:w="5984" w:type="dxa"/>
          </w:tcPr>
          <w:p w:rsidR="00322460" w:rsidRPr="00E52FBC" w:rsidRDefault="00322460" w:rsidP="00E52FBC">
            <w:pPr>
              <w:spacing w:line="360" w:lineRule="auto"/>
              <w:ind w:firstLine="709"/>
              <w:rPr>
                <w:rFonts w:ascii="Arial" w:hAnsi="Arial"/>
                <w:color w:val="1D1B11"/>
              </w:rPr>
            </w:pPr>
            <w:r w:rsidRPr="00E52FBC">
              <w:rPr>
                <w:rFonts w:ascii="Arial" w:hAnsi="Arial" w:cs="Arial"/>
                <w:color w:val="1D1B11"/>
              </w:rPr>
              <w:t>A cerimônia e o ritual, que mantêm o contato com o divino.</w:t>
            </w:r>
          </w:p>
        </w:tc>
      </w:tr>
      <w:tr w:rsidR="00322460" w:rsidRPr="00E52FBC">
        <w:trPr>
          <w:trHeight w:val="720"/>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Filosofia</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Amizade da natureza</w:t>
            </w:r>
          </w:p>
        </w:tc>
      </w:tr>
      <w:tr w:rsidR="00322460" w:rsidRPr="00E52FBC">
        <w:trPr>
          <w:trHeight w:val="510"/>
        </w:trPr>
        <w:tc>
          <w:tcPr>
            <w:tcW w:w="2660"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b/>
                <w:bCs/>
                <w:color w:val="1D1B11"/>
              </w:rPr>
              <w:t>Símbolos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Um espelho, uma joia ornamental e uma espada.</w:t>
            </w:r>
          </w:p>
        </w:tc>
      </w:tr>
      <w:tr w:rsidR="00322460" w:rsidRPr="00E52FBC">
        <w:tc>
          <w:tcPr>
            <w:tcW w:w="2660" w:type="dxa"/>
            <w:tcBorders>
              <w:tr2bl w:val="single" w:sz="4" w:space="0" w:color="auto"/>
            </w:tcBorders>
          </w:tcPr>
          <w:p w:rsidR="00322460" w:rsidRPr="00E52FBC" w:rsidRDefault="00322460" w:rsidP="00E52FBC">
            <w:pPr>
              <w:spacing w:line="360" w:lineRule="auto"/>
              <w:ind w:firstLine="709"/>
              <w:rPr>
                <w:rFonts w:ascii="Arial" w:hAnsi="Arial"/>
                <w:color w:val="1D1B11"/>
              </w:rPr>
            </w:pPr>
          </w:p>
        </w:tc>
        <w:tc>
          <w:tcPr>
            <w:tcW w:w="5984"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Taoísmo</w:t>
            </w:r>
          </w:p>
        </w:tc>
      </w:tr>
      <w:tr w:rsidR="00322460" w:rsidRPr="00E52FBC">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Religião</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Viver bem todas as coisas</w:t>
            </w:r>
          </w:p>
        </w:tc>
      </w:tr>
      <w:tr w:rsidR="00322460" w:rsidRPr="00E52FBC">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Valores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Autoconhecimento, clareza mental e equilíbrio interno.</w:t>
            </w:r>
          </w:p>
        </w:tc>
      </w:tr>
      <w:tr w:rsidR="00322460" w:rsidRPr="00E52FBC">
        <w:trPr>
          <w:trHeight w:val="446"/>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Rituais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Força Universal: do Som, da Palavra, da Energia, da Consciência e da Ausência do Ego.</w:t>
            </w:r>
          </w:p>
        </w:tc>
      </w:tr>
      <w:tr w:rsidR="00322460" w:rsidRPr="00E52FBC">
        <w:trPr>
          <w:trHeight w:val="468"/>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Fundador</w:t>
            </w:r>
          </w:p>
        </w:tc>
        <w:tc>
          <w:tcPr>
            <w:tcW w:w="5984" w:type="dxa"/>
          </w:tcPr>
          <w:p w:rsidR="00322460" w:rsidRPr="00E52FBC" w:rsidRDefault="00322460" w:rsidP="00E52FBC">
            <w:pPr>
              <w:spacing w:line="360" w:lineRule="auto"/>
              <w:ind w:firstLine="709"/>
              <w:rPr>
                <w:rFonts w:ascii="Arial" w:hAnsi="Arial"/>
                <w:color w:val="1D1B11"/>
              </w:rPr>
            </w:pPr>
            <w:r w:rsidRPr="00E52FBC">
              <w:rPr>
                <w:rFonts w:ascii="Arial" w:hAnsi="Arial" w:cs="Arial"/>
                <w:color w:val="1D1B11"/>
              </w:rPr>
              <w:t xml:space="preserve">Filósofo Lao-Tse </w:t>
            </w:r>
          </w:p>
        </w:tc>
      </w:tr>
      <w:tr w:rsidR="00322460" w:rsidRPr="00E52FBC">
        <w:trPr>
          <w:trHeight w:val="744"/>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Ideia</w:t>
            </w:r>
          </w:p>
          <w:p w:rsidR="00322460" w:rsidRPr="00E52FBC" w:rsidRDefault="00322460" w:rsidP="00E52FBC">
            <w:pPr>
              <w:spacing w:line="360" w:lineRule="auto"/>
              <w:ind w:firstLine="709"/>
              <w:rPr>
                <w:rFonts w:ascii="Arial" w:hAnsi="Arial"/>
                <w:color w:val="1D1B11"/>
              </w:rPr>
            </w:pP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 xml:space="preserve"> O conhecimento perfeito é místico, ocorre somente através da participação do absoluto e da anulação das diferenças entre o individuo e o mundo.</w:t>
            </w:r>
          </w:p>
        </w:tc>
      </w:tr>
      <w:tr w:rsidR="00322460" w:rsidRPr="00E52FBC">
        <w:trPr>
          <w:trHeight w:val="828"/>
        </w:trPr>
        <w:tc>
          <w:tcPr>
            <w:tcW w:w="2660" w:type="dxa"/>
          </w:tcPr>
          <w:p w:rsidR="00322460" w:rsidRPr="00E52FBC" w:rsidRDefault="00322460" w:rsidP="00E52FBC">
            <w:pPr>
              <w:spacing w:line="360" w:lineRule="auto"/>
              <w:ind w:firstLine="709"/>
              <w:rPr>
                <w:rFonts w:ascii="Arial" w:hAnsi="Arial"/>
                <w:color w:val="1D1B11"/>
              </w:rPr>
            </w:pPr>
            <w:r w:rsidRPr="00E52FBC">
              <w:rPr>
                <w:rFonts w:ascii="Arial" w:hAnsi="Arial" w:cs="Arial"/>
                <w:b/>
                <w:bCs/>
                <w:color w:val="1D1B11"/>
              </w:rPr>
              <w:t>Ideal para todos os homens</w:t>
            </w:r>
          </w:p>
        </w:tc>
        <w:tc>
          <w:tcPr>
            <w:tcW w:w="5984" w:type="dxa"/>
          </w:tcPr>
          <w:p w:rsidR="00322460" w:rsidRPr="00E52FBC" w:rsidRDefault="00322460" w:rsidP="00E52FBC">
            <w:pPr>
              <w:spacing w:line="360" w:lineRule="auto"/>
              <w:ind w:firstLine="709"/>
              <w:rPr>
                <w:rFonts w:ascii="Arial" w:hAnsi="Arial" w:cs="Arial"/>
                <w:color w:val="1D1B11"/>
              </w:rPr>
            </w:pPr>
            <w:r w:rsidRPr="00E52FBC">
              <w:rPr>
                <w:rFonts w:ascii="Arial" w:hAnsi="Arial" w:cs="Arial"/>
                <w:color w:val="1D1B11"/>
              </w:rPr>
              <w:t>Busca constante pelo equilíbrio como condição para encontrarmos a nossa harmonia</w:t>
            </w:r>
          </w:p>
        </w:tc>
      </w:tr>
    </w:tbl>
    <w:p w:rsidR="00322460" w:rsidRPr="00D06BAF" w:rsidRDefault="00322460" w:rsidP="00D06BAF">
      <w:pPr>
        <w:tabs>
          <w:tab w:val="left" w:pos="1134"/>
        </w:tabs>
        <w:spacing w:line="360" w:lineRule="auto"/>
        <w:ind w:firstLine="709"/>
        <w:rPr>
          <w:rFonts w:ascii="Arial" w:hAnsi="Arial" w:cs="Arial"/>
          <w:b/>
          <w:bCs/>
          <w:color w:val="1D1B11"/>
        </w:rPr>
      </w:pPr>
    </w:p>
    <w:p w:rsidR="00322460" w:rsidRPr="00D06BAF" w:rsidRDefault="00322460" w:rsidP="00D06BAF">
      <w:pPr>
        <w:tabs>
          <w:tab w:val="left" w:pos="1836"/>
        </w:tabs>
        <w:ind w:firstLine="709"/>
        <w:rPr>
          <w:rFonts w:ascii="Arial" w:hAnsi="Arial" w:cs="Arial"/>
          <w:b/>
          <w:bCs/>
          <w:color w:val="1D1B11"/>
        </w:rPr>
      </w:pPr>
    </w:p>
    <w:p w:rsidR="00322460" w:rsidRPr="00D06BAF" w:rsidRDefault="00322460" w:rsidP="00D06BAF">
      <w:pPr>
        <w:tabs>
          <w:tab w:val="left" w:pos="1836"/>
        </w:tabs>
        <w:ind w:firstLine="709"/>
        <w:rPr>
          <w:rFonts w:ascii="Arial" w:hAnsi="Arial" w:cs="Arial"/>
          <w:b/>
          <w:bCs/>
          <w:color w:val="1D1B11"/>
        </w:rPr>
      </w:pPr>
    </w:p>
    <w:p w:rsidR="00322460" w:rsidRPr="00D06BAF" w:rsidRDefault="00322460" w:rsidP="00D06BAF">
      <w:pPr>
        <w:tabs>
          <w:tab w:val="left" w:pos="1836"/>
        </w:tabs>
        <w:ind w:firstLine="709"/>
        <w:rPr>
          <w:rFonts w:ascii="Arial" w:hAnsi="Arial" w:cs="Arial"/>
          <w:b/>
          <w:bCs/>
          <w:color w:val="1D1B11"/>
        </w:rPr>
      </w:pPr>
    </w:p>
    <w:p w:rsidR="00322460" w:rsidRPr="00D06BAF" w:rsidRDefault="00322460" w:rsidP="00D06BAF">
      <w:pPr>
        <w:tabs>
          <w:tab w:val="left" w:pos="1836"/>
        </w:tabs>
        <w:rPr>
          <w:rFonts w:ascii="Arial" w:hAnsi="Arial" w:cs="Arial"/>
          <w:b/>
          <w:bCs/>
          <w:color w:val="1D1B11"/>
          <w:sz w:val="24"/>
          <w:szCs w:val="24"/>
        </w:rPr>
      </w:pPr>
    </w:p>
    <w:p w:rsidR="00322460" w:rsidRPr="006B7BAF" w:rsidRDefault="00322460" w:rsidP="008E4CA4">
      <w:pPr>
        <w:spacing w:line="360" w:lineRule="auto"/>
        <w:rPr>
          <w:rFonts w:ascii="Arial" w:hAnsi="Arial" w:cs="Arial"/>
        </w:rPr>
      </w:pPr>
    </w:p>
    <w:p w:rsidR="00322460" w:rsidRDefault="00322460" w:rsidP="008E4CA4">
      <w:pPr>
        <w:pStyle w:val="Secao"/>
        <w:numPr>
          <w:ilvl w:val="0"/>
          <w:numId w:val="0"/>
        </w:numPr>
        <w:tabs>
          <w:tab w:val="num" w:pos="567"/>
        </w:tabs>
      </w:pPr>
      <w:r w:rsidRPr="008E4CA4">
        <w:rPr>
          <w:rFonts w:ascii="Arial" w:hAnsi="Arial" w:cs="Arial"/>
        </w:rPr>
        <w:t>3 conclusão</w:t>
      </w:r>
      <w:r>
        <w:rPr>
          <w:rFonts w:ascii="Arial" w:hAnsi="Arial" w:cs="Arial"/>
          <w:b w:val="0"/>
          <w:bCs w:val="0"/>
        </w:rPr>
        <w:t xml:space="preserve"> </w:t>
      </w:r>
      <w:r>
        <w:t xml:space="preserve"> </w:t>
      </w:r>
    </w:p>
    <w:p w:rsidR="00322460" w:rsidRDefault="00322460" w:rsidP="008E4CA4">
      <w:pPr>
        <w:spacing w:line="360" w:lineRule="auto"/>
        <w:rPr>
          <w:rFonts w:ascii="Arial" w:hAnsi="Arial" w:cs="Arial"/>
          <w:b/>
          <w:bCs/>
        </w:rPr>
      </w:pPr>
      <w:r>
        <w:rPr>
          <w:rFonts w:ascii="Arial" w:hAnsi="Arial" w:cs="Arial"/>
          <w:b/>
          <w:bCs/>
        </w:rPr>
        <w:t xml:space="preserve">  </w:t>
      </w:r>
    </w:p>
    <w:p w:rsidR="00322460" w:rsidRDefault="00322460" w:rsidP="008E4CA4">
      <w:pPr>
        <w:spacing w:line="360" w:lineRule="auto"/>
        <w:rPr>
          <w:rFonts w:ascii="Arial" w:hAnsi="Arial" w:cs="Arial"/>
          <w:b/>
          <w:bCs/>
        </w:rPr>
      </w:pPr>
    </w:p>
    <w:p w:rsidR="00322460" w:rsidRPr="00D06BAF" w:rsidRDefault="00322460" w:rsidP="00D06BAF">
      <w:pPr>
        <w:tabs>
          <w:tab w:val="left" w:pos="1836"/>
        </w:tabs>
        <w:spacing w:line="360" w:lineRule="auto"/>
        <w:ind w:firstLine="709"/>
        <w:rPr>
          <w:rFonts w:ascii="Arial" w:hAnsi="Arial" w:cs="Arial"/>
          <w:color w:val="1D1B11"/>
        </w:rPr>
      </w:pPr>
      <w:r>
        <w:rPr>
          <w:rFonts w:ascii="Arial" w:hAnsi="Arial" w:cs="Arial"/>
          <w:color w:val="1D1B11"/>
        </w:rPr>
        <w:t>Por tanto, a</w:t>
      </w:r>
      <w:r w:rsidRPr="00D06BAF">
        <w:rPr>
          <w:rFonts w:ascii="Arial" w:hAnsi="Arial" w:cs="Arial"/>
          <w:color w:val="1D1B11"/>
        </w:rPr>
        <w:t xml:space="preserve"> partir longa e proveitosa pesquisa podemos concluir que, ambas religiões e suas culturas  influenciam muito em nossa maneira de viver, ou seja, socializar-se. Mas pelo simples fato das culturas serem diferentes uma das outras não impede de respeitar uns aos outros, de interagir e participar da sociedade. Pois Deus é único e o centro do universo é o homem.</w:t>
      </w:r>
    </w:p>
    <w:p w:rsidR="00322460" w:rsidRPr="002A362D" w:rsidRDefault="00322460" w:rsidP="008E4CA4">
      <w:pPr>
        <w:spacing w:line="360" w:lineRule="auto"/>
        <w:rPr>
          <w:rFonts w:ascii="Arial" w:hAnsi="Arial" w:cs="Arial"/>
        </w:rPr>
      </w:pPr>
    </w:p>
    <w:p w:rsidR="00322460" w:rsidRPr="006C70AA" w:rsidRDefault="00322460" w:rsidP="008E4CA4">
      <w:pPr>
        <w:pStyle w:val="Secao"/>
        <w:numPr>
          <w:ilvl w:val="0"/>
          <w:numId w:val="0"/>
        </w:numPr>
        <w:tabs>
          <w:tab w:val="num" w:pos="567"/>
        </w:tabs>
        <w:rPr>
          <w:lang w:val="en-US"/>
        </w:rPr>
      </w:pPr>
      <w:r>
        <w:rPr>
          <w:rFonts w:ascii="Arial" w:hAnsi="Arial" w:cs="Arial"/>
          <w:b w:val="0"/>
          <w:bCs w:val="0"/>
        </w:rPr>
        <w:t xml:space="preserve"> </w:t>
      </w:r>
      <w:r w:rsidRPr="006C70AA">
        <w:rPr>
          <w:rFonts w:ascii="Arial" w:hAnsi="Arial" w:cs="Arial"/>
          <w:lang w:val="en-US"/>
        </w:rPr>
        <w:t>REFERENCIAS</w:t>
      </w:r>
      <w:r w:rsidRPr="006C70AA">
        <w:rPr>
          <w:rFonts w:ascii="Arial" w:hAnsi="Arial" w:cs="Arial"/>
          <w:b w:val="0"/>
          <w:bCs w:val="0"/>
          <w:lang w:val="en-US"/>
        </w:rPr>
        <w:t xml:space="preserve"> </w:t>
      </w:r>
      <w:r w:rsidRPr="006C70AA">
        <w:rPr>
          <w:lang w:val="en-US"/>
        </w:rPr>
        <w:t xml:space="preserve"> </w:t>
      </w:r>
    </w:p>
    <w:p w:rsidR="00322460" w:rsidRPr="006C70AA" w:rsidRDefault="00322460" w:rsidP="008E4CA4">
      <w:pPr>
        <w:spacing w:line="360" w:lineRule="auto"/>
        <w:rPr>
          <w:rFonts w:ascii="Arial" w:hAnsi="Arial" w:cs="Arial"/>
          <w:b/>
          <w:bCs/>
          <w:lang w:val="en-US"/>
        </w:rPr>
      </w:pPr>
    </w:p>
    <w:p w:rsidR="00322460" w:rsidRPr="00CF2D01" w:rsidRDefault="00322460" w:rsidP="006C70AA">
      <w:pPr>
        <w:overflowPunct/>
        <w:jc w:val="left"/>
        <w:textAlignment w:val="auto"/>
        <w:rPr>
          <w:color w:val="000000"/>
          <w:sz w:val="22"/>
          <w:szCs w:val="22"/>
        </w:rPr>
      </w:pPr>
      <w:r w:rsidRPr="00CF2D01">
        <w:rPr>
          <w:color w:val="000000"/>
          <w:sz w:val="22"/>
          <w:szCs w:val="22"/>
          <w:lang w:val="en-US"/>
        </w:rPr>
        <w:t xml:space="preserve">HELLERN, Victor; NOTAKER, Henry; GAARDER, Justein. </w:t>
      </w:r>
      <w:r w:rsidRPr="00CF2D01">
        <w:rPr>
          <w:b/>
          <w:bCs/>
          <w:color w:val="000000"/>
          <w:sz w:val="22"/>
          <w:szCs w:val="22"/>
        </w:rPr>
        <w:t>O livro das religiões</w:t>
      </w:r>
      <w:r w:rsidRPr="00CF2D01">
        <w:rPr>
          <w:color w:val="000000"/>
          <w:sz w:val="22"/>
          <w:szCs w:val="22"/>
        </w:rPr>
        <w:t>. São Paulo,</w:t>
      </w:r>
    </w:p>
    <w:p w:rsidR="00322460" w:rsidRPr="00CF2D01" w:rsidRDefault="00322460" w:rsidP="006C70AA">
      <w:pPr>
        <w:overflowPunct/>
        <w:jc w:val="left"/>
        <w:textAlignment w:val="auto"/>
        <w:rPr>
          <w:color w:val="000000"/>
          <w:sz w:val="22"/>
          <w:szCs w:val="22"/>
        </w:rPr>
      </w:pPr>
      <w:r w:rsidRPr="00CF2D01">
        <w:rPr>
          <w:color w:val="000000"/>
          <w:sz w:val="22"/>
          <w:szCs w:val="22"/>
        </w:rPr>
        <w:t>CIA das Letras, 2000. Este livro apresenta um estudo das religiões expondo suas semelhanças e</w:t>
      </w:r>
    </w:p>
    <w:p w:rsidR="00322460" w:rsidRPr="00CF2D01" w:rsidRDefault="00322460" w:rsidP="006C70AA">
      <w:pPr>
        <w:overflowPunct/>
        <w:jc w:val="left"/>
        <w:textAlignment w:val="auto"/>
        <w:rPr>
          <w:color w:val="000000"/>
          <w:sz w:val="22"/>
          <w:szCs w:val="22"/>
        </w:rPr>
      </w:pPr>
      <w:r w:rsidRPr="00CF2D01">
        <w:rPr>
          <w:color w:val="000000"/>
          <w:sz w:val="22"/>
          <w:szCs w:val="22"/>
        </w:rPr>
        <w:t>diferenlças. Define, contextualiza e oferece informações que permitem ao leitor atualizar seus</w:t>
      </w:r>
    </w:p>
    <w:p w:rsidR="00322460" w:rsidRPr="00CF2D01" w:rsidRDefault="00322460" w:rsidP="006C70AA">
      <w:pPr>
        <w:overflowPunct/>
        <w:jc w:val="left"/>
        <w:textAlignment w:val="auto"/>
        <w:rPr>
          <w:color w:val="000000"/>
          <w:sz w:val="22"/>
          <w:szCs w:val="22"/>
        </w:rPr>
      </w:pPr>
      <w:r w:rsidRPr="00CF2D01">
        <w:rPr>
          <w:color w:val="000000"/>
          <w:sz w:val="22"/>
          <w:szCs w:val="22"/>
        </w:rPr>
        <w:t>conhecimentos sobre a pluralidade religiosa no mundo e no Brasil. Recomendável para professores do</w:t>
      </w:r>
    </w:p>
    <w:p w:rsidR="00322460" w:rsidRPr="00CF2D01" w:rsidRDefault="00322460" w:rsidP="006C70AA">
      <w:pPr>
        <w:overflowPunct/>
        <w:jc w:val="left"/>
        <w:textAlignment w:val="auto"/>
        <w:rPr>
          <w:color w:val="000000"/>
          <w:sz w:val="22"/>
          <w:szCs w:val="22"/>
        </w:rPr>
      </w:pPr>
      <w:r w:rsidRPr="00CF2D01">
        <w:rPr>
          <w:color w:val="000000"/>
          <w:sz w:val="22"/>
          <w:szCs w:val="22"/>
        </w:rPr>
        <w:t>Ensino Religioso que querem aprofundar seu conhecimento.</w:t>
      </w:r>
    </w:p>
    <w:p w:rsidR="00322460" w:rsidRPr="00CF2D01" w:rsidRDefault="00322460" w:rsidP="006C70AA">
      <w:pPr>
        <w:overflowPunct/>
        <w:jc w:val="left"/>
        <w:textAlignment w:val="auto"/>
        <w:rPr>
          <w:color w:val="000000"/>
          <w:sz w:val="22"/>
          <w:szCs w:val="22"/>
        </w:rPr>
      </w:pPr>
    </w:p>
    <w:p w:rsidR="00322460" w:rsidRPr="00CF2D01" w:rsidRDefault="00322460" w:rsidP="006C70AA">
      <w:pPr>
        <w:overflowPunct/>
        <w:jc w:val="left"/>
        <w:textAlignment w:val="auto"/>
        <w:rPr>
          <w:color w:val="000000"/>
          <w:sz w:val="22"/>
          <w:szCs w:val="22"/>
        </w:rPr>
      </w:pPr>
      <w:r w:rsidRPr="00CF2D01">
        <w:rPr>
          <w:color w:val="000000"/>
          <w:sz w:val="22"/>
          <w:szCs w:val="22"/>
          <w:lang w:val="en-US"/>
        </w:rPr>
        <w:t xml:space="preserve">MARCHON, Benoit e KIEFFER, Jean-François. </w:t>
      </w:r>
      <w:r w:rsidRPr="00CF2D01">
        <w:rPr>
          <w:b/>
          <w:bCs/>
          <w:color w:val="000000"/>
          <w:sz w:val="22"/>
          <w:szCs w:val="22"/>
        </w:rPr>
        <w:t>As grandes religiões do mundo</w:t>
      </w:r>
      <w:r w:rsidRPr="00CF2D01">
        <w:rPr>
          <w:color w:val="000000"/>
          <w:sz w:val="22"/>
          <w:szCs w:val="22"/>
        </w:rPr>
        <w:t>. São Paulo,</w:t>
      </w:r>
    </w:p>
    <w:p w:rsidR="00322460" w:rsidRPr="00CF2D01" w:rsidRDefault="00322460" w:rsidP="006C70AA">
      <w:pPr>
        <w:overflowPunct/>
        <w:jc w:val="left"/>
        <w:textAlignment w:val="auto"/>
        <w:rPr>
          <w:color w:val="000000"/>
          <w:sz w:val="22"/>
          <w:szCs w:val="22"/>
        </w:rPr>
      </w:pPr>
      <w:r w:rsidRPr="00CF2D01">
        <w:rPr>
          <w:color w:val="000000"/>
          <w:sz w:val="22"/>
          <w:szCs w:val="22"/>
        </w:rPr>
        <w:t>Paulinas, 1995. Neste livro seis crianças de diferentes países falam de sua religião com suas próprias</w:t>
      </w:r>
    </w:p>
    <w:p w:rsidR="00322460" w:rsidRPr="00CF2D01" w:rsidRDefault="00322460" w:rsidP="006C70AA">
      <w:pPr>
        <w:overflowPunct/>
        <w:jc w:val="left"/>
        <w:textAlignment w:val="auto"/>
        <w:rPr>
          <w:color w:val="000000"/>
          <w:sz w:val="22"/>
          <w:szCs w:val="22"/>
        </w:rPr>
      </w:pPr>
      <w:r w:rsidRPr="00CF2D01">
        <w:rPr>
          <w:color w:val="000000"/>
          <w:sz w:val="22"/>
          <w:szCs w:val="22"/>
        </w:rPr>
        <w:t>palavras, de maneira simples e direta. Quais são os livros sagrados, suas principais crenças, onde</w:t>
      </w:r>
    </w:p>
    <w:p w:rsidR="00322460" w:rsidRPr="00CF2D01" w:rsidRDefault="00322460" w:rsidP="00CF2D01">
      <w:pPr>
        <w:overflowPunct/>
        <w:jc w:val="left"/>
        <w:textAlignment w:val="auto"/>
        <w:rPr>
          <w:color w:val="000000"/>
          <w:sz w:val="22"/>
          <w:szCs w:val="22"/>
        </w:rPr>
      </w:pPr>
      <w:r w:rsidRPr="00CF2D01">
        <w:rPr>
          <w:color w:val="000000"/>
          <w:sz w:val="22"/>
          <w:szCs w:val="22"/>
        </w:rPr>
        <w:t>fazem suas orações, as principais festas religiosas. O livro aborda a questão do respeito àqueles cuja fé e diferente. É recomendável para crianças de 3ª a 4ª série</w:t>
      </w:r>
    </w:p>
    <w:p w:rsidR="00322460" w:rsidRPr="00CF2D01" w:rsidRDefault="00322460" w:rsidP="00CF2D01">
      <w:pPr>
        <w:overflowPunct/>
        <w:jc w:val="left"/>
        <w:textAlignment w:val="auto"/>
        <w:rPr>
          <w:b/>
          <w:bCs/>
          <w:color w:val="000000"/>
          <w:sz w:val="22"/>
          <w:szCs w:val="22"/>
        </w:rPr>
      </w:pPr>
    </w:p>
    <w:p w:rsidR="00322460" w:rsidRPr="00CF2D01" w:rsidRDefault="00322460" w:rsidP="008E4CA4">
      <w:pPr>
        <w:spacing w:line="360" w:lineRule="auto"/>
        <w:rPr>
          <w:color w:val="000000"/>
          <w:sz w:val="22"/>
          <w:szCs w:val="22"/>
        </w:rPr>
      </w:pPr>
      <w:r w:rsidRPr="00CF2D01">
        <w:rPr>
          <w:color w:val="000000"/>
          <w:sz w:val="22"/>
          <w:szCs w:val="22"/>
        </w:rPr>
        <w:t xml:space="preserve">SILVA. Clemildo A. Ribeiro, Mario B. </w:t>
      </w:r>
      <w:r w:rsidRPr="00CF2D01">
        <w:rPr>
          <w:b/>
          <w:bCs/>
          <w:color w:val="000000"/>
          <w:sz w:val="22"/>
          <w:szCs w:val="22"/>
        </w:rPr>
        <w:t xml:space="preserve">Intolerância religiosa e direitos humanos. </w:t>
      </w:r>
      <w:r w:rsidRPr="00CF2D01">
        <w:rPr>
          <w:color w:val="000000"/>
          <w:sz w:val="22"/>
          <w:szCs w:val="22"/>
        </w:rPr>
        <w:t>Porto Alegre</w:t>
      </w:r>
      <w:r w:rsidRPr="00CF2D01">
        <w:rPr>
          <w:b/>
          <w:bCs/>
          <w:color w:val="000000"/>
          <w:sz w:val="22"/>
          <w:szCs w:val="22"/>
        </w:rPr>
        <w:t xml:space="preserve"> ,</w:t>
      </w:r>
      <w:r w:rsidRPr="00CF2D01">
        <w:rPr>
          <w:color w:val="000000"/>
          <w:sz w:val="22"/>
          <w:szCs w:val="22"/>
        </w:rPr>
        <w:t>Editora sulina, Editora Universitária Metodista,2007.</w:t>
      </w:r>
    </w:p>
    <w:p w:rsidR="00322460" w:rsidRPr="00CF2D01" w:rsidRDefault="00322460" w:rsidP="008E4CA4">
      <w:pPr>
        <w:spacing w:line="360" w:lineRule="auto"/>
        <w:rPr>
          <w:color w:val="000000"/>
          <w:sz w:val="22"/>
          <w:szCs w:val="22"/>
        </w:rPr>
      </w:pPr>
    </w:p>
    <w:p w:rsidR="00322460" w:rsidRPr="00CF2D01" w:rsidRDefault="00322460" w:rsidP="008E4CA4">
      <w:pPr>
        <w:spacing w:line="360" w:lineRule="auto"/>
        <w:rPr>
          <w:color w:val="000000"/>
          <w:sz w:val="22"/>
          <w:szCs w:val="22"/>
        </w:rPr>
      </w:pPr>
      <w:r w:rsidRPr="00CF2D01">
        <w:rPr>
          <w:color w:val="000000"/>
          <w:sz w:val="22"/>
          <w:szCs w:val="22"/>
        </w:rPr>
        <w:t>CONER, Rs. Símbolos da Espiritualidade.</w:t>
      </w:r>
    </w:p>
    <w:p w:rsidR="00322460" w:rsidRPr="00CF2D01" w:rsidRDefault="00322460" w:rsidP="008E4CA4">
      <w:pPr>
        <w:spacing w:line="360" w:lineRule="auto"/>
        <w:rPr>
          <w:color w:val="000000"/>
          <w:sz w:val="22"/>
          <w:szCs w:val="22"/>
        </w:rPr>
      </w:pPr>
    </w:p>
    <w:p w:rsidR="00322460" w:rsidRPr="00CF2D01" w:rsidRDefault="00322460" w:rsidP="008E4CA4">
      <w:pPr>
        <w:spacing w:line="360" w:lineRule="auto"/>
        <w:rPr>
          <w:color w:val="000000"/>
          <w:sz w:val="22"/>
          <w:szCs w:val="22"/>
        </w:rPr>
      </w:pPr>
      <w:r w:rsidRPr="00CF2D01">
        <w:rPr>
          <w:color w:val="000000"/>
          <w:sz w:val="22"/>
          <w:szCs w:val="22"/>
        </w:rPr>
        <w:t xml:space="preserve">VIVIANA, Marielle. Um convite para trabalhar com a licenciatura no cotidiano escolar. In </w:t>
      </w:r>
      <w:r w:rsidRPr="00CF2D01">
        <w:rPr>
          <w:b/>
          <w:bCs/>
          <w:color w:val="000000"/>
          <w:sz w:val="22"/>
          <w:szCs w:val="22"/>
        </w:rPr>
        <w:t xml:space="preserve">Fenômeno Religioso e Metodologias. </w:t>
      </w:r>
      <w:r w:rsidRPr="00CF2D01">
        <w:rPr>
          <w:color w:val="000000"/>
          <w:sz w:val="22"/>
          <w:szCs w:val="22"/>
        </w:rPr>
        <w:t>KLEIN Remi. WACHS, Manfred. BRANDENBURG, Laude (Orgs..), São Leopoldo, Est, 2009.</w:t>
      </w:r>
    </w:p>
    <w:p w:rsidR="00322460" w:rsidRPr="00CF2D01" w:rsidRDefault="00322460" w:rsidP="008E4CA4">
      <w:pPr>
        <w:spacing w:line="360" w:lineRule="auto"/>
        <w:rPr>
          <w:color w:val="000000"/>
          <w:sz w:val="22"/>
          <w:szCs w:val="22"/>
        </w:rPr>
      </w:pPr>
    </w:p>
    <w:p w:rsidR="00322460" w:rsidRPr="00CF2D01" w:rsidRDefault="00322460" w:rsidP="00CF2D01">
      <w:pPr>
        <w:overflowPunct/>
        <w:jc w:val="left"/>
        <w:textAlignment w:val="auto"/>
        <w:rPr>
          <w:color w:val="000000"/>
          <w:sz w:val="22"/>
          <w:szCs w:val="22"/>
        </w:rPr>
      </w:pPr>
      <w:r w:rsidRPr="00CF2D01">
        <w:rPr>
          <w:color w:val="000000"/>
          <w:sz w:val="22"/>
          <w:szCs w:val="22"/>
        </w:rPr>
        <w:t xml:space="preserve">GHAI, O P. Unidade na diversidade – </w:t>
      </w:r>
      <w:r w:rsidRPr="00CF2D01">
        <w:rPr>
          <w:b/>
          <w:bCs/>
          <w:color w:val="000000"/>
          <w:sz w:val="22"/>
          <w:szCs w:val="22"/>
        </w:rPr>
        <w:t>Coleção herança espiritual</w:t>
      </w:r>
      <w:r w:rsidRPr="00CF2D01">
        <w:rPr>
          <w:color w:val="000000"/>
          <w:sz w:val="22"/>
          <w:szCs w:val="22"/>
        </w:rPr>
        <w:t>. Petrópolis – Vozes, 1990. Traz</w:t>
      </w:r>
    </w:p>
    <w:p w:rsidR="00322460" w:rsidRPr="00CF2D01" w:rsidRDefault="00322460" w:rsidP="00CF2D01">
      <w:pPr>
        <w:overflowPunct/>
        <w:jc w:val="left"/>
        <w:textAlignment w:val="auto"/>
        <w:rPr>
          <w:color w:val="000000"/>
          <w:sz w:val="22"/>
          <w:szCs w:val="22"/>
        </w:rPr>
      </w:pPr>
      <w:r w:rsidRPr="00CF2D01">
        <w:rPr>
          <w:color w:val="000000"/>
          <w:sz w:val="22"/>
          <w:szCs w:val="22"/>
        </w:rPr>
        <w:t>citações sobre vários temas, como amor, amizade, paz, felicidade, trabalho... extraídos de textos</w:t>
      </w:r>
    </w:p>
    <w:p w:rsidR="00322460" w:rsidRPr="00CF2D01" w:rsidRDefault="00322460" w:rsidP="00CF2D01">
      <w:pPr>
        <w:overflowPunct/>
        <w:jc w:val="left"/>
        <w:textAlignment w:val="auto"/>
        <w:rPr>
          <w:color w:val="000000"/>
          <w:sz w:val="22"/>
          <w:szCs w:val="22"/>
        </w:rPr>
      </w:pPr>
      <w:r w:rsidRPr="00CF2D01">
        <w:rPr>
          <w:color w:val="000000"/>
          <w:sz w:val="22"/>
          <w:szCs w:val="22"/>
        </w:rPr>
        <w:t>sagrados das religiões. Mostra que os pensamentos perenes dos mestres fundadores das religiões são</w:t>
      </w:r>
    </w:p>
    <w:p w:rsidR="00322460" w:rsidRPr="00CF2D01" w:rsidRDefault="00322460" w:rsidP="00CF2D01">
      <w:pPr>
        <w:spacing w:line="360" w:lineRule="auto"/>
        <w:rPr>
          <w:color w:val="000000"/>
          <w:sz w:val="22"/>
          <w:szCs w:val="22"/>
        </w:rPr>
      </w:pPr>
      <w:r w:rsidRPr="00CF2D01">
        <w:rPr>
          <w:color w:val="000000"/>
          <w:sz w:val="22"/>
          <w:szCs w:val="22"/>
        </w:rPr>
        <w:t>basicamente semelhantes</w:t>
      </w:r>
    </w:p>
    <w:p w:rsidR="00322460" w:rsidRPr="00CF2D01" w:rsidRDefault="00322460" w:rsidP="008E4CA4">
      <w:pPr>
        <w:spacing w:line="360" w:lineRule="auto"/>
        <w:rPr>
          <w:color w:val="000000"/>
          <w:sz w:val="22"/>
          <w:szCs w:val="22"/>
        </w:rPr>
      </w:pPr>
    </w:p>
    <w:p w:rsidR="00322460" w:rsidRPr="00CF2D01" w:rsidRDefault="00322460" w:rsidP="00CF2D01">
      <w:pPr>
        <w:overflowPunct/>
        <w:textAlignment w:val="auto"/>
        <w:rPr>
          <w:color w:val="000000"/>
          <w:sz w:val="22"/>
          <w:szCs w:val="22"/>
        </w:rPr>
      </w:pPr>
      <w:r w:rsidRPr="00CF2D01">
        <w:rPr>
          <w:color w:val="000000"/>
          <w:sz w:val="22"/>
          <w:szCs w:val="22"/>
        </w:rPr>
        <w:t xml:space="preserve">Site: </w:t>
      </w:r>
      <w:r>
        <w:rPr>
          <w:color w:val="000000"/>
          <w:sz w:val="22"/>
          <w:szCs w:val="22"/>
        </w:rPr>
        <w:t>www.a</w:t>
      </w:r>
      <w:r w:rsidRPr="00CF2D01">
        <w:rPr>
          <w:color w:val="000000"/>
          <w:sz w:val="22"/>
          <w:szCs w:val="22"/>
        </w:rPr>
        <w:t>s</w:t>
      </w:r>
      <w:r>
        <w:rPr>
          <w:color w:val="000000"/>
          <w:sz w:val="22"/>
          <w:szCs w:val="22"/>
        </w:rPr>
        <w:t>r</w:t>
      </w:r>
      <w:r w:rsidRPr="00CF2D01">
        <w:rPr>
          <w:color w:val="000000"/>
          <w:sz w:val="22"/>
          <w:szCs w:val="22"/>
        </w:rPr>
        <w:t>eligiões. De forma sintetizada este site fornece dados como origem histórica,</w:t>
      </w:r>
    </w:p>
    <w:p w:rsidR="00322460" w:rsidRDefault="00322460" w:rsidP="00CF2D01">
      <w:pPr>
        <w:spacing w:line="360" w:lineRule="auto"/>
        <w:rPr>
          <w:color w:val="000000"/>
          <w:sz w:val="22"/>
          <w:szCs w:val="22"/>
        </w:rPr>
      </w:pPr>
      <w:r w:rsidRPr="00CF2D01">
        <w:rPr>
          <w:color w:val="000000"/>
          <w:sz w:val="22"/>
          <w:szCs w:val="22"/>
        </w:rPr>
        <w:t>símbolos, ritos, comemorações, etc. de várias religiões</w:t>
      </w:r>
    </w:p>
    <w:p w:rsidR="00322460" w:rsidRPr="00CF2D01" w:rsidRDefault="00322460" w:rsidP="00CF2D01">
      <w:pPr>
        <w:spacing w:line="360" w:lineRule="auto"/>
        <w:ind w:left="3540"/>
        <w:jc w:val="left"/>
        <w:rPr>
          <w:color w:val="000000"/>
          <w:sz w:val="22"/>
          <w:szCs w:val="22"/>
        </w:rPr>
      </w:pPr>
    </w:p>
    <w:p w:rsidR="00322460" w:rsidRDefault="00322460" w:rsidP="00CF2D01">
      <w:pPr>
        <w:spacing w:line="360" w:lineRule="auto"/>
        <w:rPr>
          <w:color w:val="000000"/>
          <w:sz w:val="22"/>
          <w:szCs w:val="22"/>
        </w:rPr>
      </w:pPr>
      <w:hyperlink r:id="rId10" w:history="1">
        <w:r w:rsidRPr="00CF2D01">
          <w:rPr>
            <w:rStyle w:val="Hyperlink"/>
            <w:color w:val="000000"/>
            <w:sz w:val="22"/>
            <w:szCs w:val="22"/>
          </w:rPr>
          <w:t>http://www.ihu.unisinos.br/index.php?option=conent&amp;task=view&amp;id</w:t>
        </w:r>
      </w:hyperlink>
      <w:r w:rsidRPr="00CF2D01">
        <w:rPr>
          <w:color w:val="000000"/>
          <w:sz w:val="22"/>
          <w:szCs w:val="22"/>
        </w:rPr>
        <w:t xml:space="preserve"> =321&amp;ltemid=89</w:t>
      </w:r>
    </w:p>
    <w:p w:rsidR="00322460" w:rsidRPr="00CF2D01" w:rsidRDefault="00322460" w:rsidP="00CF2D01">
      <w:pPr>
        <w:spacing w:line="360" w:lineRule="auto"/>
        <w:rPr>
          <w:color w:val="000000"/>
          <w:sz w:val="22"/>
          <w:szCs w:val="22"/>
        </w:rPr>
      </w:pPr>
    </w:p>
    <w:p w:rsidR="00322460" w:rsidRPr="00CF2D01" w:rsidRDefault="00322460" w:rsidP="00CF2D01">
      <w:pPr>
        <w:spacing w:line="360" w:lineRule="auto"/>
        <w:rPr>
          <w:color w:val="000000"/>
          <w:sz w:val="22"/>
          <w:szCs w:val="22"/>
        </w:rPr>
      </w:pPr>
      <w:r w:rsidRPr="00CF2D01">
        <w:rPr>
          <w:color w:val="000000"/>
          <w:sz w:val="22"/>
          <w:szCs w:val="22"/>
        </w:rPr>
        <w:t>Fonaper - Fórum Permanente de ensino Religioso - http: /wwwfonaper.com. br/</w:t>
      </w: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color w:val="000000"/>
          <w:sz w:val="22"/>
          <w:szCs w:val="22"/>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Pr="00CF2D01" w:rsidRDefault="00322460" w:rsidP="008E4CA4">
      <w:pPr>
        <w:spacing w:line="360" w:lineRule="auto"/>
        <w:ind w:left="3540"/>
        <w:rPr>
          <w:rFonts w:ascii="Arial" w:hAnsi="Arial" w:cs="Arial"/>
          <w:color w:val="000000"/>
          <w:sz w:val="16"/>
          <w:szCs w:val="16"/>
        </w:rPr>
      </w:pPr>
    </w:p>
    <w:p w:rsidR="00322460" w:rsidRDefault="00322460" w:rsidP="008E4CA4">
      <w:pPr>
        <w:spacing w:line="360" w:lineRule="auto"/>
        <w:ind w:left="3540"/>
        <w:rPr>
          <w:rFonts w:ascii="Arial" w:hAnsi="Arial" w:cs="Arial"/>
          <w:sz w:val="16"/>
          <w:szCs w:val="16"/>
        </w:rPr>
      </w:pPr>
    </w:p>
    <w:p w:rsidR="00322460" w:rsidRDefault="00322460" w:rsidP="008E4CA4">
      <w:pPr>
        <w:spacing w:line="360" w:lineRule="auto"/>
        <w:ind w:left="3540"/>
        <w:rPr>
          <w:rFonts w:ascii="Arial" w:hAnsi="Arial" w:cs="Arial"/>
          <w:sz w:val="16"/>
          <w:szCs w:val="16"/>
        </w:rPr>
      </w:pPr>
    </w:p>
    <w:p w:rsidR="00322460" w:rsidRDefault="00322460" w:rsidP="008E4CA4">
      <w:pPr>
        <w:spacing w:line="360" w:lineRule="auto"/>
        <w:ind w:left="3540"/>
        <w:rPr>
          <w:rFonts w:ascii="Arial" w:hAnsi="Arial" w:cs="Arial"/>
          <w:sz w:val="16"/>
          <w:szCs w:val="16"/>
        </w:rPr>
      </w:pPr>
    </w:p>
    <w:p w:rsidR="00322460" w:rsidRPr="00465BE1" w:rsidRDefault="00322460" w:rsidP="008E4CA4">
      <w:pPr>
        <w:spacing w:line="360" w:lineRule="auto"/>
        <w:ind w:left="3540"/>
        <w:rPr>
          <w:rFonts w:ascii="Arial" w:hAnsi="Arial" w:cs="Arial"/>
          <w:sz w:val="16"/>
          <w:szCs w:val="16"/>
        </w:rPr>
      </w:pPr>
    </w:p>
    <w:p w:rsidR="00322460" w:rsidRPr="00465BE1" w:rsidRDefault="00322460" w:rsidP="008E4CA4">
      <w:pPr>
        <w:spacing w:line="360" w:lineRule="auto"/>
        <w:ind w:left="3540"/>
        <w:rPr>
          <w:rFonts w:ascii="Arial" w:hAnsi="Arial" w:cs="Arial"/>
        </w:rPr>
      </w:pPr>
    </w:p>
    <w:p w:rsidR="00322460" w:rsidRPr="00465BE1" w:rsidRDefault="00322460" w:rsidP="008E4CA4">
      <w:pPr>
        <w:spacing w:line="360" w:lineRule="auto"/>
        <w:rPr>
          <w:rFonts w:ascii="Arial" w:hAnsi="Arial" w:cs="Arial"/>
        </w:rPr>
      </w:pPr>
    </w:p>
    <w:p w:rsidR="00322460" w:rsidRPr="00465BE1" w:rsidRDefault="00322460" w:rsidP="008E4CA4">
      <w:pPr>
        <w:spacing w:line="360" w:lineRule="auto"/>
        <w:ind w:left="3540"/>
        <w:rPr>
          <w:rFonts w:ascii="Arial" w:hAnsi="Arial" w:cs="Arial"/>
          <w:sz w:val="18"/>
          <w:szCs w:val="18"/>
        </w:rPr>
      </w:pPr>
    </w:p>
    <w:p w:rsidR="00322460" w:rsidRPr="00465BE1" w:rsidRDefault="00322460" w:rsidP="008E4CA4">
      <w:pPr>
        <w:spacing w:line="360" w:lineRule="auto"/>
        <w:ind w:left="3540"/>
        <w:rPr>
          <w:rFonts w:ascii="Arial" w:hAnsi="Arial" w:cs="Arial"/>
          <w:sz w:val="18"/>
          <w:szCs w:val="18"/>
        </w:rPr>
      </w:pPr>
    </w:p>
    <w:p w:rsidR="00322460" w:rsidRPr="006B7BAF" w:rsidRDefault="00322460" w:rsidP="008E4CA4">
      <w:pPr>
        <w:spacing w:line="360" w:lineRule="auto"/>
        <w:ind w:left="3540"/>
        <w:rPr>
          <w:rFonts w:ascii="Arial" w:hAnsi="Arial" w:cs="Arial"/>
        </w:rPr>
      </w:pPr>
    </w:p>
    <w:p w:rsidR="00322460" w:rsidRPr="00BA51F7" w:rsidRDefault="00322460" w:rsidP="008E4CA4">
      <w:pPr>
        <w:spacing w:line="360" w:lineRule="auto"/>
        <w:rPr>
          <w:rFonts w:ascii="Arial" w:hAnsi="Arial" w:cs="Arial"/>
          <w:sz w:val="18"/>
          <w:szCs w:val="18"/>
        </w:rPr>
      </w:pPr>
    </w:p>
    <w:p w:rsidR="00322460" w:rsidRPr="00EE5349" w:rsidRDefault="00322460" w:rsidP="008E4CA4">
      <w:pPr>
        <w:spacing w:line="360" w:lineRule="auto"/>
        <w:rPr>
          <w:rFonts w:ascii="Arial" w:hAnsi="Arial" w:cs="Arial"/>
        </w:rPr>
      </w:pPr>
    </w:p>
    <w:p w:rsidR="00322460" w:rsidRPr="00CA05A1" w:rsidRDefault="00322460" w:rsidP="008E4CA4">
      <w:pPr>
        <w:spacing w:line="360" w:lineRule="auto"/>
        <w:rPr>
          <w:rFonts w:ascii="Arial" w:hAnsi="Arial" w:cs="Arial"/>
        </w:rPr>
      </w:pPr>
    </w:p>
    <w:p w:rsidR="00322460" w:rsidRDefault="00322460" w:rsidP="00E37C48">
      <w:pPr>
        <w:spacing w:line="360" w:lineRule="auto"/>
        <w:rPr>
          <w:rFonts w:ascii="Book Antiqua" w:hAnsi="Book Antiqua" w:cs="Book Antiqua"/>
        </w:rPr>
      </w:pPr>
      <w:r>
        <w:rPr>
          <w:rFonts w:ascii="Book Antiqua" w:hAnsi="Book Antiqua" w:cs="Book Antiqua"/>
        </w:rPr>
        <w:t>.</w:t>
      </w:r>
    </w:p>
    <w:p w:rsidR="00322460" w:rsidRDefault="00322460">
      <w:pPr>
        <w:spacing w:line="360" w:lineRule="auto"/>
        <w:rPr>
          <w:rFonts w:ascii="Book Antiqua" w:hAnsi="Book Antiqua" w:cs="Book Antiqua"/>
        </w:rPr>
      </w:pPr>
    </w:p>
    <w:p w:rsidR="00322460" w:rsidRDefault="00322460">
      <w:pPr>
        <w:spacing w:line="360" w:lineRule="auto"/>
        <w:rPr>
          <w:rFonts w:ascii="Book Antiqua" w:hAnsi="Book Antiqua" w:cs="Book Antiqua"/>
        </w:rPr>
      </w:pPr>
    </w:p>
    <w:p w:rsidR="00322460" w:rsidRDefault="00322460">
      <w:pPr>
        <w:pStyle w:val="Referencia"/>
      </w:pPr>
    </w:p>
    <w:p w:rsidR="00322460" w:rsidRPr="00E37C48" w:rsidRDefault="00322460" w:rsidP="00E37C48">
      <w:pPr>
        <w:pStyle w:val="TtuloBiografia"/>
        <w:ind w:right="3545"/>
        <w:rPr>
          <w:rFonts w:ascii="Times New Roman" w:hAnsi="Times New Roman" w:cs="Times New Roman"/>
          <w:sz w:val="22"/>
          <w:szCs w:val="22"/>
        </w:rPr>
      </w:pPr>
      <w:r w:rsidRPr="00E37C48">
        <w:rPr>
          <w:rFonts w:ascii="Times New Roman" w:hAnsi="Times New Roman" w:cs="Times New Roman"/>
          <w:sz w:val="22"/>
          <w:szCs w:val="22"/>
        </w:rPr>
        <w:t>Catia Fabiana Duarte Tavares e Natália Romano Weirich</w:t>
      </w:r>
    </w:p>
    <w:p w:rsidR="00322460" w:rsidRPr="007B2E04" w:rsidRDefault="00322460" w:rsidP="00E37C48">
      <w:pPr>
        <w:pStyle w:val="Biografia"/>
        <w:ind w:right="3545"/>
        <w:rPr>
          <w:rFonts w:ascii="Times New Roman" w:hAnsi="Times New Roman" w:cs="Times New Roman"/>
        </w:rPr>
      </w:pPr>
    </w:p>
    <w:p w:rsidR="00322460" w:rsidRDefault="00322460" w:rsidP="009B7B37"/>
    <w:p w:rsidR="00322460" w:rsidRDefault="00322460" w:rsidP="009B7B37"/>
    <w:sectPr w:rsidR="00322460" w:rsidSect="00D35615">
      <w:headerReference w:type="default" r:id="rId11"/>
      <w:footerReference w:type="default" r:id="rId12"/>
      <w:pgSz w:w="11909" w:h="16834" w:code="9"/>
      <w:pgMar w:top="1304" w:right="1247" w:bottom="1304" w:left="1588" w:header="0" w:footer="567" w:gutter="0"/>
      <w:cols w:space="432"/>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460" w:rsidRDefault="00322460">
      <w:r>
        <w:separator/>
      </w:r>
    </w:p>
    <w:p w:rsidR="00322460" w:rsidRDefault="00322460"/>
    <w:p w:rsidR="00322460" w:rsidRDefault="00322460"/>
    <w:p w:rsidR="00322460" w:rsidRDefault="00322460"/>
    <w:p w:rsidR="00322460" w:rsidRDefault="00322460"/>
  </w:endnote>
  <w:endnote w:type="continuationSeparator" w:id="1">
    <w:p w:rsidR="00322460" w:rsidRDefault="00322460">
      <w:r>
        <w:continuationSeparator/>
      </w:r>
    </w:p>
    <w:p w:rsidR="00322460" w:rsidRDefault="00322460"/>
    <w:p w:rsidR="00322460" w:rsidRDefault="00322460"/>
    <w:p w:rsidR="00322460" w:rsidRDefault="00322460"/>
    <w:p w:rsidR="00322460" w:rsidRDefault="0032246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tantia">
    <w:panose1 w:val="02030602050306030303"/>
    <w:charset w:val="00"/>
    <w:family w:val="roman"/>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0" w:rsidRDefault="00322460">
    <w:pPr>
      <w:pStyle w:val="Footer"/>
      <w:pBdr>
        <w:top w:val="single" w:sz="4" w:space="1" w:color="auto"/>
      </w:pBdr>
      <w:tabs>
        <w:tab w:val="clear" w:pos="8504"/>
        <w:tab w:val="right" w:pos="9072"/>
      </w:tabs>
      <w:rPr>
        <w:rFonts w:ascii="Arial Narrow" w:hAnsi="Arial Narrow" w:cs="Arial Narrow"/>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0" w:rsidRDefault="00322460">
    <w:pPr>
      <w:pStyle w:val="Footer"/>
    </w:pPr>
    <w:r>
      <w:rPr>
        <w:noProof/>
      </w:rPr>
      <w:pict>
        <v:shapetype id="_x0000_t202" coordsize="21600,21600" o:spt="202" path="m,l,21600r21600,l21600,xe">
          <v:stroke joinstyle="miter"/>
          <v:path gradientshapeok="t" o:connecttype="rect"/>
        </v:shapetype>
        <v:shape id="_x0000_s2050" type="#_x0000_t202" style="position:absolute;left:0;text-align:left;margin-left:454.35pt;margin-top:-2.1pt;width:46.35pt;height:21.3pt;z-index:251662336" filled="f" stroked="f">
          <v:textbox style="mso-next-textbox:#_x0000_s2050">
            <w:txbxContent>
              <w:p w:rsidR="00322460" w:rsidRDefault="00322460">
                <w:pPr>
                  <w:jc w:val="left"/>
                  <w:rPr>
                    <w:sz w:val="16"/>
                    <w:szCs w:val="16"/>
                  </w:rPr>
                </w:pPr>
                <w:r>
                  <w:rPr>
                    <w:rStyle w:val="PageNumber"/>
                    <w:rFonts w:ascii="Arial" w:hAnsi="Arial" w:cs="Arial"/>
                    <w:b/>
                    <w:bCs/>
                    <w:sz w:val="16"/>
                    <w:szCs w:val="16"/>
                  </w:rPr>
                  <w:fldChar w:fldCharType="begin"/>
                </w:r>
                <w:r>
                  <w:rPr>
                    <w:rStyle w:val="PageNumber"/>
                    <w:rFonts w:ascii="Arial" w:hAnsi="Arial" w:cs="Arial"/>
                    <w:b/>
                    <w:bCs/>
                    <w:sz w:val="16"/>
                    <w:szCs w:val="16"/>
                  </w:rPr>
                  <w:instrText xml:space="preserve"> PAGE </w:instrText>
                </w:r>
                <w:r>
                  <w:rPr>
                    <w:rStyle w:val="PageNumber"/>
                    <w:rFonts w:ascii="Arial" w:hAnsi="Arial" w:cs="Arial"/>
                    <w:b/>
                    <w:bCs/>
                    <w:sz w:val="16"/>
                    <w:szCs w:val="16"/>
                  </w:rPr>
                  <w:fldChar w:fldCharType="separate"/>
                </w:r>
                <w:r>
                  <w:rPr>
                    <w:rStyle w:val="PageNumber"/>
                    <w:rFonts w:ascii="Arial" w:hAnsi="Arial" w:cs="Arial"/>
                    <w:b/>
                    <w:bCs/>
                    <w:noProof/>
                    <w:sz w:val="16"/>
                    <w:szCs w:val="16"/>
                  </w:rPr>
                  <w:t>1</w:t>
                </w:r>
                <w:r>
                  <w:rPr>
                    <w:rStyle w:val="PageNumber"/>
                    <w:rFonts w:ascii="Arial" w:hAnsi="Arial" w:cs="Arial"/>
                    <w:b/>
                    <w:bCs/>
                    <w:sz w:val="16"/>
                    <w:szCs w:val="16"/>
                  </w:rP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0" w:rsidRDefault="00322460">
    <w:pPr>
      <w:pStyle w:val="Footer"/>
      <w:pBdr>
        <w:top w:val="single" w:sz="4" w:space="1" w:color="auto"/>
      </w:pBdr>
      <w:tabs>
        <w:tab w:val="clear" w:pos="8504"/>
        <w:tab w:val="right" w:pos="9072"/>
      </w:tabs>
      <w:jc w:val="right"/>
      <w:rPr>
        <w:rFonts w:ascii="Arial Narrow" w:hAnsi="Arial Narrow" w:cs="Arial Narrow"/>
        <w:sz w:val="16"/>
        <w:szCs w:val="16"/>
      </w:rPr>
    </w:pPr>
    <w:r>
      <w:rPr>
        <w:rFonts w:ascii="Arial Narrow" w:hAnsi="Arial Narrow" w:cs="Arial Narrow"/>
        <w:sz w:val="16"/>
        <w:szCs w:val="16"/>
      </w:rPr>
      <w:t xml:space="preserve">Nome da Revista </w:t>
    </w:r>
    <w:r>
      <w:rPr>
        <w:rFonts w:ascii="Arial Narrow" w:hAnsi="Arial Narrow" w:cs="Arial Narrow"/>
        <w:sz w:val="16"/>
        <w:szCs w:val="16"/>
      </w:rPr>
      <w:sym w:font="Symbol" w:char="F0B7"/>
    </w:r>
    <w:r>
      <w:rPr>
        <w:rFonts w:ascii="Arial Narrow" w:hAnsi="Arial Narrow" w:cs="Arial Narrow"/>
        <w:sz w:val="16"/>
        <w:szCs w:val="16"/>
      </w:rPr>
      <w:t xml:space="preserve"> Vol. V, Nº. N, Ano 2012 </w:t>
    </w:r>
    <w:r>
      <w:rPr>
        <w:rFonts w:ascii="Arial Narrow" w:hAnsi="Arial Narrow" w:cs="Arial Narrow"/>
        <w:sz w:val="16"/>
        <w:szCs w:val="16"/>
      </w:rPr>
      <w:sym w:font="Symbol" w:char="F0B7"/>
    </w:r>
    <w:r>
      <w:rPr>
        <w:rFonts w:ascii="Arial Narrow" w:hAnsi="Arial Narrow" w:cs="Arial Narrow"/>
        <w:sz w:val="16"/>
        <w:szCs w:val="16"/>
      </w:rPr>
      <w:t xml:space="preserve"> p. </w:t>
    </w:r>
    <w:r>
      <w:rPr>
        <w:rFonts w:ascii="Arial Narrow" w:hAnsi="Arial Narrow" w:cs="Arial Narrow"/>
        <w:sz w:val="16"/>
        <w:szCs w:val="16"/>
      </w:rPr>
      <w:fldChar w:fldCharType="begin"/>
    </w:r>
    <w:r>
      <w:rPr>
        <w:rFonts w:ascii="Arial Narrow" w:hAnsi="Arial Narrow" w:cs="Arial Narrow"/>
        <w:sz w:val="16"/>
        <w:szCs w:val="16"/>
      </w:rPr>
      <w:instrText xml:space="preserve"> PAGEREF PrimeiraPagina </w:instrText>
    </w:r>
    <w:r>
      <w:rPr>
        <w:rFonts w:ascii="Arial Narrow" w:hAnsi="Arial Narrow" w:cs="Arial Narrow"/>
        <w:sz w:val="16"/>
        <w:szCs w:val="16"/>
      </w:rPr>
      <w:fldChar w:fldCharType="separate"/>
    </w:r>
    <w:r>
      <w:rPr>
        <w:rFonts w:ascii="Arial Narrow" w:hAnsi="Arial Narrow" w:cs="Arial Narrow"/>
        <w:noProof/>
        <w:sz w:val="16"/>
        <w:szCs w:val="16"/>
      </w:rPr>
      <w:t>1</w:t>
    </w:r>
    <w:r>
      <w:rPr>
        <w:rFonts w:ascii="Arial Narrow" w:hAnsi="Arial Narrow" w:cs="Arial Narrow"/>
        <w:sz w:val="16"/>
        <w:szCs w:val="16"/>
      </w:rPr>
      <w:fldChar w:fldCharType="end"/>
    </w:r>
    <w:r>
      <w:rPr>
        <w:rFonts w:ascii="Arial Narrow" w:hAnsi="Arial Narrow" w:cs="Arial Narrow"/>
        <w:sz w:val="16"/>
        <w:szCs w:val="16"/>
      </w:rPr>
      <w:t>-</w:t>
    </w:r>
    <w:r>
      <w:rPr>
        <w:rFonts w:ascii="Arial Narrow" w:hAnsi="Arial Narrow" w:cs="Arial Narrow"/>
        <w:sz w:val="16"/>
        <w:szCs w:val="16"/>
      </w:rPr>
      <w:fldChar w:fldCharType="begin"/>
    </w:r>
    <w:r>
      <w:rPr>
        <w:rFonts w:ascii="Arial Narrow" w:hAnsi="Arial Narrow" w:cs="Arial Narrow"/>
        <w:sz w:val="16"/>
        <w:szCs w:val="16"/>
      </w:rPr>
      <w:instrText xml:space="preserve"> =</w:instrText>
    </w:r>
    <w:r>
      <w:rPr>
        <w:rFonts w:ascii="Arial Narrow" w:hAnsi="Arial Narrow" w:cs="Arial Narrow"/>
        <w:sz w:val="16"/>
        <w:szCs w:val="16"/>
      </w:rPr>
      <w:fldChar w:fldCharType="begin"/>
    </w:r>
    <w:r>
      <w:rPr>
        <w:rFonts w:ascii="Arial Narrow" w:hAnsi="Arial Narrow" w:cs="Arial Narrow"/>
        <w:sz w:val="16"/>
        <w:szCs w:val="16"/>
      </w:rPr>
      <w:instrText xml:space="preserve"> PAGEREF PrimeiraPagina </w:instrText>
    </w:r>
    <w:r>
      <w:rPr>
        <w:rFonts w:ascii="Arial Narrow" w:hAnsi="Arial Narrow" w:cs="Arial Narrow"/>
        <w:sz w:val="16"/>
        <w:szCs w:val="16"/>
      </w:rPr>
      <w:fldChar w:fldCharType="separate"/>
    </w:r>
    <w:r>
      <w:rPr>
        <w:rFonts w:ascii="Arial Narrow" w:hAnsi="Arial Narrow" w:cs="Arial Narrow"/>
        <w:noProof/>
        <w:sz w:val="16"/>
        <w:szCs w:val="16"/>
      </w:rPr>
      <w:instrText>1</w:instrText>
    </w:r>
    <w:r>
      <w:rPr>
        <w:rFonts w:ascii="Arial Narrow" w:hAnsi="Arial Narrow" w:cs="Arial Narrow"/>
        <w:sz w:val="16"/>
        <w:szCs w:val="16"/>
      </w:rPr>
      <w:fldChar w:fldCharType="end"/>
    </w:r>
    <w:r>
      <w:rPr>
        <w:rFonts w:ascii="Arial Narrow" w:hAnsi="Arial Narrow" w:cs="Arial Narrow"/>
        <w:sz w:val="16"/>
        <w:szCs w:val="16"/>
      </w:rPr>
      <w:instrText>+</w:instrText>
    </w:r>
    <w:r>
      <w:rPr>
        <w:rStyle w:val="PageNumber"/>
        <w:rFonts w:ascii="Arial Narrow" w:hAnsi="Arial Narrow" w:cs="Arial Narrow"/>
        <w:sz w:val="16"/>
        <w:szCs w:val="16"/>
      </w:rPr>
      <w:fldChar w:fldCharType="begin"/>
    </w:r>
    <w:r>
      <w:rPr>
        <w:rStyle w:val="PageNumber"/>
        <w:rFonts w:ascii="Arial Narrow" w:hAnsi="Arial Narrow" w:cs="Arial Narrow"/>
        <w:sz w:val="16"/>
        <w:szCs w:val="16"/>
      </w:rPr>
      <w:instrText xml:space="preserve"> NUMPAGES </w:instrText>
    </w:r>
    <w:r>
      <w:rPr>
        <w:rStyle w:val="PageNumber"/>
        <w:rFonts w:ascii="Arial Narrow" w:hAnsi="Arial Narrow" w:cs="Arial Narrow"/>
        <w:sz w:val="16"/>
        <w:szCs w:val="16"/>
      </w:rPr>
      <w:fldChar w:fldCharType="separate"/>
    </w:r>
    <w:r>
      <w:rPr>
        <w:rStyle w:val="PageNumber"/>
        <w:rFonts w:ascii="Arial Narrow" w:hAnsi="Arial Narrow" w:cs="Arial Narrow"/>
        <w:noProof/>
        <w:sz w:val="16"/>
        <w:szCs w:val="16"/>
      </w:rPr>
      <w:instrText>7</w:instrText>
    </w:r>
    <w:r>
      <w:rPr>
        <w:rStyle w:val="PageNumber"/>
        <w:rFonts w:ascii="Arial Narrow" w:hAnsi="Arial Narrow" w:cs="Arial Narrow"/>
        <w:sz w:val="16"/>
        <w:szCs w:val="16"/>
      </w:rPr>
      <w:fldChar w:fldCharType="end"/>
    </w:r>
    <w:r>
      <w:rPr>
        <w:rStyle w:val="PageNumber"/>
        <w:rFonts w:ascii="Arial Narrow" w:hAnsi="Arial Narrow" w:cs="Arial Narrow"/>
        <w:sz w:val="16"/>
        <w:szCs w:val="16"/>
      </w:rPr>
      <w:instrText>-1</w:instrText>
    </w:r>
    <w:r>
      <w:rPr>
        <w:rFonts w:ascii="Arial Narrow" w:hAnsi="Arial Narrow" w:cs="Arial Narrow"/>
        <w:sz w:val="16"/>
        <w:szCs w:val="16"/>
      </w:rPr>
      <w:instrText xml:space="preserve"> </w:instrText>
    </w:r>
    <w:r>
      <w:rPr>
        <w:rFonts w:ascii="Arial Narrow" w:hAnsi="Arial Narrow" w:cs="Arial Narrow"/>
        <w:sz w:val="16"/>
        <w:szCs w:val="16"/>
      </w:rPr>
      <w:fldChar w:fldCharType="separate"/>
    </w:r>
    <w:r>
      <w:rPr>
        <w:rFonts w:ascii="Arial Narrow" w:hAnsi="Arial Narrow" w:cs="Arial Narrow"/>
        <w:noProof/>
        <w:sz w:val="16"/>
        <w:szCs w:val="16"/>
      </w:rPr>
      <w:t>7</w:t>
    </w:r>
    <w:r>
      <w:rPr>
        <w:rFonts w:ascii="Arial Narrow" w:hAnsi="Arial Narrow" w:cs="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460" w:rsidRDefault="00322460">
      <w:pPr>
        <w:ind w:left="567"/>
      </w:pPr>
      <w:r>
        <w:separator/>
      </w:r>
    </w:p>
  </w:footnote>
  <w:footnote w:type="continuationSeparator" w:id="1">
    <w:p w:rsidR="00322460" w:rsidRDefault="00322460">
      <w:pPr>
        <w:ind w:left="567"/>
      </w:pPr>
      <w:r>
        <w: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0" w:rsidRDefault="00322460" w:rsidP="008E4CA4">
    <w:pPr>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54.35pt;margin-top:39.25pt;width:46.35pt;height:21.3pt;z-index:251660288" filled="f" stroked="f">
          <v:textbox style="mso-next-textbox:#_x0000_s2049">
            <w:txbxContent>
              <w:p w:rsidR="00322460" w:rsidRDefault="00322460">
                <w:pPr>
                  <w:jc w:val="right"/>
                  <w:rPr>
                    <w:sz w:val="16"/>
                    <w:szCs w:val="16"/>
                  </w:rPr>
                </w:pPr>
                <w:r>
                  <w:rPr>
                    <w:rStyle w:val="PageNumber"/>
                    <w:rFonts w:ascii="Arial" w:hAnsi="Arial" w:cs="Arial"/>
                    <w:b/>
                    <w:bCs/>
                    <w:sz w:val="16"/>
                    <w:szCs w:val="16"/>
                  </w:rPr>
                  <w:fldChar w:fldCharType="begin"/>
                </w:r>
                <w:r>
                  <w:rPr>
                    <w:rStyle w:val="PageNumber"/>
                    <w:rFonts w:ascii="Arial" w:hAnsi="Arial" w:cs="Arial"/>
                    <w:b/>
                    <w:bCs/>
                    <w:sz w:val="16"/>
                    <w:szCs w:val="16"/>
                  </w:rPr>
                  <w:instrText xml:space="preserve"> PAGE </w:instrText>
                </w:r>
                <w:r>
                  <w:rPr>
                    <w:rStyle w:val="PageNumber"/>
                    <w:rFonts w:ascii="Arial" w:hAnsi="Arial" w:cs="Arial"/>
                    <w:b/>
                    <w:bCs/>
                    <w:sz w:val="16"/>
                    <w:szCs w:val="16"/>
                  </w:rPr>
                  <w:fldChar w:fldCharType="separate"/>
                </w:r>
                <w:r>
                  <w:rPr>
                    <w:rStyle w:val="PageNumber"/>
                    <w:rFonts w:ascii="Arial" w:hAnsi="Arial" w:cs="Arial"/>
                    <w:b/>
                    <w:bCs/>
                    <w:noProof/>
                    <w:sz w:val="16"/>
                    <w:szCs w:val="16"/>
                  </w:rPr>
                  <w:t>6</w:t>
                </w:r>
                <w:r>
                  <w:rPr>
                    <w:rStyle w:val="PageNumber"/>
                    <w:rFonts w:ascii="Arial" w:hAnsi="Arial" w:cs="Arial"/>
                    <w:b/>
                    <w:bCs/>
                    <w:sz w:val="16"/>
                    <w:szCs w:val="16"/>
                  </w:rPr>
                  <w:fldChar w:fldCharType="end"/>
                </w:r>
              </w:p>
            </w:txbxContent>
          </v:textbox>
        </v:shape>
      </w:pict>
    </w:r>
  </w:p>
  <w:p w:rsidR="00322460" w:rsidRDefault="00322460">
    <w:r>
      <w:t>Matriz Religiosa Oriental: Confucionismo, Xintoísmo e Taoísmo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0" w:rsidRDefault="00322460">
    <w:pPr>
      <w:pStyle w:val="Header"/>
      <w:pBdr>
        <w:bottom w:val="single" w:sz="4" w:space="1" w:color="auto"/>
      </w:pBdr>
      <w:tabs>
        <w:tab w:val="clear" w:pos="8504"/>
        <w:tab w:val="right" w:pos="9072"/>
        <w:tab w:val="right" w:pos="9639"/>
      </w:tabs>
      <w:spacing w:before="840"/>
      <w:jc w:val="right"/>
    </w:pPr>
    <w:r w:rsidRPr="00CF2D01">
      <w:t>Catia Fabiana Duarte Tavares</w:t>
    </w:r>
    <w:r>
      <w:rPr>
        <w:noProof/>
      </w:rPr>
      <w:pict>
        <v:shapetype id="_x0000_t202" coordsize="21600,21600" o:spt="202" path="m,l,21600r21600,l21600,xe">
          <v:stroke joinstyle="miter"/>
          <v:path gradientshapeok="t" o:connecttype="rect"/>
        </v:shapetype>
        <v:shape id="_x0000_s2051" type="#_x0000_t202" style="position:absolute;left:0;text-align:left;margin-left:461.15pt;margin-top:39.45pt;width:46.35pt;height:21.3pt;z-index:251664384;mso-position-horizontal-relative:text;mso-position-vertical-relative:text" filled="f" stroked="f">
          <v:textbox style="mso-next-textbox:#_x0000_s2051">
            <w:txbxContent>
              <w:p w:rsidR="00322460" w:rsidRDefault="00322460">
                <w:pPr>
                  <w:jc w:val="left"/>
                  <w:rPr>
                    <w:sz w:val="16"/>
                    <w:szCs w:val="16"/>
                  </w:rPr>
                </w:pP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Pr>
                    <w:rStyle w:val="PageNumber"/>
                    <w:rFonts w:ascii="Arial" w:hAnsi="Arial" w:cs="Arial"/>
                    <w:b/>
                    <w:bCs/>
                    <w:noProof/>
                  </w:rPr>
                  <w:t>7</w:t>
                </w:r>
                <w:r>
                  <w:rPr>
                    <w:rStyle w:val="PageNumber"/>
                    <w:rFonts w:ascii="Arial" w:hAnsi="Arial" w:cs="Arial"/>
                    <w:b/>
                    <w:bCs/>
                  </w:rPr>
                  <w:fldChar w:fldCharType="end"/>
                </w:r>
              </w:p>
            </w:txbxContent>
          </v:textbox>
        </v:shape>
      </w:pict>
    </w:r>
    <w:r>
      <w:t xml:space="preserve"> e Natália Romano Weirich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B6956E"/>
    <w:lvl w:ilvl="0">
      <w:start w:val="1"/>
      <w:numFmt w:val="decimal"/>
      <w:lvlText w:val="%1."/>
      <w:lvlJc w:val="left"/>
      <w:pPr>
        <w:tabs>
          <w:tab w:val="num" w:pos="1492"/>
        </w:tabs>
        <w:ind w:left="1492" w:hanging="360"/>
      </w:pPr>
    </w:lvl>
  </w:abstractNum>
  <w:abstractNum w:abstractNumId="1">
    <w:nsid w:val="FFFFFF7D"/>
    <w:multiLevelType w:val="singleLevel"/>
    <w:tmpl w:val="A06AB0C0"/>
    <w:lvl w:ilvl="0">
      <w:start w:val="1"/>
      <w:numFmt w:val="decimal"/>
      <w:lvlText w:val="%1."/>
      <w:lvlJc w:val="left"/>
      <w:pPr>
        <w:tabs>
          <w:tab w:val="num" w:pos="1209"/>
        </w:tabs>
        <w:ind w:left="1209" w:hanging="360"/>
      </w:pPr>
    </w:lvl>
  </w:abstractNum>
  <w:abstractNum w:abstractNumId="2">
    <w:nsid w:val="FFFFFF7E"/>
    <w:multiLevelType w:val="singleLevel"/>
    <w:tmpl w:val="0B668EA6"/>
    <w:lvl w:ilvl="0">
      <w:start w:val="1"/>
      <w:numFmt w:val="decimal"/>
      <w:lvlText w:val="%1."/>
      <w:lvlJc w:val="left"/>
      <w:pPr>
        <w:tabs>
          <w:tab w:val="num" w:pos="926"/>
        </w:tabs>
        <w:ind w:left="926" w:hanging="360"/>
      </w:pPr>
    </w:lvl>
  </w:abstractNum>
  <w:abstractNum w:abstractNumId="3">
    <w:nsid w:val="FFFFFF7F"/>
    <w:multiLevelType w:val="singleLevel"/>
    <w:tmpl w:val="BA7240E4"/>
    <w:lvl w:ilvl="0">
      <w:start w:val="1"/>
      <w:numFmt w:val="decimal"/>
      <w:lvlText w:val="%1."/>
      <w:lvlJc w:val="left"/>
      <w:pPr>
        <w:tabs>
          <w:tab w:val="num" w:pos="643"/>
        </w:tabs>
        <w:ind w:left="643" w:hanging="360"/>
      </w:pPr>
    </w:lvl>
  </w:abstractNum>
  <w:abstractNum w:abstractNumId="4">
    <w:nsid w:val="FFFFFF80"/>
    <w:multiLevelType w:val="singleLevel"/>
    <w:tmpl w:val="BCAED29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97A535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AAE23F7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358445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79AD3C2"/>
    <w:lvl w:ilvl="0">
      <w:start w:val="1"/>
      <w:numFmt w:val="decimal"/>
      <w:lvlText w:val="%1."/>
      <w:lvlJc w:val="left"/>
      <w:pPr>
        <w:tabs>
          <w:tab w:val="num" w:pos="360"/>
        </w:tabs>
        <w:ind w:left="360" w:hanging="360"/>
      </w:pPr>
    </w:lvl>
  </w:abstractNum>
  <w:abstractNum w:abstractNumId="9">
    <w:nsid w:val="FFFFFF89"/>
    <w:multiLevelType w:val="singleLevel"/>
    <w:tmpl w:val="A50AE612"/>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62A839CE"/>
    <w:lvl w:ilvl="0">
      <w:numFmt w:val="bullet"/>
      <w:lvlText w:val="*"/>
      <w:lvlJc w:val="left"/>
    </w:lvl>
  </w:abstractNum>
  <w:abstractNum w:abstractNumId="11">
    <w:nsid w:val="00000001"/>
    <w:multiLevelType w:val="singleLevel"/>
    <w:tmpl w:val="00000001"/>
    <w:name w:val="WW8Num1"/>
    <w:lvl w:ilvl="0">
      <w:start w:val="1"/>
      <w:numFmt w:val="lowerLetter"/>
      <w:lvlText w:val="%1)"/>
      <w:lvlJc w:val="left"/>
      <w:pPr>
        <w:tabs>
          <w:tab w:val="num" w:pos="720"/>
        </w:tabs>
      </w:pPr>
    </w:lvl>
  </w:abstractNum>
  <w:abstractNum w:abstractNumId="12">
    <w:nsid w:val="02DB3D24"/>
    <w:multiLevelType w:val="multilevel"/>
    <w:tmpl w:val="7E642D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2546A6"/>
    <w:multiLevelType w:val="multilevel"/>
    <w:tmpl w:val="1D3015D2"/>
    <w:lvl w:ilvl="0">
      <w:start w:val="1"/>
      <w:numFmt w:val="decimal"/>
      <w:pStyle w:val="Secao"/>
      <w:lvlText w:val="%1."/>
      <w:lvlJc w:val="left"/>
      <w:pPr>
        <w:tabs>
          <w:tab w:val="num" w:pos="502"/>
        </w:tabs>
        <w:ind w:left="502" w:hanging="360"/>
      </w:pPr>
      <w:rPr>
        <w:rFonts w:hint="default"/>
      </w:rPr>
    </w:lvl>
    <w:lvl w:ilvl="1">
      <w:start w:val="1"/>
      <w:numFmt w:val="decimal"/>
      <w:pStyle w:val="Subsecao"/>
      <w:lvlText w:val="%1.%2."/>
      <w:lvlJc w:val="left"/>
      <w:pPr>
        <w:tabs>
          <w:tab w:val="num" w:pos="3414"/>
        </w:tabs>
        <w:ind w:left="312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09F10B08"/>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2611FC"/>
    <w:multiLevelType w:val="multilevel"/>
    <w:tmpl w:val="7F961D2C"/>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16">
    <w:nsid w:val="0ECB3AB7"/>
    <w:multiLevelType w:val="hybridMultilevel"/>
    <w:tmpl w:val="B66271DA"/>
    <w:lvl w:ilvl="0" w:tplc="26A0144C">
      <w:start w:val="1"/>
      <w:numFmt w:val="decimal"/>
      <w:pStyle w:val="NotaTabela"/>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nsid w:val="16352595"/>
    <w:multiLevelType w:val="multilevel"/>
    <w:tmpl w:val="5C5CD112"/>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18">
    <w:nsid w:val="266A594C"/>
    <w:multiLevelType w:val="multilevel"/>
    <w:tmpl w:val="3766A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B4B226B"/>
    <w:multiLevelType w:val="multilevel"/>
    <w:tmpl w:val="C78AB236"/>
    <w:lvl w:ilvl="0">
      <w:start w:val="2"/>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0">
    <w:nsid w:val="2CFA1BB1"/>
    <w:multiLevelType w:val="multilevel"/>
    <w:tmpl w:val="1BA83BAA"/>
    <w:lvl w:ilvl="0">
      <w:start w:val="1"/>
      <w:numFmt w:val="bullet"/>
      <w:lvlText w:val=""/>
      <w:lvlJc w:val="left"/>
      <w:pPr>
        <w:tabs>
          <w:tab w:val="num" w:pos="2138"/>
        </w:tabs>
        <w:ind w:left="2138" w:hanging="360"/>
      </w:pPr>
      <w:rPr>
        <w:rFonts w:ascii="Symbol" w:hAnsi="Symbol" w:cs="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1">
    <w:nsid w:val="2D62560B"/>
    <w:multiLevelType w:val="singleLevel"/>
    <w:tmpl w:val="76646BE2"/>
    <w:lvl w:ilvl="0">
      <w:start w:val="2"/>
      <w:numFmt w:val="decimal"/>
      <w:lvlText w:val="2.%1 "/>
      <w:legacy w:legacy="1" w:legacySpace="0" w:legacyIndent="360"/>
      <w:lvlJc w:val="left"/>
      <w:pPr>
        <w:ind w:left="360" w:hanging="360"/>
      </w:pPr>
      <w:rPr>
        <w:b w:val="0"/>
        <w:bCs w:val="0"/>
        <w:i/>
        <w:iCs/>
        <w:sz w:val="20"/>
        <w:szCs w:val="20"/>
      </w:rPr>
    </w:lvl>
  </w:abstractNum>
  <w:abstractNum w:abstractNumId="22">
    <w:nsid w:val="30A271E3"/>
    <w:multiLevelType w:val="multilevel"/>
    <w:tmpl w:val="29589418"/>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3">
    <w:nsid w:val="32B508CF"/>
    <w:multiLevelType w:val="multilevel"/>
    <w:tmpl w:val="7F961D2C"/>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4">
    <w:nsid w:val="33DA73E2"/>
    <w:multiLevelType w:val="multilevel"/>
    <w:tmpl w:val="6622AF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51A85873"/>
    <w:multiLevelType w:val="multilevel"/>
    <w:tmpl w:val="1BA83BAA"/>
    <w:lvl w:ilvl="0">
      <w:start w:val="1"/>
      <w:numFmt w:val="bullet"/>
      <w:lvlText w:val=""/>
      <w:lvlJc w:val="left"/>
      <w:pPr>
        <w:tabs>
          <w:tab w:val="num" w:pos="2138"/>
        </w:tabs>
        <w:ind w:left="2138" w:hanging="360"/>
      </w:pPr>
      <w:rPr>
        <w:rFonts w:ascii="Symbol" w:hAnsi="Symbol" w:cs="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6">
    <w:nsid w:val="59751B42"/>
    <w:multiLevelType w:val="multilevel"/>
    <w:tmpl w:val="7F961D2C"/>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7">
    <w:nsid w:val="598E73B9"/>
    <w:multiLevelType w:val="multilevel"/>
    <w:tmpl w:val="5C5CD112"/>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28">
    <w:nsid w:val="623C5FFA"/>
    <w:multiLevelType w:val="multilevel"/>
    <w:tmpl w:val="7E642D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4F007E4"/>
    <w:multiLevelType w:val="multilevel"/>
    <w:tmpl w:val="F18648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57467BD"/>
    <w:multiLevelType w:val="multilevel"/>
    <w:tmpl w:val="77C085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D3725B8"/>
    <w:multiLevelType w:val="multilevel"/>
    <w:tmpl w:val="F3D870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379445A"/>
    <w:multiLevelType w:val="hybridMultilevel"/>
    <w:tmpl w:val="D07E0F82"/>
    <w:lvl w:ilvl="0" w:tplc="DD50CDB6">
      <w:start w:val="1"/>
      <w:numFmt w:val="lowerLetter"/>
      <w:pStyle w:val="ItemNumerado"/>
      <w:lvlText w:val="%1)"/>
      <w:lvlJc w:val="left"/>
      <w:pPr>
        <w:tabs>
          <w:tab w:val="num" w:pos="2138"/>
        </w:tabs>
        <w:ind w:left="2138" w:hanging="360"/>
      </w:pPr>
      <w:rPr>
        <w:rFonts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33">
    <w:nsid w:val="744E129E"/>
    <w:multiLevelType w:val="multilevel"/>
    <w:tmpl w:val="398E6392"/>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34">
    <w:nsid w:val="74B93177"/>
    <w:multiLevelType w:val="multilevel"/>
    <w:tmpl w:val="398E6392"/>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35">
    <w:nsid w:val="763F1489"/>
    <w:multiLevelType w:val="hybridMultilevel"/>
    <w:tmpl w:val="1BA83BAA"/>
    <w:lvl w:ilvl="0" w:tplc="6D9A34BA">
      <w:start w:val="1"/>
      <w:numFmt w:val="bullet"/>
      <w:pStyle w:val="Item"/>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36">
    <w:nsid w:val="789969FF"/>
    <w:multiLevelType w:val="multilevel"/>
    <w:tmpl w:val="0E0C5500"/>
    <w:lvl w:ilvl="0">
      <w:start w:val="1"/>
      <w:numFmt w:val="lowerLetter"/>
      <w:lvlText w:val="%1)"/>
      <w:lvlJc w:val="left"/>
      <w:pPr>
        <w:tabs>
          <w:tab w:val="num" w:pos="2138"/>
        </w:tabs>
        <w:ind w:left="2138" w:hanging="360"/>
      </w:pPr>
      <w:rPr>
        <w:rFont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cs="Wingdings" w:hint="default"/>
      </w:rPr>
    </w:lvl>
    <w:lvl w:ilvl="3">
      <w:start w:val="1"/>
      <w:numFmt w:val="bullet"/>
      <w:lvlText w:val=""/>
      <w:lvlJc w:val="left"/>
      <w:pPr>
        <w:tabs>
          <w:tab w:val="num" w:pos="4298"/>
        </w:tabs>
        <w:ind w:left="4298" w:hanging="360"/>
      </w:pPr>
      <w:rPr>
        <w:rFonts w:ascii="Symbol" w:hAnsi="Symbol" w:cs="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37">
    <w:nsid w:val="7F94244B"/>
    <w:multiLevelType w:val="hybridMultilevel"/>
    <w:tmpl w:val="FB187C26"/>
    <w:lvl w:ilvl="0" w:tplc="04160001">
      <w:start w:val="1"/>
      <w:numFmt w:val="bullet"/>
      <w:lvlText w:val=""/>
      <w:lvlJc w:val="left"/>
      <w:pPr>
        <w:ind w:left="2421" w:hanging="360"/>
      </w:pPr>
      <w:rPr>
        <w:rFonts w:ascii="Symbol" w:hAnsi="Symbol" w:cs="Symbol" w:hint="default"/>
      </w:rPr>
    </w:lvl>
    <w:lvl w:ilvl="1" w:tplc="04160003">
      <w:start w:val="1"/>
      <w:numFmt w:val="bullet"/>
      <w:lvlText w:val="o"/>
      <w:lvlJc w:val="left"/>
      <w:pPr>
        <w:ind w:left="3141" w:hanging="360"/>
      </w:pPr>
      <w:rPr>
        <w:rFonts w:ascii="Courier New" w:hAnsi="Courier New" w:cs="Courier New" w:hint="default"/>
      </w:rPr>
    </w:lvl>
    <w:lvl w:ilvl="2" w:tplc="04160005">
      <w:start w:val="1"/>
      <w:numFmt w:val="bullet"/>
      <w:lvlText w:val=""/>
      <w:lvlJc w:val="left"/>
      <w:pPr>
        <w:ind w:left="3861" w:hanging="360"/>
      </w:pPr>
      <w:rPr>
        <w:rFonts w:ascii="Wingdings" w:hAnsi="Wingdings" w:cs="Wingdings" w:hint="default"/>
      </w:rPr>
    </w:lvl>
    <w:lvl w:ilvl="3" w:tplc="04160001">
      <w:start w:val="1"/>
      <w:numFmt w:val="bullet"/>
      <w:lvlText w:val=""/>
      <w:lvlJc w:val="left"/>
      <w:pPr>
        <w:ind w:left="4581" w:hanging="360"/>
      </w:pPr>
      <w:rPr>
        <w:rFonts w:ascii="Symbol" w:hAnsi="Symbol" w:cs="Symbol" w:hint="default"/>
      </w:rPr>
    </w:lvl>
    <w:lvl w:ilvl="4" w:tplc="04160003">
      <w:start w:val="1"/>
      <w:numFmt w:val="bullet"/>
      <w:lvlText w:val="o"/>
      <w:lvlJc w:val="left"/>
      <w:pPr>
        <w:ind w:left="5301" w:hanging="360"/>
      </w:pPr>
      <w:rPr>
        <w:rFonts w:ascii="Courier New" w:hAnsi="Courier New" w:cs="Courier New" w:hint="default"/>
      </w:rPr>
    </w:lvl>
    <w:lvl w:ilvl="5" w:tplc="04160005">
      <w:start w:val="1"/>
      <w:numFmt w:val="bullet"/>
      <w:lvlText w:val=""/>
      <w:lvlJc w:val="left"/>
      <w:pPr>
        <w:ind w:left="6021" w:hanging="360"/>
      </w:pPr>
      <w:rPr>
        <w:rFonts w:ascii="Wingdings" w:hAnsi="Wingdings" w:cs="Wingdings" w:hint="default"/>
      </w:rPr>
    </w:lvl>
    <w:lvl w:ilvl="6" w:tplc="04160001">
      <w:start w:val="1"/>
      <w:numFmt w:val="bullet"/>
      <w:lvlText w:val=""/>
      <w:lvlJc w:val="left"/>
      <w:pPr>
        <w:ind w:left="6741" w:hanging="360"/>
      </w:pPr>
      <w:rPr>
        <w:rFonts w:ascii="Symbol" w:hAnsi="Symbol" w:cs="Symbol" w:hint="default"/>
      </w:rPr>
    </w:lvl>
    <w:lvl w:ilvl="7" w:tplc="04160003">
      <w:start w:val="1"/>
      <w:numFmt w:val="bullet"/>
      <w:lvlText w:val="o"/>
      <w:lvlJc w:val="left"/>
      <w:pPr>
        <w:ind w:left="7461" w:hanging="360"/>
      </w:pPr>
      <w:rPr>
        <w:rFonts w:ascii="Courier New" w:hAnsi="Courier New" w:cs="Courier New" w:hint="default"/>
      </w:rPr>
    </w:lvl>
    <w:lvl w:ilvl="8" w:tplc="04160005">
      <w:start w:val="1"/>
      <w:numFmt w:val="bullet"/>
      <w:lvlText w:val=""/>
      <w:lvlJc w:val="left"/>
      <w:pPr>
        <w:ind w:left="8181"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720" w:hanging="360"/>
        </w:pPr>
        <w:rPr>
          <w:rFonts w:ascii="Symbol" w:hAnsi="Symbol" w:cs="Symbol" w:hint="default"/>
          <w:b w:val="0"/>
          <w:bCs w:val="0"/>
          <w:i w:val="0"/>
          <w:iCs w:val="0"/>
          <w:sz w:val="20"/>
          <w:szCs w:val="20"/>
        </w:rPr>
      </w:lvl>
    </w:lvlOverride>
  </w:num>
  <w:num w:numId="2">
    <w:abstractNumId w:val="21"/>
  </w:num>
  <w:num w:numId="3">
    <w:abstractNumId w:val="10"/>
  </w:num>
  <w:num w:numId="4">
    <w:abstractNumId w:val="24"/>
  </w:num>
  <w:num w:numId="5">
    <w:abstractNumId w:val="28"/>
  </w:num>
  <w:num w:numId="6">
    <w:abstractNumId w:val="12"/>
  </w:num>
  <w:num w:numId="7">
    <w:abstractNumId w:val="30"/>
  </w:num>
  <w:num w:numId="8">
    <w:abstractNumId w:val="13"/>
  </w:num>
  <w:num w:numId="9">
    <w:abstractNumId w:val="18"/>
  </w:num>
  <w:num w:numId="10">
    <w:abstractNumId w:val="31"/>
  </w:num>
  <w:num w:numId="11">
    <w:abstractNumId w:val="29"/>
  </w:num>
  <w:num w:numId="12">
    <w:abstractNumId w:val="13"/>
  </w:num>
  <w:num w:numId="13">
    <w:abstractNumId w:val="35"/>
  </w:num>
  <w:num w:numId="14">
    <w:abstractNumId w:val="13"/>
  </w:num>
  <w:num w:numId="15">
    <w:abstractNumId w:val="25"/>
  </w:num>
  <w:num w:numId="16">
    <w:abstractNumId w:val="32"/>
  </w:num>
  <w:num w:numId="17">
    <w:abstractNumId w:val="16"/>
  </w:num>
  <w:num w:numId="18">
    <w:abstractNumId w:val="36"/>
  </w:num>
  <w:num w:numId="19">
    <w:abstractNumId w:val="32"/>
    <w:lvlOverride w:ilvl="0">
      <w:startOverride w:val="1"/>
    </w:lvlOverride>
  </w:num>
  <w:num w:numId="20">
    <w:abstractNumId w:val="17"/>
  </w:num>
  <w:num w:numId="21">
    <w:abstractNumId w:val="27"/>
  </w:num>
  <w:num w:numId="22">
    <w:abstractNumId w:val="26"/>
  </w:num>
  <w:num w:numId="23">
    <w:abstractNumId w:val="15"/>
  </w:num>
  <w:num w:numId="24">
    <w:abstractNumId w:val="23"/>
  </w:num>
  <w:num w:numId="25">
    <w:abstractNumId w:val="34"/>
  </w:num>
  <w:num w:numId="26">
    <w:abstractNumId w:val="20"/>
  </w:num>
  <w:num w:numId="27">
    <w:abstractNumId w:val="33"/>
  </w:num>
  <w:num w:numId="28">
    <w:abstractNumId w:val="19"/>
  </w:num>
  <w:num w:numId="29">
    <w:abstractNumId w:val="22"/>
  </w:num>
  <w:num w:numId="30">
    <w:abstractNumId w:val="32"/>
    <w:lvlOverride w:ilvl="0">
      <w:startOverride w:val="1"/>
    </w:lvlOverride>
  </w:num>
  <w:num w:numId="31">
    <w:abstractNumId w:val="14"/>
  </w:num>
  <w:num w:numId="32">
    <w:abstractNumId w:val="11"/>
  </w:num>
  <w:num w:numId="33">
    <w:abstractNumId w:val="13"/>
  </w:num>
  <w:num w:numId="34">
    <w:abstractNumId w:val="13"/>
  </w:num>
  <w:num w:numId="35">
    <w:abstractNumId w:val="1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mirrorMargins/>
  <w:defaultTabStop w:val="720"/>
  <w:autoHyphenation/>
  <w:hyphenationZone w:val="425"/>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4A1"/>
    <w:rsid w:val="0001127E"/>
    <w:rsid w:val="00033314"/>
    <w:rsid w:val="0004460C"/>
    <w:rsid w:val="000457B1"/>
    <w:rsid w:val="00053EDE"/>
    <w:rsid w:val="0009125C"/>
    <w:rsid w:val="000B3802"/>
    <w:rsid w:val="001149CF"/>
    <w:rsid w:val="00153C34"/>
    <w:rsid w:val="00154987"/>
    <w:rsid w:val="00187118"/>
    <w:rsid w:val="001F73D2"/>
    <w:rsid w:val="00201DF2"/>
    <w:rsid w:val="0024157E"/>
    <w:rsid w:val="002A362D"/>
    <w:rsid w:val="0031240D"/>
    <w:rsid w:val="00322460"/>
    <w:rsid w:val="0034506F"/>
    <w:rsid w:val="00376EBD"/>
    <w:rsid w:val="003E5CFE"/>
    <w:rsid w:val="00426E5B"/>
    <w:rsid w:val="00465BE1"/>
    <w:rsid w:val="00493C5D"/>
    <w:rsid w:val="004F6C4F"/>
    <w:rsid w:val="00513D78"/>
    <w:rsid w:val="005C2347"/>
    <w:rsid w:val="005D794C"/>
    <w:rsid w:val="00600713"/>
    <w:rsid w:val="006222C7"/>
    <w:rsid w:val="00667CC5"/>
    <w:rsid w:val="006A7926"/>
    <w:rsid w:val="006B7BAF"/>
    <w:rsid w:val="006C04A1"/>
    <w:rsid w:val="006C70AA"/>
    <w:rsid w:val="006C775C"/>
    <w:rsid w:val="00736734"/>
    <w:rsid w:val="00737921"/>
    <w:rsid w:val="00737CFF"/>
    <w:rsid w:val="0079132C"/>
    <w:rsid w:val="007B2E04"/>
    <w:rsid w:val="008171A6"/>
    <w:rsid w:val="008178D7"/>
    <w:rsid w:val="00875378"/>
    <w:rsid w:val="008E4CA4"/>
    <w:rsid w:val="008F12D1"/>
    <w:rsid w:val="00924490"/>
    <w:rsid w:val="00975BB6"/>
    <w:rsid w:val="009B7B37"/>
    <w:rsid w:val="009D0A55"/>
    <w:rsid w:val="00A536E3"/>
    <w:rsid w:val="00A8147A"/>
    <w:rsid w:val="00A85958"/>
    <w:rsid w:val="00AD5B86"/>
    <w:rsid w:val="00AE34DE"/>
    <w:rsid w:val="00B07FD0"/>
    <w:rsid w:val="00BA3E5E"/>
    <w:rsid w:val="00BA51F7"/>
    <w:rsid w:val="00BE4669"/>
    <w:rsid w:val="00BF280D"/>
    <w:rsid w:val="00C907E0"/>
    <w:rsid w:val="00CA05A1"/>
    <w:rsid w:val="00CA32D6"/>
    <w:rsid w:val="00CD27C0"/>
    <w:rsid w:val="00CF2D01"/>
    <w:rsid w:val="00CF493E"/>
    <w:rsid w:val="00D06BAF"/>
    <w:rsid w:val="00D35615"/>
    <w:rsid w:val="00D44398"/>
    <w:rsid w:val="00D453DA"/>
    <w:rsid w:val="00D95692"/>
    <w:rsid w:val="00DE01C8"/>
    <w:rsid w:val="00DF149C"/>
    <w:rsid w:val="00E37C48"/>
    <w:rsid w:val="00E52FBC"/>
    <w:rsid w:val="00E70D5B"/>
    <w:rsid w:val="00EC2DA9"/>
    <w:rsid w:val="00ED37FD"/>
    <w:rsid w:val="00EE5349"/>
    <w:rsid w:val="00F1237D"/>
    <w:rsid w:val="00F34EE9"/>
    <w:rsid w:val="00F472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sz w:val="20"/>
      <w:szCs w:val="20"/>
    </w:rPr>
  </w:style>
  <w:style w:type="paragraph" w:styleId="Heading1">
    <w:name w:val="heading 1"/>
    <w:basedOn w:val="Normal"/>
    <w:next w:val="Normal"/>
    <w:link w:val="Heading1Char1"/>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1"/>
    <w:uiPriority w:val="99"/>
    <w:qFormat/>
    <w:pPr>
      <w:keepNext/>
      <w:spacing w:before="240" w:after="60"/>
      <w:outlineLvl w:val="1"/>
    </w:pPr>
    <w:rPr>
      <w:rFonts w:ascii="Arial" w:hAnsi="Arial" w:cs="Arial"/>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B4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3B4D"/>
    <w:rPr>
      <w:rFonts w:asciiTheme="majorHAnsi" w:eastAsiaTheme="majorEastAsia" w:hAnsiTheme="majorHAnsi" w:cstheme="majorBidi"/>
      <w:b/>
      <w:bCs/>
      <w:i/>
      <w:iCs/>
      <w:sz w:val="28"/>
      <w:szCs w:val="28"/>
    </w:rPr>
  </w:style>
  <w:style w:type="character" w:customStyle="1" w:styleId="Heading1Char1">
    <w:name w:val="Heading 1 Char1"/>
    <w:link w:val="Heading1"/>
    <w:uiPriority w:val="99"/>
    <w:locked/>
    <w:rPr>
      <w:rFonts w:ascii="Cambria" w:eastAsia="Times New Roman" w:hAnsi="Cambria" w:cs="Cambria"/>
      <w:b/>
      <w:bCs/>
      <w:kern w:val="32"/>
      <w:sz w:val="32"/>
      <w:szCs w:val="32"/>
    </w:rPr>
  </w:style>
  <w:style w:type="character" w:customStyle="1" w:styleId="Heading2Char1">
    <w:name w:val="Heading 2 Char1"/>
    <w:link w:val="Heading2"/>
    <w:uiPriority w:val="99"/>
    <w:semiHidden/>
    <w:locked/>
    <w:rPr>
      <w:rFonts w:ascii="Cambria" w:eastAsia="Times New Roman" w:hAnsi="Cambria" w:cs="Cambria"/>
      <w:b/>
      <w:bCs/>
      <w:i/>
      <w:iCs/>
      <w:sz w:val="28"/>
      <w:szCs w:val="28"/>
    </w:rPr>
  </w:style>
  <w:style w:type="paragraph" w:customStyle="1" w:styleId="LegendaFigura">
    <w:name w:val="LegendaFigura"/>
    <w:basedOn w:val="Texto"/>
    <w:next w:val="Texto"/>
    <w:uiPriority w:val="99"/>
    <w:pPr>
      <w:spacing w:after="240" w:line="240" w:lineRule="auto"/>
      <w:ind w:firstLine="0"/>
      <w:jc w:val="center"/>
    </w:pPr>
    <w:rPr>
      <w:rFonts w:ascii="Times New Roman" w:hAnsi="Times New Roman" w:cs="Times New Roman"/>
      <w:sz w:val="20"/>
      <w:szCs w:val="20"/>
    </w:rPr>
  </w:style>
  <w:style w:type="paragraph" w:customStyle="1" w:styleId="Texto">
    <w:name w:val="Texto"/>
    <w:basedOn w:val="Normal"/>
    <w:uiPriority w:val="99"/>
    <w:pPr>
      <w:spacing w:before="60" w:after="60" w:line="360" w:lineRule="auto"/>
      <w:ind w:left="567" w:firstLine="851"/>
    </w:pPr>
    <w:rPr>
      <w:rFonts w:ascii="Book Antiqua" w:hAnsi="Book Antiqua" w:cs="Book Antiqua"/>
      <w:sz w:val="22"/>
      <w:szCs w:val="22"/>
    </w:rPr>
  </w:style>
  <w:style w:type="character" w:customStyle="1" w:styleId="TextoChar">
    <w:name w:val="Texto Char"/>
    <w:uiPriority w:val="99"/>
    <w:rPr>
      <w:rFonts w:ascii="Book Antiqua" w:hAnsi="Book Antiqua" w:cs="Book Antiqua"/>
      <w:sz w:val="24"/>
      <w:szCs w:val="24"/>
      <w:lang w:val="pt-BR" w:eastAsia="pt-BR"/>
    </w:rPr>
  </w:style>
  <w:style w:type="paragraph" w:customStyle="1" w:styleId="Titulo">
    <w:name w:val="Titulo"/>
    <w:basedOn w:val="Normal"/>
    <w:next w:val="Normal"/>
    <w:uiPriority w:val="99"/>
    <w:pPr>
      <w:spacing w:after="400"/>
      <w:jc w:val="center"/>
    </w:pPr>
    <w:rPr>
      <w:b/>
      <w:bCs/>
      <w:smallCaps/>
    </w:rPr>
  </w:style>
  <w:style w:type="paragraph" w:customStyle="1" w:styleId="CitacaoMaisTresLinhas">
    <w:name w:val="CitacaoMaisTresLinhas"/>
    <w:basedOn w:val="Texto"/>
    <w:next w:val="Texto"/>
    <w:uiPriority w:val="99"/>
    <w:pPr>
      <w:spacing w:line="240" w:lineRule="auto"/>
      <w:ind w:left="1134" w:right="567" w:firstLine="0"/>
    </w:pPr>
    <w:rPr>
      <w:sz w:val="18"/>
      <w:szCs w:val="18"/>
    </w:rPr>
  </w:style>
  <w:style w:type="paragraph" w:customStyle="1" w:styleId="SecaoSemNum">
    <w:name w:val="SecaoSemNum"/>
    <w:basedOn w:val="Normal"/>
    <w:uiPriority w:val="99"/>
    <w:pPr>
      <w:keepNext/>
      <w:spacing w:before="480" w:after="240"/>
      <w:ind w:left="567"/>
    </w:pPr>
    <w:rPr>
      <w:rFonts w:ascii="Arial Narrow" w:hAnsi="Arial Narrow" w:cs="Arial Narrow"/>
      <w:b/>
      <w:bCs/>
      <w:caps/>
      <w:color w:val="E35F13"/>
      <w:sz w:val="28"/>
      <w:szCs w:val="28"/>
    </w:rPr>
  </w:style>
  <w:style w:type="paragraph" w:customStyle="1" w:styleId="Resumo">
    <w:name w:val="Resumo"/>
    <w:basedOn w:val="Normal"/>
    <w:next w:val="Normal"/>
    <w:autoRedefine/>
    <w:uiPriority w:val="99"/>
    <w:pPr>
      <w:spacing w:after="240"/>
    </w:pPr>
    <w:rPr>
      <w:rFonts w:ascii="Book Antiqua" w:hAnsi="Book Antiqua" w:cs="Book Antiqua"/>
    </w:rPr>
  </w:style>
  <w:style w:type="character" w:customStyle="1" w:styleId="ResumoChar">
    <w:name w:val="Resumo Char"/>
    <w:uiPriority w:val="99"/>
    <w:rPr>
      <w:rFonts w:ascii="Book Antiqua" w:hAnsi="Book Antiqua" w:cs="Book Antiqua"/>
    </w:rPr>
  </w:style>
  <w:style w:type="paragraph" w:customStyle="1" w:styleId="PalavrasChave">
    <w:name w:val="PalavrasChave"/>
    <w:basedOn w:val="Normal"/>
    <w:uiPriority w:val="99"/>
  </w:style>
  <w:style w:type="paragraph" w:customStyle="1" w:styleId="Keywords">
    <w:name w:val="Keywords"/>
    <w:basedOn w:val="Texto"/>
    <w:uiPriority w:val="99"/>
    <w:pPr>
      <w:spacing w:line="240" w:lineRule="auto"/>
      <w:ind w:left="0" w:firstLine="0"/>
    </w:pPr>
    <w:rPr>
      <w:rFonts w:ascii="Times New Roman" w:hAnsi="Times New Roman" w:cs="Times New Roman"/>
      <w:sz w:val="20"/>
      <w:szCs w:val="20"/>
    </w:rPr>
  </w:style>
  <w:style w:type="character" w:customStyle="1" w:styleId="KeywordsChar">
    <w:name w:val="Keywords Char"/>
    <w:basedOn w:val="TextoChar"/>
    <w:uiPriority w:val="99"/>
  </w:style>
  <w:style w:type="paragraph" w:customStyle="1" w:styleId="Abstract">
    <w:name w:val="Abstract"/>
    <w:basedOn w:val="Resumo"/>
    <w:next w:val="Normal"/>
    <w:uiPriority w:val="99"/>
    <w:rPr>
      <w:lang w:val="en-US"/>
    </w:rPr>
  </w:style>
  <w:style w:type="character" w:customStyle="1" w:styleId="AbstractChar">
    <w:name w:val="Abstract Char"/>
    <w:uiPriority w:val="99"/>
    <w:rPr>
      <w:rFonts w:ascii="Book Antiqua" w:hAnsi="Book Antiqua" w:cs="Book Antiqua"/>
      <w:lang w:val="en-US"/>
    </w:rPr>
  </w:style>
  <w:style w:type="paragraph" w:customStyle="1" w:styleId="LegendaTabela">
    <w:name w:val="Legenda Tabela"/>
    <w:basedOn w:val="Texto"/>
    <w:next w:val="TextoAposTabela"/>
    <w:uiPriority w:val="99"/>
    <w:pPr>
      <w:keepNext/>
      <w:spacing w:before="120" w:line="240" w:lineRule="auto"/>
      <w:ind w:firstLine="0"/>
      <w:jc w:val="center"/>
    </w:pPr>
    <w:rPr>
      <w:rFonts w:ascii="Times New Roman" w:hAnsi="Times New Roman" w:cs="Times New Roman"/>
      <w:sz w:val="20"/>
      <w:szCs w:val="20"/>
    </w:rPr>
  </w:style>
  <w:style w:type="paragraph" w:customStyle="1" w:styleId="AposSecao">
    <w:name w:val="AposSecao"/>
    <w:basedOn w:val="Texto"/>
    <w:next w:val="Texto"/>
    <w:uiPriority w:val="99"/>
    <w:pPr>
      <w:ind w:firstLine="0"/>
    </w:pPr>
  </w:style>
  <w:style w:type="character" w:styleId="FootnoteReference">
    <w:name w:val="footnote reference"/>
    <w:basedOn w:val="DefaultParagraphFont"/>
    <w:uiPriority w:val="99"/>
    <w:semiHidden/>
    <w:rPr>
      <w:vertAlign w:val="superscript"/>
    </w:rPr>
  </w:style>
  <w:style w:type="paragraph" w:customStyle="1" w:styleId="Subsecao">
    <w:name w:val="Subsecao"/>
    <w:basedOn w:val="Normal"/>
    <w:next w:val="AposSecao"/>
    <w:autoRedefine/>
    <w:uiPriority w:val="99"/>
    <w:pPr>
      <w:keepNext/>
      <w:numPr>
        <w:ilvl w:val="1"/>
        <w:numId w:val="8"/>
      </w:numPr>
      <w:tabs>
        <w:tab w:val="num" w:pos="567"/>
      </w:tabs>
      <w:spacing w:before="480" w:after="240"/>
      <w:ind w:left="567" w:hanging="567"/>
    </w:pPr>
    <w:rPr>
      <w:rFonts w:ascii="Arial" w:hAnsi="Arial" w:cs="Arial"/>
      <w:b/>
      <w:bCs/>
      <w:color w:val="E35F13"/>
      <w:sz w:val="24"/>
      <w:szCs w:val="24"/>
    </w:rPr>
  </w:style>
  <w:style w:type="paragraph" w:customStyle="1" w:styleId="Referencia">
    <w:name w:val="Referencia"/>
    <w:basedOn w:val="Normal"/>
    <w:uiPriority w:val="99"/>
    <w:pPr>
      <w:spacing w:before="60" w:after="60"/>
      <w:ind w:left="567"/>
      <w:jc w:val="left"/>
    </w:pPr>
    <w:rPr>
      <w:rFonts w:ascii="Book Antiqua" w:hAnsi="Book Antiqua" w:cs="Book Antiqua"/>
      <w:noProof/>
    </w:rPr>
  </w:style>
  <w:style w:type="paragraph" w:styleId="FootnoteText">
    <w:name w:val="footnote text"/>
    <w:basedOn w:val="Normal"/>
    <w:link w:val="FootnoteTextChar1"/>
    <w:uiPriority w:val="99"/>
    <w:semiHidden/>
    <w:rPr>
      <w:sz w:val="16"/>
      <w:szCs w:val="16"/>
    </w:rPr>
  </w:style>
  <w:style w:type="character" w:customStyle="1" w:styleId="FootnoteTextChar">
    <w:name w:val="Footnote Text Char"/>
    <w:basedOn w:val="DefaultParagraphFont"/>
    <w:link w:val="FootnoteText"/>
    <w:uiPriority w:val="99"/>
    <w:semiHidden/>
    <w:rsid w:val="00393B4D"/>
    <w:rPr>
      <w:sz w:val="20"/>
      <w:szCs w:val="20"/>
    </w:rPr>
  </w:style>
  <w:style w:type="character" w:customStyle="1" w:styleId="FootnoteTextChar1">
    <w:name w:val="Footnote Text Char1"/>
    <w:link w:val="FootnoteText"/>
    <w:uiPriority w:val="99"/>
    <w:semiHidden/>
    <w:locked/>
    <w:rPr>
      <w:sz w:val="20"/>
      <w:szCs w:val="20"/>
    </w:rPr>
  </w:style>
  <w:style w:type="paragraph" w:styleId="DocumentMap">
    <w:name w:val="Document Map"/>
    <w:basedOn w:val="Texto"/>
    <w:link w:val="DocumentMapChar1"/>
    <w:uiPriority w:val="99"/>
    <w:rPr>
      <w:rFonts w:ascii="Tahoma" w:hAnsi="Tahoma" w:cs="Tahoma"/>
    </w:rPr>
  </w:style>
  <w:style w:type="character" w:customStyle="1" w:styleId="DocumentMapChar">
    <w:name w:val="Document Map Char"/>
    <w:basedOn w:val="DefaultParagraphFont"/>
    <w:link w:val="DocumentMap"/>
    <w:uiPriority w:val="99"/>
    <w:semiHidden/>
    <w:rsid w:val="00393B4D"/>
    <w:rPr>
      <w:sz w:val="0"/>
      <w:szCs w:val="0"/>
    </w:rPr>
  </w:style>
  <w:style w:type="character" w:customStyle="1" w:styleId="DocumentMapChar1">
    <w:name w:val="Document Map Char1"/>
    <w:link w:val="DocumentMap"/>
    <w:uiPriority w:val="99"/>
    <w:semiHidden/>
    <w:locked/>
    <w:rPr>
      <w:sz w:val="2"/>
      <w:szCs w:val="2"/>
    </w:rPr>
  </w:style>
  <w:style w:type="paragraph" w:styleId="Header">
    <w:name w:val="header"/>
    <w:basedOn w:val="Normal"/>
    <w:link w:val="HeaderChar1"/>
    <w:uiPriority w:val="99"/>
    <w:semiHidden/>
    <w:pPr>
      <w:tabs>
        <w:tab w:val="center" w:pos="4252"/>
        <w:tab w:val="right" w:pos="8504"/>
      </w:tabs>
      <w:spacing w:before="120"/>
    </w:pPr>
    <w:rPr>
      <w:rFonts w:ascii="Arial Narrow" w:hAnsi="Arial Narrow" w:cs="Arial Narrow"/>
      <w:sz w:val="16"/>
      <w:szCs w:val="16"/>
    </w:rPr>
  </w:style>
  <w:style w:type="character" w:customStyle="1" w:styleId="HeaderChar">
    <w:name w:val="Header Char"/>
    <w:basedOn w:val="DefaultParagraphFont"/>
    <w:link w:val="Header"/>
    <w:uiPriority w:val="99"/>
    <w:semiHidden/>
    <w:rsid w:val="00393B4D"/>
    <w:rPr>
      <w:sz w:val="20"/>
      <w:szCs w:val="20"/>
    </w:rPr>
  </w:style>
  <w:style w:type="character" w:customStyle="1" w:styleId="HeaderChar1">
    <w:name w:val="Header Char1"/>
    <w:link w:val="Header"/>
    <w:uiPriority w:val="99"/>
    <w:semiHidden/>
    <w:locked/>
    <w:rPr>
      <w:sz w:val="20"/>
      <w:szCs w:val="20"/>
    </w:rPr>
  </w:style>
  <w:style w:type="paragraph" w:styleId="Footer">
    <w:name w:val="footer"/>
    <w:basedOn w:val="Normal"/>
    <w:link w:val="FooterChar1"/>
    <w:uiPriority w:val="99"/>
    <w:semiHidden/>
    <w:pPr>
      <w:tabs>
        <w:tab w:val="center" w:pos="4252"/>
        <w:tab w:val="right" w:pos="8504"/>
      </w:tabs>
    </w:pPr>
  </w:style>
  <w:style w:type="character" w:customStyle="1" w:styleId="FooterChar">
    <w:name w:val="Footer Char"/>
    <w:basedOn w:val="DefaultParagraphFont"/>
    <w:link w:val="Footer"/>
    <w:uiPriority w:val="99"/>
    <w:semiHidden/>
    <w:rsid w:val="00393B4D"/>
    <w:rPr>
      <w:sz w:val="20"/>
      <w:szCs w:val="20"/>
    </w:rPr>
  </w:style>
  <w:style w:type="character" w:customStyle="1" w:styleId="FooterChar1">
    <w:name w:val="Footer Char1"/>
    <w:link w:val="Footer"/>
    <w:uiPriority w:val="99"/>
    <w:semiHidden/>
    <w:locked/>
    <w:rPr>
      <w:sz w:val="20"/>
      <w:szCs w:val="20"/>
    </w:rPr>
  </w:style>
  <w:style w:type="character" w:styleId="PageNumber">
    <w:name w:val="page number"/>
    <w:basedOn w:val="DefaultParagraphFont"/>
    <w:uiPriority w:val="99"/>
    <w:semiHidden/>
  </w:style>
  <w:style w:type="paragraph" w:styleId="BodyTextIndent2">
    <w:name w:val="Body Text Indent 2"/>
    <w:basedOn w:val="Normal"/>
    <w:link w:val="BodyTextIndent2Char1"/>
    <w:uiPriority w:val="99"/>
    <w:semiHidden/>
    <w:pPr>
      <w:tabs>
        <w:tab w:val="left" w:pos="720"/>
      </w:tabs>
      <w:spacing w:before="60" w:after="60" w:line="360" w:lineRule="auto"/>
      <w:ind w:firstLine="851"/>
    </w:pPr>
    <w:rPr>
      <w:rFonts w:ascii="Book Antiqua" w:hAnsi="Book Antiqua" w:cs="Book Antiqua"/>
      <w:sz w:val="22"/>
      <w:szCs w:val="22"/>
    </w:rPr>
  </w:style>
  <w:style w:type="character" w:customStyle="1" w:styleId="BodyTextIndent2Char">
    <w:name w:val="Body Text Indent 2 Char"/>
    <w:basedOn w:val="DefaultParagraphFont"/>
    <w:link w:val="BodyTextIndent2"/>
    <w:uiPriority w:val="99"/>
    <w:semiHidden/>
    <w:rsid w:val="00393B4D"/>
    <w:rPr>
      <w:sz w:val="20"/>
      <w:szCs w:val="20"/>
    </w:rPr>
  </w:style>
  <w:style w:type="character" w:customStyle="1" w:styleId="BodyTextIndent2Char1">
    <w:name w:val="Body Text Indent 2 Char1"/>
    <w:link w:val="BodyTextIndent2"/>
    <w:uiPriority w:val="99"/>
    <w:semiHidden/>
    <w:locked/>
    <w:rPr>
      <w:sz w:val="20"/>
      <w:szCs w:val="20"/>
    </w:rPr>
  </w:style>
  <w:style w:type="character" w:styleId="Hyperlink">
    <w:name w:val="Hyperlink"/>
    <w:basedOn w:val="DefaultParagraphFont"/>
    <w:uiPriority w:val="99"/>
    <w:semiHidden/>
    <w:rPr>
      <w:color w:val="0000FF"/>
      <w:u w:val="single"/>
    </w:rPr>
  </w:style>
  <w:style w:type="paragraph" w:customStyle="1" w:styleId="TabelaLinha">
    <w:name w:val="TabelaLinha"/>
    <w:basedOn w:val="Texto"/>
    <w:uiPriority w:val="99"/>
    <w:pPr>
      <w:spacing w:line="240" w:lineRule="auto"/>
      <w:ind w:left="0" w:firstLine="0"/>
    </w:pPr>
    <w:rPr>
      <w:rFonts w:ascii="Times New Roman" w:hAnsi="Times New Roman" w:cs="Times New Roman"/>
      <w:sz w:val="20"/>
      <w:szCs w:val="20"/>
    </w:rPr>
  </w:style>
  <w:style w:type="paragraph" w:customStyle="1" w:styleId="Item">
    <w:name w:val="Item"/>
    <w:basedOn w:val="Texto"/>
    <w:uiPriority w:val="99"/>
    <w:pPr>
      <w:numPr>
        <w:numId w:val="13"/>
      </w:numPr>
      <w:spacing w:before="0" w:after="120" w:line="240" w:lineRule="auto"/>
      <w:ind w:hanging="437"/>
    </w:pPr>
  </w:style>
  <w:style w:type="paragraph" w:customStyle="1" w:styleId="SubTitulo">
    <w:name w:val="SubTitulo"/>
    <w:basedOn w:val="Titulo"/>
    <w:next w:val="Resumo"/>
    <w:autoRedefine/>
    <w:uiPriority w:val="99"/>
    <w:pPr>
      <w:jc w:val="left"/>
    </w:pPr>
    <w:rPr>
      <w:rFonts w:ascii="Arial" w:hAnsi="Arial" w:cs="Arial"/>
      <w:i/>
      <w:iCs/>
      <w:smallCaps w:val="0"/>
      <w:sz w:val="24"/>
      <w:szCs w:val="24"/>
    </w:rPr>
  </w:style>
  <w:style w:type="paragraph" w:customStyle="1" w:styleId="Email">
    <w:name w:val="Email"/>
    <w:basedOn w:val="Normal"/>
    <w:next w:val="Normal"/>
    <w:autoRedefine/>
    <w:uiPriority w:val="99"/>
    <w:pPr>
      <w:spacing w:after="320"/>
      <w:ind w:left="-709"/>
      <w:jc w:val="left"/>
    </w:pPr>
    <w:rPr>
      <w:rFonts w:ascii="Arial" w:hAnsi="Arial" w:cs="Arial"/>
      <w:noProof/>
      <w:sz w:val="18"/>
      <w:szCs w:val="18"/>
    </w:rPr>
  </w:style>
  <w:style w:type="paragraph" w:customStyle="1" w:styleId="NotaRodape">
    <w:name w:val="NotaRodape"/>
    <w:basedOn w:val="FootnoteText"/>
    <w:uiPriority w:val="99"/>
    <w:pPr>
      <w:ind w:left="567"/>
    </w:pPr>
    <w:rPr>
      <w:rFonts w:ascii="Book Antiqua" w:hAnsi="Book Antiqua" w:cs="Book Antiqua"/>
    </w:rPr>
  </w:style>
  <w:style w:type="paragraph" w:customStyle="1" w:styleId="TituloResumo">
    <w:name w:val="Titulo Resumo"/>
    <w:basedOn w:val="Titulo"/>
    <w:next w:val="Resumo"/>
    <w:autoRedefine/>
    <w:uiPriority w:val="99"/>
    <w:pPr>
      <w:pBdr>
        <w:top w:val="single" w:sz="4" w:space="1" w:color="auto"/>
      </w:pBdr>
      <w:spacing w:before="720"/>
      <w:jc w:val="left"/>
    </w:pPr>
    <w:rPr>
      <w:rFonts w:ascii="Arial Narrow" w:hAnsi="Arial Narrow" w:cs="Arial Narrow"/>
      <w:caps/>
      <w:smallCaps w:val="0"/>
      <w:color w:val="E35F13"/>
      <w:sz w:val="24"/>
      <w:szCs w:val="24"/>
    </w:rPr>
  </w:style>
  <w:style w:type="paragraph" w:customStyle="1" w:styleId="TituloAbstract">
    <w:name w:val="Titulo Abstract"/>
    <w:basedOn w:val="TituloResumo"/>
    <w:next w:val="Abstract"/>
    <w:uiPriority w:val="99"/>
  </w:style>
  <w:style w:type="paragraph" w:customStyle="1" w:styleId="TituloArtigo">
    <w:name w:val="Titulo Artigo"/>
    <w:basedOn w:val="Titulo"/>
    <w:next w:val="Resumo"/>
    <w:autoRedefine/>
    <w:uiPriority w:val="99"/>
    <w:rsid w:val="00BA3E5E"/>
    <w:pPr>
      <w:spacing w:before="360"/>
    </w:pPr>
    <w:rPr>
      <w:rFonts w:ascii="Arial Narrow" w:hAnsi="Arial Narrow" w:cs="Arial Narrow"/>
      <w:caps/>
      <w:smallCaps w:val="0"/>
      <w:sz w:val="32"/>
      <w:szCs w:val="32"/>
    </w:rPr>
  </w:style>
  <w:style w:type="paragraph" w:customStyle="1" w:styleId="Secao">
    <w:name w:val="Secao"/>
    <w:basedOn w:val="Normal"/>
    <w:next w:val="AposSecao"/>
    <w:uiPriority w:val="99"/>
    <w:pPr>
      <w:keepNext/>
      <w:numPr>
        <w:numId w:val="8"/>
      </w:numPr>
      <w:spacing w:before="480" w:after="280"/>
      <w:jc w:val="left"/>
    </w:pPr>
    <w:rPr>
      <w:rFonts w:ascii="Arial Narrow" w:hAnsi="Arial Narrow" w:cs="Arial Narrow"/>
      <w:b/>
      <w:bCs/>
      <w:caps/>
      <w:color w:val="E35F13"/>
      <w:sz w:val="28"/>
      <w:szCs w:val="28"/>
    </w:rPr>
  </w:style>
  <w:style w:type="paragraph" w:customStyle="1" w:styleId="Equacao">
    <w:name w:val="Equacao"/>
    <w:basedOn w:val="Texto"/>
    <w:next w:val="Texto"/>
    <w:uiPriority w:val="99"/>
    <w:pPr>
      <w:tabs>
        <w:tab w:val="center" w:pos="4536"/>
        <w:tab w:val="right" w:pos="8789"/>
      </w:tabs>
      <w:ind w:firstLine="0"/>
      <w:jc w:val="left"/>
    </w:pPr>
  </w:style>
  <w:style w:type="paragraph" w:customStyle="1" w:styleId="Figura">
    <w:name w:val="Figura"/>
    <w:basedOn w:val="AposSecao"/>
    <w:next w:val="Normal"/>
    <w:uiPriority w:val="99"/>
    <w:pPr>
      <w:keepNext/>
      <w:spacing w:before="240" w:after="120" w:line="240" w:lineRule="auto"/>
      <w:ind w:left="0"/>
      <w:jc w:val="center"/>
    </w:pPr>
  </w:style>
  <w:style w:type="paragraph" w:customStyle="1" w:styleId="TextoAposTabela">
    <w:name w:val="TextoAposTabela"/>
    <w:basedOn w:val="Texto"/>
    <w:next w:val="Texto"/>
    <w:uiPriority w:val="99"/>
    <w:pPr>
      <w:spacing w:before="360"/>
    </w:pPr>
  </w:style>
  <w:style w:type="paragraph" w:customStyle="1" w:styleId="Autores">
    <w:name w:val="Autores"/>
    <w:basedOn w:val="Normal"/>
    <w:uiPriority w:val="99"/>
    <w:pPr>
      <w:spacing w:before="240" w:after="60"/>
      <w:ind w:left="-709"/>
      <w:jc w:val="left"/>
    </w:pPr>
    <w:rPr>
      <w:rFonts w:ascii="Arial" w:hAnsi="Arial" w:cs="Arial"/>
      <w:b/>
      <w:bCs/>
      <w:noProof/>
    </w:rPr>
  </w:style>
  <w:style w:type="paragraph" w:customStyle="1" w:styleId="Afiliacao">
    <w:name w:val="Afiliacao"/>
    <w:basedOn w:val="Normal"/>
    <w:uiPriority w:val="99"/>
    <w:pPr>
      <w:spacing w:after="60"/>
      <w:ind w:left="-709"/>
      <w:jc w:val="left"/>
    </w:pPr>
    <w:rPr>
      <w:rFonts w:ascii="Arial" w:hAnsi="Arial" w:cs="Arial"/>
      <w:i/>
      <w:iCs/>
      <w:noProof/>
    </w:rPr>
  </w:style>
  <w:style w:type="paragraph" w:customStyle="1" w:styleId="ItemNumerado">
    <w:name w:val="ItemNumerado"/>
    <w:basedOn w:val="Item"/>
    <w:uiPriority w:val="99"/>
    <w:pPr>
      <w:numPr>
        <w:numId w:val="16"/>
      </w:numPr>
    </w:pPr>
  </w:style>
  <w:style w:type="paragraph" w:customStyle="1" w:styleId="SecaoPrimeira">
    <w:name w:val="SecaoPrimeira"/>
    <w:basedOn w:val="Secao"/>
    <w:uiPriority w:val="99"/>
    <w:pPr>
      <w:tabs>
        <w:tab w:val="num" w:pos="360"/>
      </w:tabs>
      <w:spacing w:before="120"/>
      <w:ind w:left="360"/>
    </w:pPr>
  </w:style>
  <w:style w:type="paragraph" w:customStyle="1" w:styleId="NotaTabela">
    <w:name w:val="NotaTabela"/>
    <w:basedOn w:val="BodyText"/>
    <w:uiPriority w:val="99"/>
    <w:pPr>
      <w:numPr>
        <w:numId w:val="17"/>
      </w:numPr>
      <w:overflowPunct/>
      <w:autoSpaceDE/>
      <w:autoSpaceDN/>
      <w:adjustRightInd/>
      <w:spacing w:after="0"/>
      <w:jc w:val="left"/>
      <w:textAlignment w:val="auto"/>
    </w:pPr>
    <w:rPr>
      <w:sz w:val="16"/>
      <w:szCs w:val="16"/>
    </w:rPr>
  </w:style>
  <w:style w:type="paragraph" w:styleId="BodyText">
    <w:name w:val="Body Text"/>
    <w:basedOn w:val="Normal"/>
    <w:link w:val="BodyTextChar1"/>
    <w:uiPriority w:val="99"/>
    <w:semiHidden/>
    <w:pPr>
      <w:spacing w:after="120"/>
    </w:pPr>
  </w:style>
  <w:style w:type="character" w:customStyle="1" w:styleId="BodyTextChar">
    <w:name w:val="Body Text Char"/>
    <w:basedOn w:val="DefaultParagraphFont"/>
    <w:link w:val="BodyText"/>
    <w:uiPriority w:val="99"/>
    <w:semiHidden/>
    <w:rsid w:val="00393B4D"/>
    <w:rPr>
      <w:sz w:val="20"/>
      <w:szCs w:val="20"/>
    </w:rPr>
  </w:style>
  <w:style w:type="character" w:customStyle="1" w:styleId="BodyTextChar1">
    <w:name w:val="Body Text Char1"/>
    <w:link w:val="BodyText"/>
    <w:uiPriority w:val="99"/>
    <w:semiHidden/>
    <w:locked/>
    <w:rPr>
      <w:sz w:val="20"/>
      <w:szCs w:val="20"/>
    </w:rPr>
  </w:style>
  <w:style w:type="paragraph" w:customStyle="1" w:styleId="SubSecaoSemNum">
    <w:name w:val="SubSecaoSemNum"/>
    <w:basedOn w:val="Subsecao"/>
    <w:uiPriority w:val="99"/>
    <w:pPr>
      <w:numPr>
        <w:ilvl w:val="0"/>
        <w:numId w:val="0"/>
      </w:numPr>
      <w:spacing w:before="240"/>
      <w:ind w:left="567"/>
    </w:pPr>
    <w:rPr>
      <w:b w:val="0"/>
      <w:bCs w:val="0"/>
      <w:i/>
      <w:iCs/>
    </w:rPr>
  </w:style>
  <w:style w:type="paragraph" w:styleId="Caption">
    <w:name w:val="caption"/>
    <w:basedOn w:val="Normal"/>
    <w:next w:val="Normal"/>
    <w:uiPriority w:val="99"/>
    <w:qFormat/>
    <w:rPr>
      <w:b/>
      <w:bCs/>
    </w:rPr>
  </w:style>
  <w:style w:type="paragraph" w:customStyle="1" w:styleId="Biografia">
    <w:name w:val="Biografia"/>
    <w:basedOn w:val="Normal"/>
    <w:next w:val="Normal"/>
    <w:uiPriority w:val="99"/>
    <w:pPr>
      <w:spacing w:before="60" w:after="60"/>
      <w:ind w:right="4821"/>
    </w:pPr>
    <w:rPr>
      <w:rFonts w:ascii="Book Antiqua" w:hAnsi="Book Antiqua" w:cs="Book Antiqua"/>
      <w:sz w:val="16"/>
      <w:szCs w:val="16"/>
    </w:rPr>
  </w:style>
  <w:style w:type="paragraph" w:customStyle="1" w:styleId="TtuloBiografia">
    <w:name w:val="Título Biografia"/>
    <w:basedOn w:val="Texto"/>
    <w:next w:val="Biografia"/>
    <w:uiPriority w:val="99"/>
    <w:pPr>
      <w:pBdr>
        <w:top w:val="single" w:sz="4" w:space="1" w:color="auto"/>
      </w:pBdr>
      <w:spacing w:before="360" w:line="240" w:lineRule="auto"/>
      <w:ind w:left="0" w:right="4821" w:firstLine="0"/>
    </w:pPr>
    <w:rPr>
      <w:b/>
      <w:bCs/>
      <w:i/>
      <w:iCs/>
      <w:sz w:val="20"/>
      <w:szCs w:val="20"/>
    </w:rPr>
  </w:style>
  <w:style w:type="paragraph" w:customStyle="1" w:styleId="FonteDados">
    <w:name w:val="FonteDados"/>
    <w:basedOn w:val="NotaTabela"/>
    <w:uiPriority w:val="99"/>
    <w:pPr>
      <w:numPr>
        <w:numId w:val="0"/>
      </w:numPr>
    </w:pPr>
  </w:style>
  <w:style w:type="character" w:customStyle="1" w:styleId="longtext1">
    <w:name w:val="long_text1"/>
    <w:uiPriority w:val="99"/>
    <w:rPr>
      <w:sz w:val="20"/>
      <w:szCs w:val="20"/>
    </w:rPr>
  </w:style>
  <w:style w:type="character" w:customStyle="1" w:styleId="shorttext1">
    <w:name w:val="short_text1"/>
    <w:uiPriority w:val="99"/>
    <w:rPr>
      <w:sz w:val="29"/>
      <w:szCs w:val="29"/>
    </w:rPr>
  </w:style>
  <w:style w:type="paragraph" w:styleId="BodyTextIndent">
    <w:name w:val="Body Text Indent"/>
    <w:basedOn w:val="Normal"/>
    <w:link w:val="BodyTextIndentChar1"/>
    <w:uiPriority w:val="99"/>
    <w:semiHidden/>
    <w:pPr>
      <w:overflowPunct/>
      <w:autoSpaceDE/>
      <w:autoSpaceDN/>
      <w:adjustRightInd/>
      <w:spacing w:after="120"/>
      <w:ind w:left="283"/>
      <w:jc w:val="left"/>
      <w:textAlignment w:val="auto"/>
    </w:pPr>
    <w:rPr>
      <w:sz w:val="24"/>
      <w:szCs w:val="24"/>
    </w:rPr>
  </w:style>
  <w:style w:type="character" w:customStyle="1" w:styleId="BodyTextIndentChar">
    <w:name w:val="Body Text Indent Char"/>
    <w:basedOn w:val="DefaultParagraphFont"/>
    <w:link w:val="BodyTextIndent"/>
    <w:uiPriority w:val="99"/>
    <w:semiHidden/>
    <w:rsid w:val="00393B4D"/>
    <w:rPr>
      <w:sz w:val="20"/>
      <w:szCs w:val="20"/>
    </w:rPr>
  </w:style>
  <w:style w:type="character" w:customStyle="1" w:styleId="BodyTextIndentChar1">
    <w:name w:val="Body Text Indent Char1"/>
    <w:link w:val="BodyTextIndent"/>
    <w:uiPriority w:val="99"/>
    <w:semiHidden/>
    <w:locked/>
    <w:rPr>
      <w:sz w:val="20"/>
      <w:szCs w:val="20"/>
    </w:rPr>
  </w:style>
  <w:style w:type="paragraph" w:customStyle="1" w:styleId="SemEspaamento">
    <w:name w:val="Sem Espaçamento"/>
    <w:uiPriority w:val="99"/>
    <w:rPr>
      <w:rFonts w:ascii="Constantia" w:hAnsi="Constantia" w:cs="Constantia"/>
      <w:lang w:eastAsia="en-US"/>
    </w:rPr>
  </w:style>
  <w:style w:type="character" w:customStyle="1" w:styleId="SemEspaamentoChar">
    <w:name w:val="Sem Espaçamento Char"/>
    <w:uiPriority w:val="99"/>
    <w:locked/>
    <w:rPr>
      <w:rFonts w:ascii="Constantia" w:hAnsi="Constantia" w:cs="Constantia"/>
      <w:sz w:val="22"/>
      <w:szCs w:val="22"/>
      <w:lang w:val="pt-BR" w:eastAsia="en-US"/>
    </w:rPr>
  </w:style>
  <w:style w:type="paragraph" w:styleId="BodyText2">
    <w:name w:val="Body Text 2"/>
    <w:basedOn w:val="Normal"/>
    <w:link w:val="BodyText2Char1"/>
    <w:uiPriority w:val="99"/>
    <w:semiHidden/>
    <w:pPr>
      <w:tabs>
        <w:tab w:val="left" w:pos="720"/>
      </w:tabs>
      <w:spacing w:before="60" w:after="60" w:line="360" w:lineRule="auto"/>
    </w:pPr>
    <w:rPr>
      <w:rFonts w:ascii="Book Antiqua" w:hAnsi="Book Antiqua" w:cs="Book Antiqua"/>
      <w:sz w:val="22"/>
      <w:szCs w:val="22"/>
    </w:rPr>
  </w:style>
  <w:style w:type="character" w:customStyle="1" w:styleId="BodyText2Char">
    <w:name w:val="Body Text 2 Char"/>
    <w:basedOn w:val="DefaultParagraphFont"/>
    <w:link w:val="BodyText2"/>
    <w:uiPriority w:val="99"/>
    <w:semiHidden/>
    <w:rsid w:val="00393B4D"/>
    <w:rPr>
      <w:sz w:val="20"/>
      <w:szCs w:val="20"/>
    </w:rPr>
  </w:style>
  <w:style w:type="character" w:customStyle="1" w:styleId="BodyText2Char1">
    <w:name w:val="Body Text 2 Char1"/>
    <w:link w:val="BodyText2"/>
    <w:uiPriority w:val="99"/>
    <w:semiHidden/>
    <w:locked/>
    <w:rPr>
      <w:sz w:val="20"/>
      <w:szCs w:val="20"/>
    </w:rPr>
  </w:style>
  <w:style w:type="paragraph" w:customStyle="1" w:styleId="PargrafodaLista">
    <w:name w:val="Parágrafo da Lista"/>
    <w:basedOn w:val="Normal"/>
    <w:uiPriority w:val="99"/>
    <w:rsid w:val="00D06BAF"/>
    <w:pPr>
      <w:overflowPunct/>
      <w:autoSpaceDE/>
      <w:autoSpaceDN/>
      <w:adjustRightInd/>
      <w:spacing w:after="200" w:line="276" w:lineRule="auto"/>
      <w:ind w:left="720"/>
      <w:jc w:val="left"/>
      <w:textAlignment w:val="auto"/>
    </w:pPr>
    <w:rPr>
      <w:rFonts w:ascii="Calibri" w:hAnsi="Calibri" w:cs="Calibri"/>
      <w:sz w:val="22"/>
      <w:szCs w:val="22"/>
      <w:lang w:eastAsia="en-US"/>
    </w:rPr>
  </w:style>
  <w:style w:type="table" w:styleId="TableGrid">
    <w:name w:val="Table Grid"/>
    <w:basedOn w:val="TableNormal"/>
    <w:uiPriority w:val="99"/>
    <w:rsid w:val="00D06BAF"/>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536E3"/>
    <w:pPr>
      <w:overflowPunct/>
      <w:autoSpaceDE/>
      <w:autoSpaceDN/>
      <w:adjustRightInd/>
      <w:spacing w:before="100" w:beforeAutospacing="1" w:after="100" w:afterAutospacing="1"/>
      <w:jc w:val="left"/>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025013851">
      <w:marLeft w:val="0"/>
      <w:marRight w:val="0"/>
      <w:marTop w:val="0"/>
      <w:marBottom w:val="0"/>
      <w:divBdr>
        <w:top w:val="none" w:sz="0" w:space="0" w:color="auto"/>
        <w:left w:val="none" w:sz="0" w:space="0" w:color="auto"/>
        <w:bottom w:val="none" w:sz="0" w:space="0" w:color="auto"/>
        <w:right w:val="none" w:sz="0" w:space="0" w:color="auto"/>
      </w:divBdr>
    </w:div>
    <w:div w:id="1025013852">
      <w:marLeft w:val="0"/>
      <w:marRight w:val="0"/>
      <w:marTop w:val="0"/>
      <w:marBottom w:val="0"/>
      <w:divBdr>
        <w:top w:val="none" w:sz="0" w:space="0" w:color="auto"/>
        <w:left w:val="none" w:sz="0" w:space="0" w:color="auto"/>
        <w:bottom w:val="none" w:sz="0" w:space="0" w:color="auto"/>
        <w:right w:val="none" w:sz="0" w:space="0" w:color="auto"/>
      </w:divBdr>
    </w:div>
    <w:div w:id="1025013854">
      <w:marLeft w:val="0"/>
      <w:marRight w:val="0"/>
      <w:marTop w:val="0"/>
      <w:marBottom w:val="0"/>
      <w:divBdr>
        <w:top w:val="none" w:sz="0" w:space="0" w:color="auto"/>
        <w:left w:val="none" w:sz="0" w:space="0" w:color="auto"/>
        <w:bottom w:val="none" w:sz="0" w:space="0" w:color="auto"/>
        <w:right w:val="none" w:sz="0" w:space="0" w:color="auto"/>
      </w:divBdr>
      <w:divsChild>
        <w:div w:id="1025013853">
          <w:marLeft w:val="0"/>
          <w:marRight w:val="0"/>
          <w:marTop w:val="0"/>
          <w:marBottom w:val="0"/>
          <w:divBdr>
            <w:top w:val="none" w:sz="0" w:space="0" w:color="auto"/>
            <w:left w:val="none" w:sz="0" w:space="0" w:color="auto"/>
            <w:bottom w:val="none" w:sz="0" w:space="0" w:color="auto"/>
            <w:right w:val="none" w:sz="0" w:space="0" w:color="auto"/>
          </w:divBdr>
        </w:div>
        <w:div w:id="1025013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ihu.unisinos.br/index.php?option=conent&amp;task=view&amp;i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1521</Words>
  <Characters>8215</Characters>
  <Application>Microsoft Office Outlook</Application>
  <DocSecurity>0</DocSecurity>
  <Lines>0</Lines>
  <Paragraphs>0</Paragraphs>
  <ScaleCrop>false</ScaleCrop>
  <Company>Universidade Federal de Uberlandia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TODO EM LETRAS MAIÚSCULAS NO ESTILO &lt;TITULO&gt;</dc:title>
  <dc:subject/>
  <dc:creator>Lab. Automacao e Controle</dc:creator>
  <cp:keywords/>
  <dc:description/>
  <cp:lastModifiedBy>Secretaria</cp:lastModifiedBy>
  <cp:revision>2</cp:revision>
  <cp:lastPrinted>2012-11-30T13:22:00Z</cp:lastPrinted>
  <dcterms:created xsi:type="dcterms:W3CDTF">2013-01-11T13:27:00Z</dcterms:created>
  <dcterms:modified xsi:type="dcterms:W3CDTF">2013-01-11T13:27:00Z</dcterms:modified>
</cp:coreProperties>
</file>