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Override PartName="/word/comments.xml" ContentType="application/vnd.openxmlformats-officedocument.wordprocessingml.comment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8B" w:rsidRPr="003D1DFB" w:rsidRDefault="00E3208B" w:rsidP="00E3208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 HISTÓRIA DA EDUCAÇÃO NO CAMPO</w:t>
      </w:r>
      <w:r w:rsidR="00215BC5"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15BC5">
        <w:rPr>
          <w:rFonts w:ascii="Times New Roman" w:hAnsi="Times New Roman" w:cs="Times New Roman"/>
          <w:b/>
          <w:sz w:val="40"/>
          <w:szCs w:val="40"/>
        </w:rPr>
        <w:t xml:space="preserve">Escola Família Agrícola </w:t>
      </w:r>
      <w:r>
        <w:rPr>
          <w:rFonts w:ascii="Times New Roman" w:hAnsi="Times New Roman" w:cs="Times New Roman"/>
          <w:b/>
          <w:sz w:val="40"/>
          <w:szCs w:val="40"/>
        </w:rPr>
        <w:t>(EFAs)</w:t>
      </w:r>
    </w:p>
    <w:p w:rsidR="00E3208B" w:rsidRPr="00CF4AE8" w:rsidRDefault="00E3208B" w:rsidP="00E320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08B" w:rsidRPr="00CF4AE8" w:rsidRDefault="00E3208B" w:rsidP="00E320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Acadêmico Kellyson Silva de Souza</w:t>
      </w:r>
    </w:p>
    <w:p w:rsidR="00E3208B" w:rsidRPr="00CF4AE8" w:rsidRDefault="00E3208B" w:rsidP="00E320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Professor-Tutor</w:t>
      </w:r>
      <w:r w:rsidRPr="00CF4A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Suely Bi</w:t>
      </w:r>
      <w:r w:rsidR="00215BC5">
        <w:rPr>
          <w:rFonts w:ascii="Times New Roman" w:hAnsi="Times New Roman" w:cs="Times New Roman"/>
          <w:b/>
          <w:sz w:val="24"/>
          <w:szCs w:val="24"/>
        </w:rPr>
        <w:t>m</w:t>
      </w:r>
    </w:p>
    <w:p w:rsidR="00E3208B" w:rsidRPr="00CF4AE8" w:rsidRDefault="00E3208B" w:rsidP="00E3208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F4AE8">
        <w:rPr>
          <w:rFonts w:ascii="Times New Roman" w:hAnsi="Times New Roman" w:cs="Times New Roman"/>
          <w:sz w:val="24"/>
          <w:szCs w:val="24"/>
        </w:rPr>
        <w:t>Centro Universitário Leonardo da Vinci – UNIASSELVI</w:t>
      </w:r>
    </w:p>
    <w:p w:rsidR="00E3208B" w:rsidRPr="002B5C0D" w:rsidRDefault="00E3208B" w:rsidP="00E3208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B5C0D">
        <w:rPr>
          <w:rFonts w:ascii="Times New Roman" w:hAnsi="Times New Roman" w:cs="Times New Roman"/>
          <w:sz w:val="24"/>
          <w:szCs w:val="24"/>
        </w:rPr>
        <w:t xml:space="preserve">Licenciatura em Ciências Biológicas (BID 0237) –  </w:t>
      </w:r>
      <w:bookmarkStart w:id="0" w:name="OLE_LINK6"/>
      <w:r w:rsidRPr="00E3208B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Prática do Módulo</w:t>
      </w:r>
      <w:commentRangeStart w:id="1"/>
      <w:r w:rsidRPr="00E3208B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I</w:t>
      </w:r>
      <w:bookmarkEnd w:id="0"/>
      <w:commentRangeEnd w:id="1"/>
      <w:r w:rsidRPr="00E3208B">
        <w:rPr>
          <w:rStyle w:val="Refdecomentrio"/>
          <w:highlight w:val="yellow"/>
        </w:rPr>
        <w:commentReference w:id="1"/>
      </w:r>
    </w:p>
    <w:p w:rsidR="00E3208B" w:rsidRPr="00215BC5" w:rsidRDefault="00215BC5" w:rsidP="00E32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BC5">
        <w:rPr>
          <w:rFonts w:ascii="Times New Roman" w:hAnsi="Times New Roman" w:cs="Times New Roman"/>
          <w:sz w:val="24"/>
          <w:szCs w:val="24"/>
        </w:rPr>
        <w:t>1</w:t>
      </w:r>
      <w:r w:rsidR="00E3208B" w:rsidRPr="00215BC5">
        <w:rPr>
          <w:rFonts w:ascii="Times New Roman" w:hAnsi="Times New Roman" w:cs="Times New Roman"/>
          <w:sz w:val="24"/>
          <w:szCs w:val="24"/>
        </w:rPr>
        <w:t>8</w:t>
      </w:r>
      <w:r w:rsidRPr="00215BC5">
        <w:rPr>
          <w:rFonts w:ascii="Times New Roman" w:hAnsi="Times New Roman" w:cs="Times New Roman"/>
          <w:sz w:val="24"/>
          <w:szCs w:val="24"/>
        </w:rPr>
        <w:t>/09</w:t>
      </w:r>
      <w:r w:rsidR="00E3208B" w:rsidRPr="00215BC5">
        <w:rPr>
          <w:rFonts w:ascii="Times New Roman" w:hAnsi="Times New Roman" w:cs="Times New Roman"/>
          <w:sz w:val="24"/>
          <w:szCs w:val="24"/>
        </w:rPr>
        <w:t>/2012</w:t>
      </w:r>
    </w:p>
    <w:p w:rsidR="00E3208B" w:rsidRPr="00E80334" w:rsidRDefault="00E3208B" w:rsidP="00E3208B">
      <w:pPr>
        <w:pStyle w:val="SemEspaamen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3208B" w:rsidRPr="00CF4AE8" w:rsidRDefault="00E3208B" w:rsidP="00E3208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3208B" w:rsidRPr="00CF4AE8" w:rsidRDefault="00E3208B" w:rsidP="00E3208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3208B" w:rsidRPr="00CF4AE8" w:rsidRDefault="00E3208B" w:rsidP="00E3208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3208B" w:rsidRDefault="00E3208B" w:rsidP="00E3208B">
      <w:pPr>
        <w:rPr>
          <w:rFonts w:ascii="Times New Roman" w:hAnsi="Times New Roman" w:cs="Times New Roman"/>
          <w:b/>
          <w:sz w:val="24"/>
          <w:szCs w:val="24"/>
        </w:rPr>
      </w:pPr>
      <w:r w:rsidRPr="00CF4AE8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E3208B" w:rsidRPr="00CF4AE8" w:rsidRDefault="00E3208B" w:rsidP="00E3208B">
      <w:pPr>
        <w:rPr>
          <w:rFonts w:ascii="Times New Roman" w:hAnsi="Times New Roman" w:cs="Times New Roman"/>
          <w:b/>
          <w:sz w:val="24"/>
          <w:szCs w:val="24"/>
        </w:rPr>
      </w:pPr>
    </w:p>
    <w:p w:rsidR="00E3208B" w:rsidRPr="00BA575B" w:rsidRDefault="00E3208B" w:rsidP="00E3208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5D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Para pensar o campo brasileiro com sua diversidade é necessário retomar historicamente os fatos e compreender como ao longo dos anos a relação com o campo foi se instituindo. Com isso é necessário perceber qual educação está sendo oferecida no meio rural e qual a concepção de educação está presente nessa oferta.</w:t>
      </w:r>
      <w:r w:rsidRPr="00A70E05">
        <w:rPr>
          <w:rFonts w:ascii="Times New Roman" w:hAnsi="Times New Roman" w:cs="Times New Roman"/>
          <w:i/>
          <w:sz w:val="24"/>
          <w:szCs w:val="24"/>
        </w:rPr>
        <w:t xml:space="preserve"> O presente paper tem por objetivo </w:t>
      </w:r>
      <w:r>
        <w:rPr>
          <w:rFonts w:ascii="Times New Roman" w:hAnsi="Times New Roman" w:cs="Times New Roman"/>
          <w:i/>
          <w:sz w:val="24"/>
          <w:szCs w:val="24"/>
        </w:rPr>
        <w:t>discutir a</w:t>
      </w:r>
      <w:r w:rsidRPr="00A70E05">
        <w:rPr>
          <w:rFonts w:ascii="Times New Roman" w:hAnsi="Times New Roman" w:cs="Times New Roman"/>
          <w:i/>
          <w:sz w:val="24"/>
          <w:szCs w:val="24"/>
        </w:rPr>
        <w:t xml:space="preserve"> importância d</w:t>
      </w:r>
      <w:r>
        <w:rPr>
          <w:rFonts w:ascii="Times New Roman" w:hAnsi="Times New Roman" w:cs="Times New Roman"/>
          <w:i/>
          <w:sz w:val="24"/>
          <w:szCs w:val="24"/>
        </w:rPr>
        <w:t>o processo de ensino aprendizagem no campo, visando a formação integral do jovem para com sua capacitação profissional técnica em agropecuária</w:t>
      </w:r>
      <w:r w:rsidR="00215BC5">
        <w:rPr>
          <w:rFonts w:ascii="Times New Roman" w:hAnsi="Times New Roman" w:cs="Times New Roman"/>
          <w:i/>
          <w:sz w:val="24"/>
          <w:szCs w:val="24"/>
        </w:rPr>
        <w:t>,tendo</w:t>
      </w:r>
      <w:r w:rsidRPr="00A70E0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direitos e deveres a cumprir, ou seja, formação de um cidadão apto ao mercado de trabalho. A metodologia de pesquisa foi bibliográfica com utilização de livros e sites disponíveis</w:t>
      </w:r>
      <w:r w:rsidRPr="00B32E9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Atualmente a educação realizada no campo não é voltada para o campo, ou seja, para a realidade que os produtores se encontram, ou até mesmo teorizar práticas de produção agrícolas e pecuárias, </w:t>
      </w:r>
      <w:r w:rsidRPr="00B32E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tendo em vista que a forma como está sendo realizada nas escolas da zona rural não atende às características, as necessidades e expectativas da população que vive no campo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Pr="00A70E0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Umas das formas presentes em nossa realidade de ensino no campo para o campo são as EFAs (Escola Família Agrícola). </w:t>
      </w:r>
      <w:r w:rsidRPr="00BA575B">
        <w:rPr>
          <w:rFonts w:ascii="Times New Roman" w:hAnsi="Times New Roman" w:cs="Times New Roman"/>
          <w:i/>
          <w:sz w:val="24"/>
          <w:szCs w:val="24"/>
        </w:rPr>
        <w:t xml:space="preserve">Por esses fatores </w:t>
      </w:r>
      <w:r>
        <w:rPr>
          <w:rFonts w:ascii="Times New Roman" w:hAnsi="Times New Roman" w:cs="Times New Roman"/>
          <w:i/>
          <w:iCs/>
          <w:sz w:val="24"/>
          <w:szCs w:val="24"/>
        </w:rPr>
        <w:t>a importância da educação na construção do desenvolvimento rural s</w:t>
      </w:r>
      <w:r w:rsidRPr="00BA575B">
        <w:rPr>
          <w:rFonts w:ascii="Times New Roman" w:hAnsi="Times New Roman" w:cs="Times New Roman"/>
          <w:i/>
          <w:iCs/>
          <w:sz w:val="24"/>
          <w:szCs w:val="24"/>
        </w:rPr>
        <w:t>ustentável e, especificamente, a contribuição das Escolas Famíl</w:t>
      </w:r>
      <w:r>
        <w:rPr>
          <w:rFonts w:ascii="Times New Roman" w:hAnsi="Times New Roman" w:cs="Times New Roman"/>
          <w:i/>
          <w:iCs/>
          <w:sz w:val="24"/>
          <w:szCs w:val="24"/>
        </w:rPr>
        <w:t>ias Agrícolas na construção da educação do c</w:t>
      </w:r>
      <w:r w:rsidRPr="00BA575B">
        <w:rPr>
          <w:rFonts w:ascii="Times New Roman" w:hAnsi="Times New Roman" w:cs="Times New Roman"/>
          <w:i/>
          <w:iCs/>
          <w:sz w:val="24"/>
          <w:szCs w:val="24"/>
        </w:rPr>
        <w:t>ampo no Brasil.</w:t>
      </w:r>
      <w:r w:rsidRPr="00BA57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208B" w:rsidRDefault="00E3208B" w:rsidP="00E3208B">
      <w:pPr>
        <w:rPr>
          <w:i/>
          <w:sz w:val="24"/>
          <w:szCs w:val="24"/>
        </w:rPr>
      </w:pPr>
    </w:p>
    <w:p w:rsidR="00E3208B" w:rsidRPr="00CF4AE8" w:rsidRDefault="00E3208B" w:rsidP="00E32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E8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Educação no campo, Escola Família Agrícola, Capacitação profissional.</w:t>
      </w:r>
    </w:p>
    <w:p w:rsidR="00E3208B" w:rsidRDefault="00E3208B" w:rsidP="00E3208B">
      <w:pPr>
        <w:jc w:val="both"/>
        <w:rPr>
          <w:i/>
          <w:sz w:val="24"/>
          <w:szCs w:val="24"/>
        </w:rPr>
      </w:pPr>
    </w:p>
    <w:p w:rsidR="00E3208B" w:rsidRDefault="00E3208B" w:rsidP="00E3208B">
      <w:pPr>
        <w:jc w:val="both"/>
        <w:rPr>
          <w:i/>
          <w:sz w:val="24"/>
          <w:szCs w:val="24"/>
        </w:rPr>
      </w:pPr>
    </w:p>
    <w:p w:rsidR="00E3208B" w:rsidRDefault="00E3208B" w:rsidP="00E3208B">
      <w:pPr>
        <w:jc w:val="both"/>
        <w:rPr>
          <w:i/>
          <w:sz w:val="24"/>
          <w:szCs w:val="24"/>
        </w:rPr>
      </w:pPr>
    </w:p>
    <w:p w:rsidR="00E3208B" w:rsidRDefault="00E3208B" w:rsidP="00E3208B">
      <w:pPr>
        <w:jc w:val="both"/>
        <w:rPr>
          <w:i/>
          <w:sz w:val="24"/>
          <w:szCs w:val="24"/>
        </w:rPr>
      </w:pPr>
    </w:p>
    <w:p w:rsidR="00E3208B" w:rsidRPr="00CF4AE8" w:rsidRDefault="00E3208B" w:rsidP="00E3208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208B" w:rsidRDefault="00E3208B" w:rsidP="00E32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AE8">
        <w:rPr>
          <w:rFonts w:ascii="Times New Roman" w:hAnsi="Times New Roman" w:cs="Times New Roman"/>
          <w:b/>
          <w:sz w:val="24"/>
          <w:szCs w:val="24"/>
        </w:rPr>
        <w:lastRenderedPageBreak/>
        <w:t>1 INTRODUÇÃO</w:t>
      </w:r>
    </w:p>
    <w:p w:rsidR="00E3208B" w:rsidRPr="00CF4AE8" w:rsidRDefault="00E3208B" w:rsidP="00E32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08B" w:rsidRDefault="00E3208B" w:rsidP="00215B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5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Boa parte da economia do Brasil depende do desenvolvimento do campo. São os agricultores que plantam, colhem e cuidam de matérias-primas que nos servirão de alimento, base para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diversos</w:t>
      </w:r>
      <w:r w:rsidRPr="002A5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itens que utilizamos em nosso dia a dia. Para tanto, esses trabalhadores, em sua maioria, além de trabalhar moram nas zonas rurais das cidades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</w:t>
      </w:r>
      <w:r w:rsidRPr="002A50C3">
        <w:rPr>
          <w:rFonts w:ascii="Times New Roman" w:hAnsi="Times New Roman" w:cs="Times New Roman"/>
          <w:sz w:val="24"/>
          <w:szCs w:val="24"/>
          <w:shd w:val="clear" w:color="auto" w:fill="FFFFFF"/>
        </w:rPr>
        <w:t>ara que uma sociedade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viva bem, muito além de bens materiai</w:t>
      </w:r>
      <w:r w:rsidRPr="002A50C3">
        <w:rPr>
          <w:rFonts w:ascii="Times New Roman" w:hAnsi="Times New Roman" w:cs="Times New Roman"/>
          <w:sz w:val="24"/>
          <w:szCs w:val="24"/>
          <w:shd w:val="clear" w:color="auto" w:fill="FFFFFF"/>
        </w:rPr>
        <w:t>s, casa e comida, é necessária educação.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modelo de educação no campo para o campo é a Escola Família Agrícola, a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>s EFAs têm como princípio fundamental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pedagogia da a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>lternância, que visa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208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á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constante interação entre teoria e prática e favorece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>construção de um conhecimento próximo da vida do campo. Sua proposta pedagógica possibilita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>reflexão, interpretação e transformação da realidade pelos próprios educandos, estimula ações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>coletivas e resgate das diversidades socioculturais das famílias agricultoras. As EFAs são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gerenciadas pelos próprios agricultores/pais, por meio de uma associação g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>estora. Esta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>associação assume importantes papéis na fase de implantação das Escolas: busca parcerias,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77C4">
        <w:rPr>
          <w:rFonts w:ascii="Times New Roman" w:hAnsi="Times New Roman" w:cs="Times New Roman"/>
          <w:sz w:val="24"/>
          <w:szCs w:val="24"/>
          <w:shd w:val="clear" w:color="auto" w:fill="FFFFFF"/>
        </w:rPr>
        <w:t>realiza estudos e planeja ações para o início das atividades educativas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208B" w:rsidRDefault="00E3208B" w:rsidP="00215B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FBA">
        <w:rPr>
          <w:rFonts w:ascii="Times New Roman" w:hAnsi="Times New Roman" w:cs="Times New Roman"/>
          <w:sz w:val="24"/>
          <w:szCs w:val="24"/>
          <w:shd w:val="clear" w:color="auto" w:fill="FFFFFF"/>
        </w:rPr>
        <w:t>As EFAs buscam a formação profissional técnica em agropecuária para com os jovens educando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D2FBA">
        <w:rPr>
          <w:rFonts w:ascii="Times New Roman" w:hAnsi="Times New Roman" w:cs="Times New Roman"/>
          <w:sz w:val="24"/>
          <w:szCs w:val="24"/>
          <w:shd w:val="clear" w:color="auto" w:fill="FFFFFF"/>
        </w:rPr>
        <w:t>, objetivando</w:t>
      </w:r>
      <w:r w:rsidRPr="002D2F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</w:t>
      </w:r>
      <w:r w:rsidRPr="002D2F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2D2F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alunos na teoria e prática com uma metodologia voltada para a agricultura familiar no campo se preocupando com o meio ambiente. </w:t>
      </w:r>
    </w:p>
    <w:p w:rsidR="00E3208B" w:rsidRPr="00473741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educação no campo mais precisamente nas EFAs abre um leque de informações teóricas, e que são completadas com as práticas em momentos de experimentação dentro do próprio espaço escolar conhecido como setor de produção, visitas a propriedade que trabalham com a atividade estudada e ainda como um instrumento pedagógico o estágio</w:t>
      </w:r>
      <w:r>
        <w:rPr>
          <w:rFonts w:ascii="Times New Roman" w:hAnsi="Times New Roman" w:cs="Times New Roman"/>
          <w:sz w:val="24"/>
          <w:szCs w:val="24"/>
        </w:rPr>
        <w:t>, que tem como objetivos principais na pedagogia da alternância p</w:t>
      </w:r>
      <w:r w:rsidRPr="00CC33F2">
        <w:rPr>
          <w:rFonts w:ascii="Times New Roman" w:hAnsi="Times New Roman" w:cs="Times New Roman"/>
          <w:sz w:val="24"/>
          <w:szCs w:val="24"/>
        </w:rPr>
        <w:t>roporcionar aos educandos a oportunidade de aplicar habilidade</w:t>
      </w:r>
      <w:r>
        <w:rPr>
          <w:rFonts w:ascii="Times New Roman" w:hAnsi="Times New Roman" w:cs="Times New Roman"/>
          <w:sz w:val="24"/>
          <w:szCs w:val="24"/>
        </w:rPr>
        <w:t>s desenvolvidas durante o curso, possibilitar o confronto entre o conhecimento teórico e a prática adotada, oferecer diferentes caminhos ao estudante para que se defronte com problemas concretos de processo de aprendizagem e da dinâmica própria do espaço escolar, buscando alternativas de solução em conjunto, e constituir ambiente propício para a aplicação dos conhecimentos e habilidades relacionadas ao processo de ensino-aprendizagem</w:t>
      </w:r>
      <w:r w:rsidR="00215BC5">
        <w:rPr>
          <w:rFonts w:ascii="Times New Roman" w:hAnsi="Times New Roman" w:cs="Times New Roman"/>
          <w:sz w:val="24"/>
          <w:szCs w:val="24"/>
        </w:rPr>
        <w:t>.</w:t>
      </w:r>
    </w:p>
    <w:p w:rsidR="00E3208B" w:rsidRDefault="00E3208B" w:rsidP="00E3208B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As EFAs possibilitam três momentos de interação com o meio que fazem com que sua formação integral se complete que são:</w:t>
      </w:r>
    </w:p>
    <w:p w:rsidR="00E3208B" w:rsidRPr="00AB7E3A" w:rsidRDefault="00E3208B" w:rsidP="00E3208B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7E3A">
        <w:rPr>
          <w:rFonts w:ascii="Times New Roman" w:eastAsia="Times New Roman" w:hAnsi="Times New Roman" w:cs="Times New Roman"/>
          <w:sz w:val="24"/>
          <w:szCs w:val="24"/>
          <w:lang w:eastAsia="pt-BR"/>
        </w:rPr>
        <w:t>- Primeiro momento: no meio sócio profissional familiar, onde acontece a pesquisa 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7E3A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observação da realidade, busca de saberes e experiências.</w:t>
      </w:r>
    </w:p>
    <w:p w:rsidR="00E3208B" w:rsidRPr="00AB7E3A" w:rsidRDefault="00E3208B" w:rsidP="00E3208B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7E3A">
        <w:rPr>
          <w:rFonts w:ascii="Times New Roman" w:eastAsia="Times New Roman" w:hAnsi="Times New Roman" w:cs="Times New Roman"/>
          <w:sz w:val="24"/>
          <w:szCs w:val="24"/>
          <w:lang w:eastAsia="pt-BR"/>
        </w:rPr>
        <w:t>- Segundo momento: no ambiente escolar ou centro educativo, onde se realiza reflexão,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7E3A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problematização o e aprofundamento do conhecimento (teorização).</w:t>
      </w:r>
    </w:p>
    <w:p w:rsidR="00E3208B" w:rsidRDefault="00E3208B" w:rsidP="00215BC5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7E3A">
        <w:rPr>
          <w:rFonts w:ascii="Times New Roman" w:eastAsia="Times New Roman" w:hAnsi="Times New Roman" w:cs="Times New Roman"/>
          <w:sz w:val="24"/>
          <w:szCs w:val="24"/>
          <w:lang w:eastAsia="pt-BR"/>
        </w:rPr>
        <w:t>- Terceiro momento: de volta ao meio sócio profissional familiar, o/a jovem aplica seus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7E3A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conhecimentos na prática, realiza novas experiências e pesquisas. Há neste momento, a junção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7E3A">
        <w:rPr>
          <w:rFonts w:ascii="Times New Roman" w:eastAsia="Times New Roman" w:hAnsi="Times New Roman" w:cs="Times New Roman"/>
          <w:sz w:val="24"/>
          <w:szCs w:val="24"/>
          <w:lang w:eastAsia="pt-BR"/>
        </w:rPr>
        <w:t>dos saberes teóricos e práticos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208B" w:rsidRDefault="00E3208B" w:rsidP="00E3208B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FBA">
        <w:rPr>
          <w:rFonts w:ascii="Times New Roman" w:eastAsia="Times New Roman" w:hAnsi="Times New Roman" w:cs="Times New Roman"/>
          <w:sz w:val="24"/>
          <w:szCs w:val="24"/>
          <w:lang w:eastAsia="pt-BR"/>
        </w:rPr>
        <w:t>No campo, a educação propõe favorecer processos que possibilitem o respeito à diversidade biológica: usando esses métodos de aprendizagem o aluno tem como aplicar em sua comunidade, junto com sua família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melhorando a qualidade e quantidade da produção e renda familiar</w:t>
      </w:r>
      <w:r w:rsidRPr="002D2FB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208B" w:rsidRPr="00CF4AE8" w:rsidRDefault="00E3208B" w:rsidP="00E32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208B" w:rsidRDefault="00E3208B" w:rsidP="00E32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4AE8">
        <w:rPr>
          <w:rFonts w:ascii="Times New Roman" w:hAnsi="Times New Roman" w:cs="Times New Roman"/>
          <w:b/>
          <w:sz w:val="24"/>
          <w:szCs w:val="24"/>
        </w:rPr>
        <w:t>2 DESENVOLVIMENTO</w:t>
      </w:r>
    </w:p>
    <w:p w:rsidR="00E3208B" w:rsidRDefault="00E3208B" w:rsidP="00E32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3208B" w:rsidRPr="00FA44A0" w:rsidRDefault="00E3208B" w:rsidP="00E3208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A4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Escolas Famílias chegaram ao Brasil na década de 60, no Sul do Estado do </w:t>
      </w:r>
      <w:r w:rsidRPr="00FA44A0">
        <w:rPr>
          <w:rFonts w:ascii="Times New Roman" w:hAnsi="Times New Roman" w:cs="Times New Roman"/>
          <w:sz w:val="24"/>
          <w:szCs w:val="24"/>
        </w:rPr>
        <w:t xml:space="preserve">Espírito Santo, através de um Padre Jesuíta Italiano chamado Humberto Pietrogrande. Portanto, a experiência em Alternância veio primeiramente da experiência </w:t>
      </w:r>
      <w:r w:rsidRPr="00FA44A0">
        <w:rPr>
          <w:rFonts w:ascii="Times New Roman" w:hAnsi="Times New Roman" w:cs="Times New Roman"/>
          <w:i/>
          <w:iCs/>
          <w:sz w:val="24"/>
          <w:szCs w:val="24"/>
        </w:rPr>
        <w:t>Italiana</w:t>
      </w:r>
      <w:r w:rsidRPr="00FA44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região de Venetro,</w:t>
      </w:r>
      <w:r w:rsidRPr="00FA44A0">
        <w:rPr>
          <w:rFonts w:ascii="Times New Roman" w:hAnsi="Times New Roman" w:cs="Times New Roman"/>
          <w:sz w:val="24"/>
          <w:szCs w:val="24"/>
        </w:rPr>
        <w:t xml:space="preserve"> norte da Itália.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4A0">
        <w:rPr>
          <w:rFonts w:ascii="Times New Roman" w:hAnsi="Times New Roman" w:cs="Times New Roman"/>
          <w:sz w:val="24"/>
          <w:szCs w:val="24"/>
        </w:rPr>
        <w:t xml:space="preserve"> Padre Humberto já havia vindo ao Brasil antes, por isso, conhecia a realidade em que </w:t>
      </w:r>
      <w:r>
        <w:rPr>
          <w:rFonts w:ascii="Times New Roman" w:hAnsi="Times New Roman" w:cs="Times New Roman"/>
          <w:sz w:val="24"/>
          <w:szCs w:val="24"/>
        </w:rPr>
        <w:t>vivia os camponeses</w:t>
      </w:r>
      <w:r w:rsidRPr="00FA44A0">
        <w:rPr>
          <w:rFonts w:ascii="Times New Roman" w:hAnsi="Times New Roman" w:cs="Times New Roman"/>
          <w:sz w:val="24"/>
          <w:szCs w:val="24"/>
        </w:rPr>
        <w:t xml:space="preserve"> do Espírito Santo. Nesse período em que esteve no Brasil percebeu o nível de pobreza em que viviam os capixabas. Ele ficou imensamente sensibilizado e voltou para a Itália para completar seus estudos e fez planos de voltar ao Brasil para ajudar a resolver aquela difícil situação. Enquanto isso mobilizou pessoas e entidades para contribuir com a carência daquela região que conhecera. </w:t>
      </w:r>
    </w:p>
    <w:p w:rsidR="00E3208B" w:rsidRPr="00FA44A0" w:rsidRDefault="00E3208B" w:rsidP="00E3208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4A0">
        <w:rPr>
          <w:rFonts w:ascii="Times New Roman" w:hAnsi="Times New Roman" w:cs="Times New Roman"/>
          <w:sz w:val="24"/>
          <w:szCs w:val="24"/>
        </w:rPr>
        <w:tab/>
        <w:t xml:space="preserve">Neste contexto, estava havendo uma crise no Sul do Espírito Santo, numa região que sobrevivia da lavoura de café e que devido ao programa de erradicação energética do Governo Federal, as lavouras do Estado foram dizimadas. Este fato gerou um forte desânimo nos agricultores que com a crise socioeconômica intensificou o êxodo </w:t>
      </w:r>
      <w:r w:rsidRPr="00C56CBB">
        <w:rPr>
          <w:rFonts w:ascii="Times New Roman" w:hAnsi="Times New Roman" w:cs="Times New Roman"/>
          <w:sz w:val="24"/>
          <w:szCs w:val="24"/>
        </w:rPr>
        <w:t>rural, pois segundo  Ana Maria Pereira</w:t>
      </w:r>
      <w:r w:rsidR="00215BC5">
        <w:rPr>
          <w:rFonts w:ascii="Times New Roman" w:hAnsi="Times New Roman" w:cs="Times New Roman"/>
          <w:sz w:val="24"/>
          <w:szCs w:val="24"/>
        </w:rPr>
        <w:t xml:space="preserve"> Pinto</w:t>
      </w:r>
      <w:r w:rsidRPr="00C56CBB">
        <w:rPr>
          <w:rFonts w:ascii="Times New Roman" w:hAnsi="Times New Roman" w:cs="Times New Roman"/>
          <w:sz w:val="24"/>
          <w:szCs w:val="24"/>
        </w:rPr>
        <w:t xml:space="preserve"> em sua dissertação apud Azevedo (1999-110): </w:t>
      </w:r>
    </w:p>
    <w:p w:rsidR="00215BC5" w:rsidRDefault="00E3208B" w:rsidP="00215BC5">
      <w:pPr>
        <w:pStyle w:val="Textodecomentrio"/>
        <w:ind w:left="2268"/>
        <w:jc w:val="both"/>
      </w:pPr>
      <w:r w:rsidRPr="00FA44A0">
        <w:rPr>
          <w:rFonts w:ascii="Times New Roman" w:hAnsi="Times New Roman" w:cs="Times New Roman"/>
          <w:sz w:val="24"/>
          <w:szCs w:val="24"/>
        </w:rPr>
        <w:lastRenderedPageBreak/>
        <w:t>(...) um pequeno Estado da federação, em que a economia estava alicerçada na produção de café, vê-se repentinamente privado da sua principal fonte de receita, passa em consequência, a enfrentar uma grave crise social, marcada principalmente pelo êxodo rural desordenado e o desemprego.</w:t>
      </w:r>
      <w:r w:rsidR="00215BC5" w:rsidRPr="00215BC5">
        <w:t xml:space="preserve"> </w:t>
      </w:r>
      <w:r w:rsidR="00215BC5" w:rsidRPr="00215BC5">
        <w:rPr>
          <w:rFonts w:ascii="Times New Roman" w:hAnsi="Times New Roman" w:cs="Times New Roman"/>
        </w:rPr>
        <w:t>(PINTO, ano, p.? apud AZEVEDO, 1999,p.110).</w:t>
      </w:r>
    </w:p>
    <w:p w:rsidR="00E3208B" w:rsidRDefault="00E3208B" w:rsidP="00E3208B">
      <w:pPr>
        <w:tabs>
          <w:tab w:val="left" w:pos="851"/>
          <w:tab w:val="left" w:pos="2268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3208B" w:rsidRPr="00FA44A0" w:rsidRDefault="00E3208B" w:rsidP="00E3208B">
      <w:pPr>
        <w:tabs>
          <w:tab w:val="left" w:pos="851"/>
          <w:tab w:val="left" w:pos="2268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3208B" w:rsidRPr="00FA44A0" w:rsidRDefault="00E3208B" w:rsidP="00E3208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4A0">
        <w:rPr>
          <w:rFonts w:ascii="Times New Roman" w:hAnsi="Times New Roman" w:cs="Times New Roman"/>
          <w:sz w:val="24"/>
          <w:szCs w:val="24"/>
        </w:rPr>
        <w:tab/>
        <w:t>Foi a partir de 1965 que o Pe. Humberto veio para o Espírito San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FA44A0">
        <w:rPr>
          <w:rFonts w:ascii="Times New Roman" w:hAnsi="Times New Roman" w:cs="Times New Roman"/>
          <w:sz w:val="24"/>
          <w:szCs w:val="24"/>
        </w:rPr>
        <w:t xml:space="preserve">, assim ele passou a conhecer melhor a realidade socioeconômica em que os camponeses da região estavam vivendo, principalmente, os imigrantes italianos que vinham da mesma região que ele. </w:t>
      </w:r>
    </w:p>
    <w:p w:rsidR="00E3208B" w:rsidRPr="00FA44A0" w:rsidRDefault="00E3208B" w:rsidP="00E3208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4A0">
        <w:rPr>
          <w:rFonts w:ascii="Times New Roman" w:hAnsi="Times New Roman" w:cs="Times New Roman"/>
          <w:sz w:val="24"/>
          <w:szCs w:val="24"/>
        </w:rPr>
        <w:tab/>
        <w:t xml:space="preserve">Diante a esta grave crise socioeconômica com uma educação tradicional, sem uma formação humana e moral que preparava os jovens para desenvolver práticas transformadoras em suas comunidades, </w:t>
      </w:r>
      <w:r>
        <w:rPr>
          <w:rFonts w:ascii="Times New Roman" w:hAnsi="Times New Roman" w:cs="Times New Roman"/>
          <w:sz w:val="24"/>
          <w:szCs w:val="24"/>
        </w:rPr>
        <w:t>Pietro</w:t>
      </w:r>
      <w:r w:rsidRPr="00FA44A0">
        <w:rPr>
          <w:rFonts w:ascii="Times New Roman" w:hAnsi="Times New Roman" w:cs="Times New Roman"/>
          <w:sz w:val="24"/>
          <w:szCs w:val="24"/>
        </w:rPr>
        <w:t>grande</w:t>
      </w:r>
      <w:r>
        <w:rPr>
          <w:rFonts w:ascii="Times New Roman" w:hAnsi="Times New Roman" w:cs="Times New Roman"/>
          <w:sz w:val="24"/>
          <w:szCs w:val="24"/>
        </w:rPr>
        <w:t>, propôs</w:t>
      </w:r>
      <w:r w:rsidRPr="00FA44A0">
        <w:rPr>
          <w:rFonts w:ascii="Times New Roman" w:hAnsi="Times New Roman" w:cs="Times New Roman"/>
          <w:sz w:val="24"/>
          <w:szCs w:val="24"/>
        </w:rPr>
        <w:t xml:space="preserve"> um projeto de educação diferenciada que iria provocar uma transformação social</w:t>
      </w:r>
      <w:r>
        <w:rPr>
          <w:rFonts w:ascii="Times New Roman" w:hAnsi="Times New Roman" w:cs="Times New Roman"/>
          <w:sz w:val="24"/>
          <w:szCs w:val="24"/>
        </w:rPr>
        <w:t xml:space="preserve"> onde a metodologia é adequada a realidade do campo, resgatando os materiais disponíveis no meio ambiente conhecimentos que os pais, os estudantes, as lideranças das comunidades possuem diferentes temáticas a serem trabalhadas</w:t>
      </w:r>
      <w:r w:rsidRPr="00FA44A0">
        <w:rPr>
          <w:rFonts w:ascii="Times New Roman" w:hAnsi="Times New Roman" w:cs="Times New Roman"/>
          <w:sz w:val="24"/>
          <w:szCs w:val="24"/>
        </w:rPr>
        <w:t xml:space="preserve">. Assim se </w:t>
      </w:r>
      <w:r w:rsidR="00425145" w:rsidRPr="00FA44A0">
        <w:rPr>
          <w:rFonts w:ascii="Times New Roman" w:hAnsi="Times New Roman" w:cs="Times New Roman"/>
          <w:sz w:val="24"/>
          <w:szCs w:val="24"/>
        </w:rPr>
        <w:t>têm</w:t>
      </w:r>
      <w:r w:rsidRPr="00FA44A0">
        <w:rPr>
          <w:rFonts w:ascii="Times New Roman" w:hAnsi="Times New Roman" w:cs="Times New Roman"/>
          <w:sz w:val="24"/>
          <w:szCs w:val="24"/>
        </w:rPr>
        <w:t xml:space="preserve"> início as primeiras experiências em Alternância no Brasil.</w:t>
      </w:r>
    </w:p>
    <w:p w:rsidR="00E3208B" w:rsidRPr="00FA44A0" w:rsidRDefault="00E3208B" w:rsidP="00215BC5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Pr="00FA44A0">
        <w:rPr>
          <w:rFonts w:ascii="Times New Roman" w:hAnsi="Times New Roman" w:cs="Times New Roman"/>
          <w:sz w:val="24"/>
          <w:szCs w:val="24"/>
        </w:rPr>
        <w:t xml:space="preserve"> 1964,</w:t>
      </w:r>
      <w:r>
        <w:rPr>
          <w:rFonts w:ascii="Times New Roman" w:hAnsi="Times New Roman" w:cs="Times New Roman"/>
          <w:sz w:val="24"/>
          <w:szCs w:val="24"/>
        </w:rPr>
        <w:t xml:space="preserve"> houve um golpe militar onde</w:t>
      </w:r>
      <w:r w:rsidRPr="00FA44A0">
        <w:rPr>
          <w:rFonts w:ascii="Times New Roman" w:hAnsi="Times New Roman" w:cs="Times New Roman"/>
          <w:sz w:val="24"/>
          <w:szCs w:val="24"/>
        </w:rPr>
        <w:t xml:space="preserve"> todos os movimentos sociais que estavam nessa linha de mudança pela ação comunitária e democrática passaram por fortes perseguições devido </w:t>
      </w:r>
      <w:r w:rsidR="00425145" w:rsidRPr="00FA44A0">
        <w:rPr>
          <w:rFonts w:ascii="Times New Roman" w:hAnsi="Times New Roman" w:cs="Times New Roman"/>
          <w:sz w:val="24"/>
          <w:szCs w:val="24"/>
        </w:rPr>
        <w:t>à</w:t>
      </w:r>
      <w:r w:rsidRPr="00FA44A0">
        <w:rPr>
          <w:rFonts w:ascii="Times New Roman" w:hAnsi="Times New Roman" w:cs="Times New Roman"/>
          <w:sz w:val="24"/>
          <w:szCs w:val="24"/>
        </w:rPr>
        <w:t xml:space="preserve"> grande repressão. Dessa forma, a Educação Rural vivia um período em que a preocupação era o desenvolvimento do campo, a modernização. Para concretizar essa integração desenvolvimentista entre o meio rural e a sociedade brasileira era preciso dar </w:t>
      </w:r>
      <w:r>
        <w:rPr>
          <w:rFonts w:ascii="Times New Roman" w:hAnsi="Times New Roman" w:cs="Times New Roman"/>
          <w:sz w:val="24"/>
          <w:szCs w:val="24"/>
        </w:rPr>
        <w:t>um novo rumo na Educação Rural transformando-a em educação do campo.</w:t>
      </w:r>
    </w:p>
    <w:p w:rsidR="00E3208B" w:rsidRDefault="00E3208B" w:rsidP="00215BC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4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A44A0">
        <w:rPr>
          <w:rFonts w:ascii="Times New Roman" w:hAnsi="Times New Roman" w:cs="Times New Roman"/>
          <w:sz w:val="24"/>
          <w:szCs w:val="24"/>
        </w:rPr>
        <w:t xml:space="preserve">Associação dos Amigos do Estado do Espírito Santo (AES), que tinha com objetivo o desenvolvimento religioso, cultural, econômico e social do Estado do Espírito Santo foi muito importante para assegurar e apoiar </w:t>
      </w:r>
      <w:r w:rsidR="00EC29F5">
        <w:rPr>
          <w:rFonts w:ascii="Times New Roman" w:hAnsi="Times New Roman" w:cs="Times New Roman"/>
          <w:sz w:val="24"/>
          <w:szCs w:val="24"/>
        </w:rPr>
        <w:t>à</w:t>
      </w:r>
      <w:r w:rsidRPr="00FA44A0">
        <w:rPr>
          <w:rFonts w:ascii="Times New Roman" w:hAnsi="Times New Roman" w:cs="Times New Roman"/>
          <w:sz w:val="24"/>
          <w:szCs w:val="24"/>
        </w:rPr>
        <w:t xml:space="preserve"> sustentação da implantação das EFAs no Espírito Santo</w:t>
      </w:r>
      <w:r>
        <w:rPr>
          <w:rFonts w:ascii="Times New Roman" w:hAnsi="Times New Roman" w:cs="Times New Roman"/>
          <w:sz w:val="24"/>
          <w:szCs w:val="24"/>
        </w:rPr>
        <w:t xml:space="preserve"> a primeira do Brasil</w:t>
      </w:r>
      <w:r w:rsidRPr="00FA44A0">
        <w:rPr>
          <w:rFonts w:ascii="Times New Roman" w:hAnsi="Times New Roman" w:cs="Times New Roman"/>
          <w:sz w:val="24"/>
          <w:szCs w:val="24"/>
        </w:rPr>
        <w:t>. A fundação da AES possibilitou a arrecadação de vários recursos através de convênios de apoio econômico, técnico e cultural na Itália e em outros países para financiar a implantação das EFAs no Brasil.</w:t>
      </w:r>
    </w:p>
    <w:p w:rsidR="00E3208B" w:rsidRPr="00FA44A0" w:rsidRDefault="00EC29F5" w:rsidP="00215BC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E3208B" w:rsidRPr="00FA44A0">
        <w:rPr>
          <w:rFonts w:ascii="Times New Roman" w:hAnsi="Times New Roman" w:cs="Times New Roman"/>
          <w:sz w:val="24"/>
          <w:szCs w:val="24"/>
        </w:rPr>
        <w:t xml:space="preserve">1966 a 1968 </w:t>
      </w:r>
      <w:r w:rsidR="00E3208B">
        <w:rPr>
          <w:rFonts w:ascii="Times New Roman" w:hAnsi="Times New Roman" w:cs="Times New Roman"/>
          <w:sz w:val="24"/>
          <w:szCs w:val="24"/>
        </w:rPr>
        <w:t>foi realizada uma visita de estudo na</w:t>
      </w:r>
      <w:r w:rsidR="00E3208B" w:rsidRPr="00FA44A0">
        <w:rPr>
          <w:rFonts w:ascii="Times New Roman" w:hAnsi="Times New Roman" w:cs="Times New Roman"/>
          <w:sz w:val="24"/>
          <w:szCs w:val="24"/>
        </w:rPr>
        <w:t xml:space="preserve"> Itália de sete jovens e três agricultores e três técnicos Capixabas, visando formação da Pedagogia da Alternância </w:t>
      </w:r>
      <w:r w:rsidR="00E3208B" w:rsidRPr="00FA44A0">
        <w:rPr>
          <w:rFonts w:ascii="Times New Roman" w:hAnsi="Times New Roman" w:cs="Times New Roman"/>
          <w:sz w:val="24"/>
          <w:szCs w:val="24"/>
        </w:rPr>
        <w:lastRenderedPageBreak/>
        <w:t>através de estágios em Escolas Famílias e em Institutos Profissionais do Setor Agrícola para posteriormente montarem o processo de formação, implantação e desenvolvimento das EFAs do Espírito Santo.</w:t>
      </w:r>
    </w:p>
    <w:p w:rsidR="00E3208B" w:rsidRPr="00FA44A0" w:rsidRDefault="00E3208B" w:rsidP="00E32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4A0">
        <w:rPr>
          <w:rFonts w:ascii="Times New Roman" w:hAnsi="Times New Roman" w:cs="Times New Roman"/>
          <w:sz w:val="24"/>
          <w:szCs w:val="24"/>
        </w:rPr>
        <w:t xml:space="preserve"> </w:t>
      </w:r>
      <w:r w:rsidRPr="00FA44A0">
        <w:rPr>
          <w:rFonts w:ascii="Times New Roman" w:hAnsi="Times New Roman" w:cs="Times New Roman"/>
          <w:sz w:val="24"/>
          <w:szCs w:val="24"/>
        </w:rPr>
        <w:tab/>
        <w:t>Com a criação do MEPES</w:t>
      </w:r>
      <w:r>
        <w:rPr>
          <w:rFonts w:ascii="Times New Roman" w:hAnsi="Times New Roman" w:cs="Times New Roman"/>
          <w:sz w:val="24"/>
          <w:szCs w:val="24"/>
        </w:rPr>
        <w:t xml:space="preserve"> ( Movimento de Educação Promocional do Espírito Santo)</w:t>
      </w:r>
      <w:r w:rsidRPr="00FA44A0">
        <w:rPr>
          <w:rFonts w:ascii="Times New Roman" w:hAnsi="Times New Roman" w:cs="Times New Roman"/>
          <w:sz w:val="24"/>
          <w:szCs w:val="24"/>
        </w:rPr>
        <w:t>, entre outras ações surge a implantação das primeiras EFAs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4A0">
        <w:rPr>
          <w:rFonts w:ascii="Times New Roman" w:hAnsi="Times New Roman" w:cs="Times New Roman"/>
          <w:sz w:val="24"/>
          <w:szCs w:val="24"/>
        </w:rPr>
        <w:t xml:space="preserve"> com uma educação a partir d</w:t>
      </w:r>
      <w:r>
        <w:rPr>
          <w:rFonts w:ascii="Times New Roman" w:hAnsi="Times New Roman" w:cs="Times New Roman"/>
          <w:sz w:val="24"/>
          <w:szCs w:val="24"/>
        </w:rPr>
        <w:t>a Alternância no Espírito Santo</w:t>
      </w:r>
      <w:r w:rsidRPr="00FA44A0">
        <w:rPr>
          <w:rFonts w:ascii="Times New Roman" w:hAnsi="Times New Roman" w:cs="Times New Roman"/>
          <w:sz w:val="24"/>
          <w:szCs w:val="24"/>
        </w:rPr>
        <w:t xml:space="preserve"> no dia 09 de março de 1969 iniciaram as atividades da Escola Família Agrícola de Olivânia, em Anchieta e a Escola de Alfredo Chaves. Nesse mesmo ano inicia-se a EFA de Rio Novo do Sul. Depois só em 1971 deu-se iní</w:t>
      </w:r>
      <w:r>
        <w:rPr>
          <w:rFonts w:ascii="Times New Roman" w:hAnsi="Times New Roman" w:cs="Times New Roman"/>
          <w:sz w:val="24"/>
          <w:szCs w:val="24"/>
        </w:rPr>
        <w:t>cio à EFA de Campinho em Iconha</w:t>
      </w:r>
      <w:r w:rsidRPr="00FA44A0">
        <w:rPr>
          <w:rFonts w:ascii="Times New Roman" w:hAnsi="Times New Roman" w:cs="Times New Roman"/>
          <w:sz w:val="24"/>
          <w:szCs w:val="24"/>
        </w:rPr>
        <w:t xml:space="preserve">. Em 1972, já começa a expansão do movimento com a inauguração de mais três </w:t>
      </w:r>
      <w:r>
        <w:rPr>
          <w:rFonts w:ascii="Times New Roman" w:hAnsi="Times New Roman" w:cs="Times New Roman"/>
          <w:sz w:val="24"/>
          <w:szCs w:val="24"/>
        </w:rPr>
        <w:t>EFAs no norte do Espírito Santo.</w:t>
      </w:r>
    </w:p>
    <w:p w:rsidR="00E3208B" w:rsidRDefault="00E3208B" w:rsidP="00E3208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4A0">
        <w:rPr>
          <w:rFonts w:ascii="Times New Roman" w:hAnsi="Times New Roman" w:cs="Times New Roman"/>
          <w:sz w:val="24"/>
          <w:szCs w:val="24"/>
        </w:rPr>
        <w:tab/>
        <w:t>Houve o período de organização e expansão das EFAs,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4A0">
        <w:rPr>
          <w:rFonts w:ascii="Times New Roman" w:hAnsi="Times New Roman" w:cs="Times New Roman"/>
          <w:sz w:val="24"/>
          <w:szCs w:val="24"/>
        </w:rPr>
        <w:t xml:space="preserve">de 1973 a 1987 o modelo das EFAs do Espírito Santo é consolidado e a partir disso inicia-se a sua difusão por vários estados do Brasil. Com o maior número de EFAs aumentam, consequentemente, as dificuldades financeiras e a falta de apoio dos órgãos públicos. Diante do número maior de Escolas, das dificuldades e visando diminuir o isolamento e fortalecer o trabalho de formação dos filhos dos agricultores surgem na primeira Assembleia Geral das EFAs em março de 1982 a ideia e a criação da </w:t>
      </w:r>
      <w:r w:rsidRPr="00C107D6">
        <w:rPr>
          <w:rFonts w:ascii="Times New Roman" w:hAnsi="Times New Roman" w:cs="Times New Roman"/>
          <w:b/>
          <w:bCs/>
          <w:iCs/>
          <w:sz w:val="24"/>
          <w:szCs w:val="24"/>
        </w:rPr>
        <w:t>União</w:t>
      </w:r>
      <w:r w:rsidRPr="00C107D6">
        <w:rPr>
          <w:rFonts w:ascii="Times New Roman" w:hAnsi="Times New Roman" w:cs="Times New Roman"/>
          <w:sz w:val="24"/>
          <w:szCs w:val="24"/>
        </w:rPr>
        <w:t xml:space="preserve"> </w:t>
      </w:r>
      <w:r w:rsidRPr="00C107D6">
        <w:rPr>
          <w:rFonts w:ascii="Times New Roman" w:hAnsi="Times New Roman" w:cs="Times New Roman"/>
          <w:b/>
          <w:bCs/>
          <w:iCs/>
          <w:sz w:val="24"/>
          <w:szCs w:val="24"/>
        </w:rPr>
        <w:t>Nacional das Escolas Famílias Agrícola do Brasil</w:t>
      </w:r>
      <w:r w:rsidRPr="00FA44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107D6">
        <w:rPr>
          <w:rFonts w:ascii="Times New Roman" w:hAnsi="Times New Roman" w:cs="Times New Roman"/>
          <w:b/>
          <w:sz w:val="24"/>
          <w:szCs w:val="24"/>
        </w:rPr>
        <w:t>(UNEFAB).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4A0">
        <w:rPr>
          <w:rFonts w:ascii="Times New Roman" w:hAnsi="Times New Roman" w:cs="Times New Roman"/>
          <w:sz w:val="24"/>
          <w:szCs w:val="24"/>
        </w:rPr>
        <w:t>Essa Instituição tem como objetivo a coordenação de todas as atividades de todas as escolas filiadas a ela, bem como, defender seus interesses, difusão de novos centros educativos, associações locais e regionais e a defesa dos princípios pedagógicos, fomentar as trocas de experiências e de materiais para garantir o intercâmbio e a continuidade dos trabalhos das escolas.</w:t>
      </w:r>
    </w:p>
    <w:p w:rsidR="00E3208B" w:rsidRPr="00FA44A0" w:rsidRDefault="00E3208B" w:rsidP="00E3208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08B" w:rsidRDefault="00E3208B" w:rsidP="00E3208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b/>
          <w:sz w:val="24"/>
          <w:szCs w:val="24"/>
        </w:rPr>
        <w:t>2-1 O s</w:t>
      </w:r>
      <w:r w:rsidRPr="00FA44A0">
        <w:rPr>
          <w:rFonts w:ascii="Times New Roman" w:hAnsi="Times New Roman" w:cs="Times New Roman"/>
          <w:b/>
          <w:sz w:val="24"/>
          <w:szCs w:val="24"/>
        </w:rPr>
        <w:t xml:space="preserve">urgimento </w:t>
      </w:r>
      <w:r>
        <w:rPr>
          <w:rFonts w:ascii="Times New Roman" w:hAnsi="Times New Roman" w:cs="Times New Roman"/>
          <w:b/>
          <w:sz w:val="24"/>
          <w:szCs w:val="24"/>
        </w:rPr>
        <w:t>das Escolas Famílias Agrícolas e</w:t>
      </w:r>
      <w:r w:rsidRPr="00FA44A0">
        <w:rPr>
          <w:rFonts w:ascii="Times New Roman" w:hAnsi="Times New Roman" w:cs="Times New Roman"/>
          <w:b/>
          <w:sz w:val="24"/>
          <w:szCs w:val="24"/>
        </w:rPr>
        <w:t>m Rondônia.</w:t>
      </w:r>
    </w:p>
    <w:p w:rsidR="00E3208B" w:rsidRDefault="00E3208B" w:rsidP="00E3208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"/>
    <w:p w:rsidR="00E3208B" w:rsidRPr="00DB2754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>No Estado de Rondônia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em 1987 que surgiu</w:t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ideia de iniciar um processo de implantação de Escolas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 Agrícola</w:t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motivação que deu impulso a esta iniciativa foi à organização em que vivem os filhos dos lavradores que, após terminarem a 4ª série do Ensino Fundamental ou o Ensino Fundamental, não tem possibilidade de continuar os estudos sem abandonar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propriedade rural</w:t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E3208B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>Refletindo com as lideranças das comunidades rurais procuram uma saída para este problema. Alguns agricultores provenientes do Estado do Espírito Santo apresentaram a experiência educativa de quase duas décadas em ato naquele Estado.</w:t>
      </w:r>
    </w:p>
    <w:p w:rsidR="00E3208B" w:rsidRPr="00DB2754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3208B" w:rsidRPr="00DB2754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Cacoal foi o primeiro a querer iniciar uma experiência de Escola Família Agrícola. Em regime de mutirão e com a ajuda das comunidades rurais, assessorado pelo Prof. Mário Zuliane do MEPES (Movimento de Educação Promocional do Espírito Santo). Começou a funcionar em 1989 com duas turmas de alunos. </w:t>
      </w:r>
    </w:p>
    <w:p w:rsidR="00E3208B" w:rsidRPr="00DB2754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Ouro Preto do Oeste, seguindo a experiência de Cacoal, formou-se uma comissão de implantação da EFA, começando a funcionar em 1990 com duas turmas de alunos, seguindo os mesmos princípios de Cacoal. </w:t>
      </w:r>
    </w:p>
    <w:p w:rsidR="00E3208B" w:rsidRPr="00DB2754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Ji-paraná a movimentação das comissões para a implantação da EFA começou em 1988, começando a funcionar em 1991. </w:t>
      </w:r>
    </w:p>
    <w:p w:rsidR="00E3208B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Em Novo Horizonte </w:t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D’</w:t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>Oeste, a Escola Família Agrícola “Chico Mendes” foi a 4ª Escola Família criada na diocese de Ji-Paraná, ela nasceu das muitas reuniões e discussões de lideranças comunitárias, agricultores e agentes de Pastoral do Regional da Mata, envolvidos na luta dos trabalhadores Rurais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27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período de 15 de Abril a um de Dezembro de 1991, um grupo de estagiários esteve em Piúma – Espírito Santo, no curso de introdução à pedagogia da alternância – preparação para novos monitores-professores, oferecido pelo MEPES.  </w:t>
      </w:r>
    </w:p>
    <w:p w:rsidR="00E3208B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Esse modelo de ensino do campo “EFAs” trabalha com a formação integrada à educação profissional integrada ao ensino médio, na concepção anterior ao decreto nº 2.208/1997, significava a possibilidade de a formação básica e a profissional acontecerem numa mesma instituição de ensino, num mesmo curso, com currículo e matriculas únicas, o que havia sido impedido pelo referido decreto (Frigotto, Ciavatta e Ramos, 2005). Com esse sentido, o termo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integrado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incorporado à legislação – primeiramente, no decreto nº 5.154/2004 (que revogou o decreto nº 2.208/1997) (Brasil, 2004) e, posteriormente, na lei nº 9.394/1996 (Lei de Diretrizes e Bases da Educação Nacional) (Brasil, 1996), alterada  pela lei nº 11.741/2008 (Brasil, 2008) – como uma das formas pela qual o ensino médio e a educação profissional podem se articular.</w:t>
      </w:r>
    </w:p>
    <w:p w:rsidR="00E3208B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Essa possibilidade, por sua vez, baseia-se no enunciado do parágrafo 2º do artigo 36 da LDB( Lei de Diretrizes e Bases da Educação Nacional), ratificado pela lei que alterou: “O ensino médio, atendida a formação geral do educando/alternante, poderá prepará-lo para o exercício de profissões técnicas”. Este enunciado apresenta, simultaneamente, uma condição: uma formação geral que não pode ser substituída nem minimizada pela formação profissional; e, também, uma possibilidade: a de formação profissional. Condição a possibilidade, nesse caso convergem para a garantia do direito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dois tipos de formação – básica e profissional – no ensino médio, o que assegura, por isso, a legalidade e a legitimidade do ensino médio integrado à educação profissional.</w:t>
      </w:r>
    </w:p>
    <w:p w:rsidR="00E3208B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Um dos grandes desafios encontrados para a manutenção das EFAs do país todo é a questão financeira pelo fato da falta de apoio governamental e a grande burocracia para conseguir convênios</w:t>
      </w:r>
      <w:r w:rsidR="00EC2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Hage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208B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208B" w:rsidRPr="00995001" w:rsidRDefault="00E3208B" w:rsidP="00E3208B">
      <w:pPr>
        <w:tabs>
          <w:tab w:val="left" w:pos="851"/>
        </w:tabs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95001">
        <w:rPr>
          <w:rFonts w:ascii="Times New Roman" w:eastAsia="Times New Roman" w:hAnsi="Times New Roman" w:cs="Times New Roman"/>
          <w:sz w:val="20"/>
          <w:szCs w:val="20"/>
          <w:lang w:eastAsia="pt-BR"/>
        </w:rPr>
        <w:t>O fato das escolas do campo somente serem de 1ª a 4ª séries, não é só porque estão distante, não há dinheiro, porque os políticos não têm vontade. Mas porque na realidade o único tempo mais ou menos reconhecido como tempo de direitos é de sete a 10 anos. A infância tem uma vida muito curta no campo, por</w:t>
      </w:r>
      <w:r w:rsidR="004251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9500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isso a educação da infância tem uma vida muito curta no campo. A adolescência não é reconhecida, porque se inserem precocemente no trabalho, e a 4 juventude se identifica com a vida adulta precocemente.  O não reconhecimento da adolescência e juventude no/do campo é resultado de um processo histórico de não reconhecimento destes povos como sujeitos de direitos. Neste sentido, o deslocamento no sentido campo-cidade pela nucleação de escolas que apresenta como um de seus princípios a igualdade de oportunidades nega a estes jovens do campo</w:t>
      </w:r>
      <w:r w:rsidR="00EC29F5">
        <w:rPr>
          <w:rFonts w:ascii="Times New Roman" w:eastAsia="Times New Roman" w:hAnsi="Times New Roman" w:cs="Times New Roman"/>
          <w:sz w:val="20"/>
          <w:szCs w:val="20"/>
          <w:lang w:eastAsia="pt-BR"/>
        </w:rPr>
        <w:t>[</w:t>
      </w:r>
      <w:r w:rsidRPr="00995001">
        <w:rPr>
          <w:rFonts w:ascii="Times New Roman" w:eastAsia="Times New Roman" w:hAnsi="Times New Roman" w:cs="Times New Roman"/>
          <w:sz w:val="20"/>
          <w:szCs w:val="20"/>
          <w:lang w:eastAsia="pt-BR"/>
        </w:rPr>
        <w:t>...</w:t>
      </w:r>
      <w:r w:rsidR="00EC29F5">
        <w:rPr>
          <w:rFonts w:ascii="Times New Roman" w:eastAsia="Times New Roman" w:hAnsi="Times New Roman" w:cs="Times New Roman"/>
          <w:sz w:val="20"/>
          <w:szCs w:val="20"/>
          <w:lang w:eastAsia="pt-BR"/>
        </w:rPr>
        <w:t>]</w:t>
      </w:r>
      <w:r w:rsidRPr="0099500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 direito de pensar o mundo a partir de onde vive e de sua realidade, além de subtrair-lhes um tempo que poderia ser o tempo de ser jovem. (HAGE, </w:t>
      </w:r>
      <w:r w:rsidR="003572B7" w:rsidRPr="0099500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2010, </w:t>
      </w:r>
      <w:r w:rsidRPr="00995001">
        <w:rPr>
          <w:rFonts w:ascii="Times New Roman" w:eastAsia="Times New Roman" w:hAnsi="Times New Roman" w:cs="Times New Roman"/>
          <w:sz w:val="20"/>
          <w:szCs w:val="20"/>
          <w:lang w:eastAsia="pt-BR"/>
        </w:rPr>
        <w:t>p.464).</w:t>
      </w:r>
    </w:p>
    <w:p w:rsidR="00E3208B" w:rsidRPr="00DB2754" w:rsidRDefault="00E3208B" w:rsidP="00E3208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208B" w:rsidRDefault="00E3208B" w:rsidP="00E3208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Atualmente</w:t>
      </w:r>
      <w:r w:rsidRPr="00FA44A0">
        <w:rPr>
          <w:rFonts w:ascii="Times New Roman" w:hAnsi="Times New Roman" w:cs="Times New Roman"/>
          <w:sz w:val="24"/>
          <w:szCs w:val="24"/>
        </w:rPr>
        <w:t xml:space="preserve"> o estado de Rondônia consta com cinco EFAS, sendo localizadas nos municípios de Cacoal, Vale do Paraíso, Ji-paraná</w:t>
      </w:r>
      <w:r>
        <w:rPr>
          <w:rFonts w:ascii="Times New Roman" w:hAnsi="Times New Roman" w:cs="Times New Roman"/>
          <w:sz w:val="24"/>
          <w:szCs w:val="24"/>
        </w:rPr>
        <w:t>, Novo Horizonte D’</w:t>
      </w:r>
      <w:r w:rsidRPr="00FA44A0">
        <w:rPr>
          <w:rFonts w:ascii="Times New Roman" w:hAnsi="Times New Roman" w:cs="Times New Roman"/>
          <w:sz w:val="24"/>
          <w:szCs w:val="24"/>
        </w:rPr>
        <w:t>Oeste e São Francisco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4A0">
        <w:rPr>
          <w:rFonts w:ascii="Times New Roman" w:hAnsi="Times New Roman" w:cs="Times New Roman"/>
          <w:sz w:val="24"/>
          <w:szCs w:val="24"/>
        </w:rPr>
        <w:t xml:space="preserve">do Guaporé, além de outras que estão em processo de implantação e regulamentação diante do CEE </w:t>
      </w:r>
      <w:r w:rsidR="00EC29F5">
        <w:rPr>
          <w:rFonts w:ascii="Times New Roman" w:hAnsi="Times New Roman" w:cs="Times New Roman"/>
          <w:sz w:val="24"/>
          <w:szCs w:val="24"/>
        </w:rPr>
        <w:t xml:space="preserve">Conselho Estadual da Educação </w:t>
      </w:r>
      <w:r w:rsidRPr="00FA44A0">
        <w:rPr>
          <w:rFonts w:ascii="Times New Roman" w:hAnsi="Times New Roman" w:cs="Times New Roman"/>
          <w:sz w:val="24"/>
          <w:szCs w:val="24"/>
        </w:rPr>
        <w:t>de Rondônia.</w:t>
      </w:r>
    </w:p>
    <w:p w:rsidR="00E3208B" w:rsidRPr="00215BC5" w:rsidRDefault="00E3208B" w:rsidP="00215BC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208B" w:rsidRDefault="00E3208B" w:rsidP="00E3208B">
      <w:pPr>
        <w:tabs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CONSIDERAÇÕES FINAIS</w:t>
      </w:r>
    </w:p>
    <w:p w:rsidR="00E3208B" w:rsidRDefault="00E3208B" w:rsidP="00215B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Conclui-se que a educação no campo do campo </w:t>
      </w:r>
      <w:r w:rsidRPr="00666C2C">
        <w:rPr>
          <w:rFonts w:ascii="Times New Roman" w:hAnsi="Times New Roman" w:cs="Times New Roman"/>
          <w:color w:val="000000"/>
          <w:sz w:val="24"/>
          <w:szCs w:val="24"/>
        </w:rPr>
        <w:t xml:space="preserve">por ser uma educação diferenciada,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pela cooperação, </w:t>
      </w:r>
      <w:r w:rsidRPr="00666C2C">
        <w:rPr>
          <w:rFonts w:ascii="Times New Roman" w:hAnsi="Times New Roman" w:cs="Times New Roman"/>
          <w:color w:val="000000"/>
          <w:sz w:val="24"/>
          <w:szCs w:val="24"/>
        </w:rPr>
        <w:t>e a comp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lexidade no espaço e no tempo, </w:t>
      </w:r>
      <w:r w:rsidRPr="00666C2C">
        <w:rPr>
          <w:rFonts w:ascii="Times New Roman" w:hAnsi="Times New Roman" w:cs="Times New Roman"/>
          <w:color w:val="000000"/>
          <w:sz w:val="24"/>
          <w:szCs w:val="24"/>
        </w:rPr>
        <w:t xml:space="preserve">vai além da </w:t>
      </w:r>
      <w:r>
        <w:rPr>
          <w:rFonts w:ascii="Times New Roman" w:hAnsi="Times New Roman" w:cs="Times New Roman"/>
          <w:color w:val="000000"/>
          <w:sz w:val="24"/>
          <w:szCs w:val="24"/>
        </w:rPr>
        <w:t>interatividade</w:t>
      </w:r>
      <w:r w:rsidRPr="00666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família/escola</w:t>
      </w:r>
      <w:r w:rsidRPr="00666C2C">
        <w:rPr>
          <w:rFonts w:ascii="Times New Roman" w:hAnsi="Times New Roman" w:cs="Times New Roman"/>
          <w:color w:val="000000"/>
          <w:sz w:val="24"/>
          <w:szCs w:val="24"/>
        </w:rPr>
        <w:t xml:space="preserve"> e como tal, visa desenvolver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atitude e a </w:t>
      </w:r>
      <w:r w:rsidRPr="00666C2C">
        <w:rPr>
          <w:rFonts w:ascii="Times New Roman" w:hAnsi="Times New Roman" w:cs="Times New Roman"/>
          <w:color w:val="000000"/>
          <w:sz w:val="24"/>
          <w:szCs w:val="24"/>
        </w:rPr>
        <w:t xml:space="preserve">reflexão do jovem camponês numa continuidade de instante, casos e acontecimentos da vida cotidiana. </w:t>
      </w:r>
    </w:p>
    <w:p w:rsidR="00E3208B" w:rsidRDefault="00E3208B" w:rsidP="00215B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Atualmente as EFAs têm colaborado de forma significativa para com as pessoas que se inserem neste modelo de educação, pois aprendem técnicas e são motivados a poderem investir em sua própria propriedade sem que precisem sair do meio rural para estudar ou trabalhar evitando o êxodo rural.</w:t>
      </w:r>
    </w:p>
    <w:p w:rsidR="00E3208B" w:rsidRDefault="00E3208B" w:rsidP="00E320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</w:t>
      </w:r>
      <w:r w:rsidRPr="00666C2C"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 dos jovens rurais através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ssa metodologia procura</w:t>
      </w:r>
      <w:r w:rsidRPr="00666C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fazer da sua vida um ambiente de estudo e aprendizagem, através da reflexão e da reorganização da sua prática, tendo como essenciais para o desenvolvimento alguns instrumentos pe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dagógicos que propicia uma</w:t>
      </w:r>
      <w:r w:rsidRPr="00666C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integração entre escola e família.</w:t>
      </w:r>
    </w:p>
    <w:p w:rsidR="00E3208B" w:rsidRDefault="00E3208B" w:rsidP="00E320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finalizar esse trabalho, </w:t>
      </w:r>
      <w:r w:rsidR="00EC2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uma lei da Constituição Federal do Brasil</w:t>
      </w:r>
      <w:r w:rsidR="00EC2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(1988)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C2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remete a uma constante reflexão</w:t>
      </w:r>
      <w:r w:rsidR="00EC29F5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3208B" w:rsidRDefault="00E3208B" w:rsidP="00E3208B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F4C9E">
        <w:rPr>
          <w:rFonts w:ascii="Times New Roman" w:eastAsia="Times New Roman" w:hAnsi="Times New Roman" w:cs="Times New Roman"/>
          <w:sz w:val="20"/>
          <w:szCs w:val="20"/>
          <w:lang w:eastAsia="pt-BR"/>
        </w:rPr>
        <w:t>A educação, direito de todos e dever do estado e da família, será promovida e incentivada com a colaboração da sociedade,</w:t>
      </w:r>
      <w:r w:rsidR="003572B7">
        <w:rPr>
          <w:rFonts w:ascii="Times New Roman" w:eastAsia="Times New Roman" w:hAnsi="Times New Roman" w:cs="Times New Roman"/>
          <w:sz w:val="20"/>
          <w:szCs w:val="20"/>
          <w:lang w:eastAsia="pt-BR"/>
        </w:rPr>
        <w:t>CONSTITUI</w:t>
      </w:r>
      <w:r w:rsidRPr="00AF4C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visando ao pleno desenvolvimento da pessoa, seu preparo para o exercício da cidadania e sua qualificação para o trabalho. (</w:t>
      </w:r>
      <w:r w:rsidR="00EC29F5">
        <w:t>(CONSTITUIÇÃO FEDERAL DO BRASIL, 1988, P.</w:t>
      </w:r>
      <w:r w:rsidR="00EC29F5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Pr="00AF4C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E3208B" w:rsidRDefault="00E3208B" w:rsidP="00E3208B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3208B" w:rsidRDefault="00E3208B" w:rsidP="00E320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AE8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E3208B" w:rsidRDefault="00E3208B" w:rsidP="00E320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208B" w:rsidRDefault="00E3208B" w:rsidP="00E32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208B" w:rsidRDefault="00E3208B" w:rsidP="00E3208B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4A0">
        <w:rPr>
          <w:rFonts w:ascii="Times New Roman" w:hAnsi="Times New Roman" w:cs="Times New Roman"/>
          <w:sz w:val="24"/>
          <w:szCs w:val="24"/>
        </w:rPr>
        <w:t>GARCÍA</w:t>
      </w:r>
      <w:r w:rsidR="00EC29F5">
        <w:rPr>
          <w:rFonts w:ascii="Times New Roman" w:hAnsi="Times New Roman" w:cs="Times New Roman"/>
          <w:sz w:val="24"/>
          <w:szCs w:val="24"/>
        </w:rPr>
        <w:t xml:space="preserve">, </w:t>
      </w:r>
      <w:r w:rsidRPr="00FA44A0">
        <w:rPr>
          <w:rFonts w:ascii="Times New Roman" w:hAnsi="Times New Roman" w:cs="Times New Roman"/>
          <w:sz w:val="24"/>
          <w:szCs w:val="24"/>
        </w:rPr>
        <w:t xml:space="preserve">Marirrodriga, </w:t>
      </w:r>
      <w:r w:rsidR="00EC29F5">
        <w:rPr>
          <w:rFonts w:ascii="Times New Roman" w:hAnsi="Times New Roman" w:cs="Times New Roman"/>
          <w:sz w:val="24"/>
          <w:szCs w:val="24"/>
        </w:rPr>
        <w:t>et al</w:t>
      </w:r>
      <w:r w:rsidRPr="00FA44A0">
        <w:rPr>
          <w:rFonts w:ascii="Times New Roman" w:hAnsi="Times New Roman" w:cs="Times New Roman"/>
          <w:sz w:val="24"/>
          <w:szCs w:val="24"/>
        </w:rPr>
        <w:t xml:space="preserve">. </w:t>
      </w:r>
      <w:r w:rsidRPr="00143DFA">
        <w:rPr>
          <w:rFonts w:ascii="Times New Roman" w:hAnsi="Times New Roman" w:cs="Times New Roman"/>
          <w:b/>
          <w:sz w:val="24"/>
          <w:szCs w:val="24"/>
        </w:rPr>
        <w:t xml:space="preserve">Formação em alternância e desenvolvimento local: </w:t>
      </w:r>
      <w:r w:rsidRPr="00EC29F5">
        <w:rPr>
          <w:rFonts w:ascii="Times New Roman" w:hAnsi="Times New Roman" w:cs="Times New Roman"/>
          <w:sz w:val="24"/>
          <w:szCs w:val="24"/>
        </w:rPr>
        <w:t>o movimento educativo dos CEFFA no mundo</w:t>
      </w:r>
      <w:r w:rsidRPr="00FA44A0">
        <w:rPr>
          <w:rFonts w:ascii="Times New Roman" w:hAnsi="Times New Roman" w:cs="Times New Roman"/>
          <w:sz w:val="24"/>
          <w:szCs w:val="24"/>
        </w:rPr>
        <w:t>/ Gracía-Marirrodriga</w:t>
      </w:r>
      <w:r>
        <w:rPr>
          <w:rFonts w:ascii="Times New Roman" w:hAnsi="Times New Roman" w:cs="Times New Roman"/>
          <w:sz w:val="24"/>
          <w:szCs w:val="24"/>
        </w:rPr>
        <w:t xml:space="preserve"> et al </w:t>
      </w:r>
      <w:r w:rsidRPr="00FA44A0">
        <w:rPr>
          <w:rFonts w:ascii="Times New Roman" w:hAnsi="Times New Roman" w:cs="Times New Roman"/>
          <w:sz w:val="24"/>
          <w:szCs w:val="24"/>
        </w:rPr>
        <w:t>, -  Belo Horizonte: O Lutador, 2010</w:t>
      </w:r>
      <w:r w:rsidR="004B4B44">
        <w:rPr>
          <w:rFonts w:ascii="Times New Roman" w:hAnsi="Times New Roman" w:cs="Times New Roman"/>
          <w:sz w:val="24"/>
          <w:szCs w:val="24"/>
        </w:rPr>
        <w:t>, CONTAG</w:t>
      </w:r>
      <w:r w:rsidRPr="00FA44A0">
        <w:rPr>
          <w:rFonts w:ascii="Times New Roman" w:hAnsi="Times New Roman" w:cs="Times New Roman"/>
          <w:sz w:val="24"/>
          <w:szCs w:val="24"/>
        </w:rPr>
        <w:t xml:space="preserve"> 192p.</w:t>
      </w:r>
    </w:p>
    <w:p w:rsidR="00E3208B" w:rsidRDefault="00E3208B" w:rsidP="00E32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F4">
        <w:rPr>
          <w:rFonts w:ascii="Times New Roman" w:hAnsi="Times New Roman" w:cs="Times New Roman"/>
          <w:bCs/>
          <w:sz w:val="24"/>
          <w:szCs w:val="24"/>
        </w:rPr>
        <w:t>QUEIROZ</w:t>
      </w:r>
      <w:r w:rsidR="004B4B44">
        <w:rPr>
          <w:rFonts w:ascii="Times New Roman" w:hAnsi="Times New Roman" w:cs="Times New Roman"/>
          <w:bCs/>
          <w:sz w:val="24"/>
          <w:szCs w:val="24"/>
        </w:rPr>
        <w:t>,</w:t>
      </w:r>
      <w:r w:rsidRPr="00B009F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João Batista Pereira de. </w:t>
      </w:r>
      <w:r w:rsidRPr="00143DFA">
        <w:rPr>
          <w:rFonts w:ascii="Times New Roman" w:hAnsi="Times New Roman" w:cs="Times New Roman"/>
          <w:b/>
          <w:bCs/>
          <w:sz w:val="24"/>
          <w:szCs w:val="24"/>
        </w:rPr>
        <w:t>Formação Em Alternância E Desenvolvimento Rural No Brasil</w:t>
      </w:r>
      <w:r w:rsidRPr="00B009F4">
        <w:rPr>
          <w:rFonts w:ascii="Times New Roman" w:hAnsi="Times New Roman" w:cs="Times New Roman"/>
          <w:bCs/>
          <w:sz w:val="24"/>
          <w:szCs w:val="24"/>
        </w:rPr>
        <w:t>: As Contribuições Das Escolas Famílias Agrícolas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B4B44">
        <w:rPr>
          <w:rFonts w:ascii="Times New Roman" w:hAnsi="Times New Roman" w:cs="Times New Roman"/>
          <w:bCs/>
          <w:sz w:val="24"/>
          <w:szCs w:val="24"/>
        </w:rPr>
        <w:t xml:space="preserve"> Belo Horizonte CONTAG 2010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29F5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. 43.</w:t>
      </w:r>
    </w:p>
    <w:p w:rsidR="00E3208B" w:rsidRDefault="00E3208B" w:rsidP="00E32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DFA">
        <w:rPr>
          <w:rFonts w:ascii="Times New Roman" w:hAnsi="Times New Roman" w:cs="Times New Roman"/>
          <w:bCs/>
          <w:sz w:val="24"/>
          <w:szCs w:val="24"/>
        </w:rPr>
        <w:t>FREIRE, Paulo</w:t>
      </w:r>
      <w:r w:rsidR="00EC29F5">
        <w:rPr>
          <w:rFonts w:ascii="Times New Roman" w:hAnsi="Times New Roman" w:cs="Times New Roman"/>
          <w:bCs/>
          <w:sz w:val="24"/>
          <w:szCs w:val="24"/>
        </w:rPr>
        <w:t>.</w:t>
      </w:r>
      <w:r w:rsidRPr="00EC29F5">
        <w:rPr>
          <w:rFonts w:ascii="Times New Roman" w:hAnsi="Times New Roman" w:cs="Times New Roman"/>
          <w:b/>
          <w:bCs/>
          <w:sz w:val="24"/>
          <w:szCs w:val="24"/>
        </w:rPr>
        <w:t xml:space="preserve"> Pedagogia do Oprimido</w:t>
      </w:r>
      <w:r w:rsidRPr="00143DFA">
        <w:rPr>
          <w:rFonts w:ascii="Times New Roman" w:hAnsi="Times New Roman" w:cs="Times New Roman"/>
          <w:bCs/>
          <w:sz w:val="24"/>
          <w:szCs w:val="24"/>
        </w:rPr>
        <w:t xml:space="preserve">. Paz e Terra, </w:t>
      </w:r>
      <w:r w:rsidR="004B4B44">
        <w:rPr>
          <w:rFonts w:ascii="Times New Roman" w:hAnsi="Times New Roman" w:cs="Times New Roman"/>
          <w:bCs/>
          <w:sz w:val="24"/>
          <w:szCs w:val="24"/>
        </w:rPr>
        <w:t xml:space="preserve">Rio de Janeiro Paz e Terra </w:t>
      </w:r>
      <w:r w:rsidRPr="00143DFA">
        <w:rPr>
          <w:rFonts w:ascii="Times New Roman" w:hAnsi="Times New Roman" w:cs="Times New Roman"/>
          <w:bCs/>
          <w:sz w:val="24"/>
          <w:szCs w:val="24"/>
        </w:rPr>
        <w:t>1987.</w:t>
      </w:r>
    </w:p>
    <w:p w:rsidR="00D31928" w:rsidRDefault="00E3208B" w:rsidP="00E32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DFA">
        <w:rPr>
          <w:rFonts w:ascii="Times New Roman" w:hAnsi="Times New Roman" w:cs="Times New Roman"/>
          <w:bCs/>
          <w:sz w:val="24"/>
          <w:szCs w:val="24"/>
        </w:rPr>
        <w:t xml:space="preserve">GIMONET, J. C.. </w:t>
      </w:r>
      <w:r w:rsidRPr="00143DFA">
        <w:rPr>
          <w:rFonts w:ascii="Times New Roman" w:hAnsi="Times New Roman" w:cs="Times New Roman"/>
          <w:b/>
          <w:bCs/>
          <w:sz w:val="24"/>
          <w:szCs w:val="24"/>
        </w:rPr>
        <w:t>Nascimento e desenvolvimento de um movimento educativo</w:t>
      </w:r>
      <w:r w:rsidRPr="00143DFA">
        <w:rPr>
          <w:rFonts w:ascii="Times New Roman" w:hAnsi="Times New Roman" w:cs="Times New Roman"/>
          <w:bCs/>
          <w:sz w:val="24"/>
          <w:szCs w:val="24"/>
        </w:rPr>
        <w:t>: As Casas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3DFA">
        <w:rPr>
          <w:rFonts w:ascii="Times New Roman" w:hAnsi="Times New Roman" w:cs="Times New Roman"/>
          <w:bCs/>
          <w:sz w:val="24"/>
          <w:szCs w:val="24"/>
        </w:rPr>
        <w:t>Familiares Rurais de Educação e Orientação. In: Seminário Internacional sobre Pedagogia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3DFA">
        <w:rPr>
          <w:rFonts w:ascii="Times New Roman" w:hAnsi="Times New Roman" w:cs="Times New Roman"/>
          <w:bCs/>
          <w:sz w:val="24"/>
          <w:szCs w:val="24"/>
        </w:rPr>
        <w:t>Alternância. Pedagogia da Alternância. Alternância e desenvolvimento. Salvador,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3DFA">
        <w:rPr>
          <w:rFonts w:ascii="Times New Roman" w:hAnsi="Times New Roman" w:cs="Times New Roman"/>
          <w:bCs/>
          <w:sz w:val="24"/>
          <w:szCs w:val="24"/>
        </w:rPr>
        <w:t>BA: SIMFR/VITAE/UNEFAB, 1999,</w:t>
      </w:r>
      <w:r w:rsidR="004B4B44">
        <w:rPr>
          <w:rFonts w:ascii="Times New Roman" w:hAnsi="Times New Roman" w:cs="Times New Roman"/>
          <w:bCs/>
          <w:sz w:val="24"/>
          <w:szCs w:val="24"/>
        </w:rPr>
        <w:t xml:space="preserve"> Espírito Santo </w:t>
      </w:r>
      <w:r w:rsidR="004B4B44" w:rsidRPr="00143DFA">
        <w:rPr>
          <w:rFonts w:ascii="Times New Roman" w:hAnsi="Times New Roman" w:cs="Times New Roman"/>
          <w:bCs/>
          <w:sz w:val="24"/>
          <w:szCs w:val="24"/>
        </w:rPr>
        <w:t>UNEFAB</w:t>
      </w:r>
      <w:r w:rsidRPr="00143DFA">
        <w:rPr>
          <w:rFonts w:ascii="Times New Roman" w:hAnsi="Times New Roman" w:cs="Times New Roman"/>
          <w:bCs/>
          <w:sz w:val="24"/>
          <w:szCs w:val="24"/>
        </w:rPr>
        <w:t xml:space="preserve"> p. 39-48.</w:t>
      </w:r>
    </w:p>
    <w:p w:rsidR="00E3208B" w:rsidRPr="009E316C" w:rsidRDefault="00E3208B" w:rsidP="00E32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CAVALCANTE, G. R. J. SILVA, M da G. O campo vai à cidade: escola nucleada urbana e o (dês)encontro de saberes e práticas educativas In: Seminário de Educação de adultos da PUC-RIO, 1. Rio de Janeiro.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Anais... </w:t>
      </w:r>
      <w:r>
        <w:rPr>
          <w:rFonts w:ascii="Times New Roman" w:hAnsi="Times New Roman" w:cs="Times New Roman"/>
          <w:bCs/>
          <w:sz w:val="24"/>
          <w:szCs w:val="24"/>
        </w:rPr>
        <w:t xml:space="preserve"> Rio de Janeiro: PUC/NEAD, 2010</w:t>
      </w:r>
      <w:r w:rsidR="004B4B44">
        <w:rPr>
          <w:rFonts w:ascii="Times New Roman" w:hAnsi="Times New Roman" w:cs="Times New Roman"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B4B44">
        <w:rPr>
          <w:rFonts w:ascii="Times New Roman" w:hAnsi="Times New Roman" w:cs="Times New Roman"/>
          <w:bCs/>
          <w:sz w:val="24"/>
          <w:szCs w:val="24"/>
        </w:rPr>
        <w:t xml:space="preserve"> 77.</w:t>
      </w:r>
    </w:p>
    <w:p w:rsidR="00E3208B" w:rsidRPr="009E316C" w:rsidRDefault="00EC29F5" w:rsidP="00E32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Disponível em: &lt;endereço eletrônico &gt; </w:t>
      </w:r>
      <w:hyperlink r:id="rId6" w:history="1">
        <w:r w:rsidR="00E3208B" w:rsidRPr="009E31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https://www.ufmg.br/polojequitinhonha/arquivos/pdfs/intercambio_experiencias_escola.pdf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acesso</w:t>
      </w:r>
      <w:r w:rsidR="00E3208B" w:rsidRPr="009E316C">
        <w:rPr>
          <w:rFonts w:ascii="Times New Roman" w:hAnsi="Times New Roman" w:cs="Times New Roman"/>
          <w:sz w:val="24"/>
          <w:szCs w:val="24"/>
        </w:rPr>
        <w:t xml:space="preserve"> em 27 de agosto de 2012 as 21:16.</w:t>
      </w:r>
    </w:p>
    <w:p w:rsidR="00E3208B" w:rsidRPr="009E316C" w:rsidRDefault="00EC29F5" w:rsidP="00E32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Disponível em: &lt;endereço eletrônico &gt; </w:t>
      </w:r>
      <w:hyperlink r:id="rId7" w:anchor="hl=pt-BR&amp;q=surgimento+das+EFAs&amp;oq=surgimento+das+EFAs&amp;gs_l=serp.12...0.0.6.15070.0.0.0.0.0.0.0.0..0.0...0.0...1c.gcPUzZibty8&amp;bav=on.2,or.r_gc.r_pw.&amp;fp=e09cc5b84605c60&amp;biw=1280&amp;bih=675" w:history="1">
        <w:r w:rsidR="00E3208B" w:rsidRPr="009E31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https://www.google.com.br/#hl=pt-BR&amp;q=surgimento+das+EFAs&amp;oq=surgimento+das+EFAs&amp;gs_l=serp.12...0.0.6.15070.0.0.0.0.0.0.0.0..0.0...0.0...1c.gcPUzZibty8&amp;bav=on.2,or.r_gc.r_pw.&amp;fp=e09cc5b84605c60&amp;biw=1280&amp;bih=675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acesso </w:t>
      </w:r>
      <w:r w:rsidR="00E3208B" w:rsidRPr="009E316C">
        <w:rPr>
          <w:rFonts w:ascii="Times New Roman" w:hAnsi="Times New Roman" w:cs="Times New Roman"/>
          <w:sz w:val="24"/>
          <w:szCs w:val="24"/>
        </w:rPr>
        <w:t xml:space="preserve">em 28 de agosto de 2012 às 08:37. </w:t>
      </w:r>
    </w:p>
    <w:p w:rsidR="00E3208B" w:rsidRPr="009E316C" w:rsidRDefault="00E3208B" w:rsidP="00E32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5212" w:rsidRDefault="00735212" w:rsidP="00735212">
      <w:pPr>
        <w:pStyle w:val="Ttulo2"/>
        <w:spacing w:before="450" w:beforeAutospacing="0" w:after="0" w:afterAutospacing="0"/>
      </w:pPr>
      <w:r>
        <w:t>Obs: seu trabalho está com 89% de autenticidade web, está dentro dos limites aceitáveis. Parabéns!!</w:t>
      </w:r>
    </w:p>
    <w:p w:rsidR="00735212" w:rsidRDefault="00735212" w:rsidP="00735212">
      <w:pPr>
        <w:pStyle w:val="Ttulo2"/>
        <w:spacing w:before="450" w:beforeAutospacing="0" w:after="0" w:afterAutospacing="0"/>
      </w:pPr>
      <w:r>
        <w:t>Profª Suely</w:t>
      </w:r>
    </w:p>
    <w:p w:rsidR="00735212" w:rsidRDefault="004B4B44" w:rsidP="00735212">
      <w:pPr>
        <w:pStyle w:val="Ttulo2"/>
        <w:spacing w:before="450" w:beforeAutospacing="0" w:after="0" w:afterAutospacing="0"/>
        <w:rPr>
          <w:rFonts w:ascii="Verdana" w:hAnsi="Verdana"/>
          <w:b w:val="0"/>
          <w:bCs w:val="0"/>
          <w:color w:val="444444"/>
          <w:sz w:val="45"/>
          <w:szCs w:val="45"/>
          <w:shd w:val="clear" w:color="auto" w:fill="EAEAEA"/>
        </w:rPr>
      </w:pPr>
      <w:r>
        <w:rPr>
          <w:rFonts w:ascii="Verdana" w:hAnsi="Verdana"/>
          <w:b w:val="0"/>
          <w:bCs w:val="0"/>
          <w:color w:val="444444"/>
          <w:sz w:val="45"/>
          <w:szCs w:val="45"/>
          <w:shd w:val="clear" w:color="auto" w:fill="EAEAEA"/>
        </w:rPr>
        <w:t xml:space="preserve">Lista de </w:t>
      </w:r>
      <w:r w:rsidR="00735212">
        <w:rPr>
          <w:rFonts w:ascii="Verdana" w:hAnsi="Verdana"/>
          <w:b w:val="0"/>
          <w:bCs w:val="0"/>
          <w:color w:val="444444"/>
          <w:sz w:val="45"/>
          <w:szCs w:val="45"/>
          <w:shd w:val="clear" w:color="auto" w:fill="EAEAEA"/>
        </w:rPr>
        <w:t>Pesquisas</w:t>
      </w:r>
    </w:p>
    <w:p w:rsidR="00735212" w:rsidRDefault="00735212" w:rsidP="00735212">
      <w:pPr>
        <w:rPr>
          <w:rStyle w:val="apple-style-span"/>
          <w:sz w:val="18"/>
          <w:szCs w:val="18"/>
        </w:rPr>
      </w:pPr>
    </w:p>
    <w:tbl>
      <w:tblPr>
        <w:tblW w:w="4875" w:type="pct"/>
        <w:jc w:val="center"/>
        <w:tblCellSpacing w:w="15" w:type="dxa"/>
        <w:tblInd w:w="-2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284"/>
        <w:gridCol w:w="2601"/>
        <w:gridCol w:w="2203"/>
        <w:gridCol w:w="676"/>
      </w:tblGrid>
      <w:tr w:rsidR="00735212" w:rsidRPr="00735212" w:rsidTr="00735212">
        <w:trPr>
          <w:tblCellSpacing w:w="15" w:type="dxa"/>
          <w:jc w:val="center"/>
        </w:trPr>
        <w:tc>
          <w:tcPr>
            <w:tcW w:w="937" w:type="pct"/>
            <w:vAlign w:val="center"/>
            <w:hideMark/>
          </w:tcPr>
          <w:p w:rsidR="00735212" w:rsidRPr="00735212" w:rsidRDefault="00735212" w:rsidP="00735212">
            <w:pPr>
              <w:pStyle w:val="Partesuperior-zdoformulrio"/>
              <w:jc w:val="left"/>
            </w:pPr>
            <w:r w:rsidRPr="00735212">
              <w:t>Parte superior do formulário</w:t>
            </w:r>
          </w:p>
          <w:p w:rsidR="00735212" w:rsidRPr="00735212" w:rsidRDefault="00A97AD1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hyperlink r:id="rId8" w:history="1">
              <w:r w:rsidR="004B4B44">
                <w:rPr>
                  <w:rStyle w:val="linkbutton"/>
                  <w:rFonts w:ascii="Arial" w:hAnsi="Arial" w:cs="Arial"/>
                  <w:b/>
                  <w:bCs/>
                  <w:color w:val="444444"/>
                  <w:sz w:val="16"/>
                  <w:szCs w:val="16"/>
                  <w:bdr w:val="single" w:sz="12" w:space="0" w:color="008000" w:frame="1"/>
                </w:rPr>
                <w:t>Pesqu</w:t>
              </w:r>
              <w:r w:rsidR="00735212" w:rsidRPr="00735212">
                <w:rPr>
                  <w:rStyle w:val="linkbutton"/>
                  <w:rFonts w:ascii="Arial" w:hAnsi="Arial" w:cs="Arial"/>
                  <w:b/>
                  <w:bCs/>
                  <w:color w:val="444444"/>
                  <w:sz w:val="16"/>
                  <w:szCs w:val="16"/>
                  <w:bdr w:val="single" w:sz="12" w:space="0" w:color="008000" w:frame="1"/>
                </w:rPr>
                <w:t>isar</w:t>
              </w:r>
            </w:hyperlink>
          </w:p>
          <w:p w:rsidR="00735212" w:rsidRPr="00735212" w:rsidRDefault="00735212" w:rsidP="00735212">
            <w:pPr>
              <w:pStyle w:val="Parteinferiordoformulrio"/>
              <w:jc w:val="left"/>
            </w:pPr>
            <w:r w:rsidRPr="00735212">
              <w:t>Parte inferior do formulário</w:t>
            </w:r>
          </w:p>
        </w:tc>
        <w:tc>
          <w:tcPr>
            <w:tcW w:w="748" w:type="pct"/>
            <w:vAlign w:val="center"/>
            <w:hideMark/>
          </w:tcPr>
          <w:p w:rsidR="00735212" w:rsidRPr="00735212" w:rsidRDefault="00735212" w:rsidP="00735212">
            <w:pPr>
              <w:pStyle w:val="Partesuperior-zdoformulrio"/>
              <w:jc w:val="left"/>
            </w:pPr>
            <w:r w:rsidRPr="00735212">
              <w:t>Parte superior do formulário</w:t>
            </w:r>
          </w:p>
          <w:p w:rsidR="00735212" w:rsidRPr="00735212" w:rsidRDefault="00A97AD1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hyperlink r:id="rId9" w:history="1">
              <w:r w:rsidR="00735212" w:rsidRPr="00735212">
                <w:rPr>
                  <w:rStyle w:val="linkbutton"/>
                  <w:rFonts w:ascii="Arial" w:hAnsi="Arial" w:cs="Arial"/>
                  <w:b/>
                  <w:bCs/>
                  <w:color w:val="444444"/>
                  <w:sz w:val="16"/>
                  <w:szCs w:val="16"/>
                  <w:bdr w:val="single" w:sz="12" w:space="0" w:color="008000" w:frame="1"/>
                </w:rPr>
                <w:t>Atualizar</w:t>
              </w:r>
            </w:hyperlink>
          </w:p>
          <w:p w:rsidR="00735212" w:rsidRPr="00735212" w:rsidRDefault="00735212" w:rsidP="00735212">
            <w:pPr>
              <w:pStyle w:val="Parteinferiordoformulrio"/>
              <w:jc w:val="left"/>
            </w:pPr>
            <w:r w:rsidRPr="00735212">
              <w:t>Parte inferior do formulário</w:t>
            </w:r>
          </w:p>
        </w:tc>
        <w:tc>
          <w:tcPr>
            <w:tcW w:w="1534" w:type="pct"/>
            <w:vAlign w:val="center"/>
            <w:hideMark/>
          </w:tcPr>
          <w:p w:rsidR="00735212" w:rsidRPr="00735212" w:rsidRDefault="00735212" w:rsidP="00735212">
            <w:pPr>
              <w:pStyle w:val="Partesuperior-zdoformulrio"/>
              <w:jc w:val="left"/>
            </w:pPr>
            <w:r w:rsidRPr="00735212">
              <w:t>Parte superior do formulário</w:t>
            </w:r>
          </w:p>
          <w:p w:rsidR="00735212" w:rsidRPr="00735212" w:rsidRDefault="00735212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color w:val="444444"/>
                <w:sz w:val="16"/>
                <w:szCs w:val="16"/>
              </w:rPr>
              <w:t>Filtro</w:t>
            </w:r>
            <w:r w:rsidR="00A97AD1" w:rsidRPr="00735212">
              <w:rPr>
                <w:rFonts w:ascii="Arial" w:hAnsi="Arial" w:cs="Arial"/>
                <w:color w:val="444444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42pt;height:18pt" o:ole="">
                  <v:imagedata r:id="rId10" o:title=""/>
                </v:shape>
                <w:control r:id="rId11" w:name="DefaultOcxName" w:shapeid="_x0000_i1041"/>
              </w:object>
            </w:r>
            <w:r w:rsidR="00A97AD1" w:rsidRPr="00735212">
              <w:rPr>
                <w:rFonts w:ascii="Arial" w:hAnsi="Arial" w:cs="Arial"/>
                <w:color w:val="444444"/>
                <w:sz w:val="16"/>
                <w:szCs w:val="16"/>
              </w:rPr>
              <w:object w:dxaOrig="225" w:dyaOrig="225">
                <v:shape id="_x0000_i1043" type="#_x0000_t75" style="width:33pt;height:22.5pt" o:ole="">
                  <v:imagedata r:id="rId12" o:title=""/>
                </v:shape>
                <w:control r:id="rId13" w:name="DefaultOcxName1" w:shapeid="_x0000_i1043"/>
              </w:object>
            </w:r>
          </w:p>
          <w:p w:rsidR="00735212" w:rsidRPr="00735212" w:rsidRDefault="00735212" w:rsidP="00735212">
            <w:pPr>
              <w:pStyle w:val="Parteinferiordoformulrio"/>
              <w:jc w:val="left"/>
            </w:pPr>
            <w:r w:rsidRPr="00735212">
              <w:t>Parte inferior do formulário</w:t>
            </w:r>
          </w:p>
        </w:tc>
        <w:tc>
          <w:tcPr>
            <w:tcW w:w="1297" w:type="pct"/>
            <w:vAlign w:val="center"/>
            <w:hideMark/>
          </w:tcPr>
          <w:p w:rsidR="00735212" w:rsidRPr="00735212" w:rsidRDefault="00735212" w:rsidP="00735212">
            <w:pPr>
              <w:pStyle w:val="Partesuperior-zdoformulrio"/>
              <w:jc w:val="left"/>
            </w:pPr>
            <w:r w:rsidRPr="00735212">
              <w:t>Parte superior do formulário</w:t>
            </w:r>
          </w:p>
          <w:p w:rsidR="00735212" w:rsidRPr="00735212" w:rsidRDefault="00735212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color w:val="444444"/>
                <w:sz w:val="16"/>
                <w:szCs w:val="16"/>
              </w:rPr>
              <w:t>Página</w:t>
            </w:r>
            <w:r w:rsidR="00A97AD1" w:rsidRPr="00735212">
              <w:rPr>
                <w:rFonts w:ascii="Arial" w:hAnsi="Arial" w:cs="Arial"/>
                <w:color w:val="444444"/>
                <w:sz w:val="16"/>
                <w:szCs w:val="16"/>
              </w:rPr>
              <w:object w:dxaOrig="225" w:dyaOrig="225">
                <v:shape id="_x0000_i1047" type="#_x0000_t75" style="width:19.5pt;height:18pt" o:ole="">
                  <v:imagedata r:id="rId14" o:title=""/>
                </v:shape>
                <w:control r:id="rId15" w:name="DefaultOcxName2" w:shapeid="_x0000_i1047"/>
              </w:object>
            </w:r>
            <w:r w:rsidR="00A97AD1" w:rsidRPr="00735212">
              <w:rPr>
                <w:rFonts w:ascii="Arial" w:hAnsi="Arial" w:cs="Arial"/>
                <w:color w:val="444444"/>
                <w:sz w:val="16"/>
                <w:szCs w:val="16"/>
              </w:rPr>
              <w:object w:dxaOrig="225" w:dyaOrig="225">
                <v:shape id="_x0000_i1049" type="#_x0000_t75" style="width:17.25pt;height:22.5pt" o:ole="">
                  <v:imagedata r:id="rId16" o:title=""/>
                </v:shape>
                <w:control r:id="rId17" w:name="DefaultOcxName3" w:shapeid="_x0000_i1049"/>
              </w:object>
            </w:r>
          </w:p>
          <w:p w:rsidR="00735212" w:rsidRPr="00735212" w:rsidRDefault="00735212" w:rsidP="00735212">
            <w:pPr>
              <w:pStyle w:val="Parteinferiordoformulrio"/>
              <w:jc w:val="left"/>
            </w:pPr>
            <w:r w:rsidRPr="00735212">
              <w:t>Parte inferior do formulário</w:t>
            </w:r>
          </w:p>
        </w:tc>
        <w:tc>
          <w:tcPr>
            <w:tcW w:w="377" w:type="pct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color w:val="444444"/>
                <w:sz w:val="16"/>
                <w:szCs w:val="16"/>
              </w:rPr>
              <w:t>Página 1 de 1</w:t>
            </w:r>
          </w:p>
        </w:tc>
      </w:tr>
    </w:tbl>
    <w:p w:rsidR="00735212" w:rsidRPr="00735212" w:rsidRDefault="00735212" w:rsidP="00735212">
      <w:pPr>
        <w:rPr>
          <w:rFonts w:ascii="Arial" w:hAnsi="Arial" w:cs="Arial"/>
          <w:vanish/>
          <w:color w:val="444444"/>
          <w:sz w:val="16"/>
          <w:szCs w:val="16"/>
          <w:shd w:val="clear" w:color="auto" w:fill="EAEAE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  <w:gridCol w:w="903"/>
        <w:gridCol w:w="1072"/>
        <w:gridCol w:w="777"/>
        <w:gridCol w:w="1130"/>
        <w:gridCol w:w="1130"/>
        <w:gridCol w:w="102"/>
      </w:tblGrid>
      <w:tr w:rsidR="00735212" w:rsidRPr="00735212" w:rsidTr="00735212">
        <w:trPr>
          <w:tblCellSpacing w:w="15" w:type="dxa"/>
          <w:jc w:val="center"/>
        </w:trPr>
        <w:tc>
          <w:tcPr>
            <w:tcW w:w="750" w:type="dxa"/>
            <w:vAlign w:val="center"/>
            <w:hideMark/>
          </w:tcPr>
          <w:p w:rsidR="00735212" w:rsidRPr="00735212" w:rsidRDefault="00735212" w:rsidP="00735212">
            <w:pPr>
              <w:pStyle w:val="Partesuperior-zdoformulrio"/>
              <w:jc w:val="left"/>
            </w:pPr>
            <w:r w:rsidRPr="00735212">
              <w:t>Parte superior do formulário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90"/>
              <w:gridCol w:w="1515"/>
            </w:tblGrid>
            <w:tr w:rsidR="00735212" w:rsidRPr="0073521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35212" w:rsidRPr="00735212" w:rsidRDefault="00735212" w:rsidP="00735212">
                  <w:pPr>
                    <w:rPr>
                      <w:rFonts w:ascii="Arial" w:hAnsi="Arial" w:cs="Arial"/>
                      <w:color w:val="444444"/>
                      <w:sz w:val="16"/>
                      <w:szCs w:val="16"/>
                    </w:rPr>
                  </w:pPr>
                  <w:r w:rsidRPr="00735212">
                    <w:rPr>
                      <w:rStyle w:val="apple-converted-space"/>
                      <w:rFonts w:ascii="Arial" w:hAnsi="Arial" w:cs="Arial"/>
                      <w:color w:val="444444"/>
                      <w:sz w:val="16"/>
                      <w:szCs w:val="16"/>
                    </w:rPr>
                    <w:t> </w:t>
                  </w:r>
                  <w:r w:rsidRPr="00735212">
                    <w:rPr>
                      <w:rFonts w:ascii="Arial" w:hAnsi="Arial" w:cs="Arial"/>
                      <w:color w:val="444444"/>
                      <w:sz w:val="16"/>
                      <w:szCs w:val="16"/>
                    </w:rPr>
                    <w:t xml:space="preserve"> </w:t>
                  </w:r>
                  <w:r w:rsidRPr="00735212">
                    <w:rPr>
                      <w:rStyle w:val="apple-converted-space"/>
                      <w:rFonts w:ascii="Arial" w:hAnsi="Arial" w:cs="Arial"/>
                      <w:color w:val="444444"/>
                      <w:sz w:val="16"/>
                      <w:szCs w:val="16"/>
                    </w:rPr>
                    <w:t> </w:t>
                  </w:r>
                  <w:r w:rsidRPr="00735212">
                    <w:rPr>
                      <w:rFonts w:ascii="Arial" w:hAnsi="Arial" w:cs="Arial"/>
                      <w:color w:val="444444"/>
                      <w:sz w:val="16"/>
                      <w:szCs w:val="16"/>
                    </w:rPr>
                    <w:t xml:space="preserve"> </w:t>
                  </w:r>
                  <w:r w:rsidRPr="00735212">
                    <w:rPr>
                      <w:rStyle w:val="apple-converted-space"/>
                      <w:rFonts w:ascii="Arial" w:hAnsi="Arial" w:cs="Arial"/>
                      <w:color w:val="444444"/>
                      <w:sz w:val="16"/>
                      <w:szCs w:val="16"/>
                    </w:rPr>
                    <w:t> </w:t>
                  </w:r>
                  <w:r w:rsidRPr="00735212">
                    <w:rPr>
                      <w:rFonts w:ascii="Arial" w:hAnsi="Arial" w:cs="Arial"/>
                      <w:color w:val="444444"/>
                      <w:sz w:val="16"/>
                      <w:szCs w:val="16"/>
                    </w:rPr>
                    <w:t xml:space="preserve"> </w:t>
                  </w:r>
                  <w:r w:rsidRPr="00735212">
                    <w:rPr>
                      <w:rStyle w:val="apple-converted-space"/>
                      <w:rFonts w:ascii="Arial" w:hAnsi="Arial" w:cs="Arial"/>
                      <w:color w:val="444444"/>
                      <w:sz w:val="16"/>
                      <w:szCs w:val="16"/>
                    </w:rPr>
                    <w:t> </w:t>
                  </w:r>
                  <w:r w:rsidR="00A97AD1" w:rsidRPr="00735212">
                    <w:rPr>
                      <w:rFonts w:ascii="Arial" w:hAnsi="Arial" w:cs="Arial"/>
                      <w:color w:val="444444"/>
                      <w:sz w:val="16"/>
                      <w:szCs w:val="16"/>
                    </w:rPr>
                    <w:object w:dxaOrig="225" w:dyaOrig="225">
                      <v:shape id="_x0000_i1052" type="#_x0000_t75" style="width:88.5pt;height:18pt" o:ole="">
                        <v:imagedata r:id="rId18" o:title=""/>
                      </v:shape>
                      <w:control r:id="rId19" w:name="DefaultOcxName4" w:shapeid="_x0000_i10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212" w:rsidRPr="00735212" w:rsidRDefault="00A97AD1" w:rsidP="00735212">
                  <w:pPr>
                    <w:rPr>
                      <w:rFonts w:ascii="Arial" w:hAnsi="Arial" w:cs="Arial"/>
                      <w:color w:val="444444"/>
                      <w:sz w:val="16"/>
                      <w:szCs w:val="16"/>
                    </w:rPr>
                  </w:pPr>
                  <w:r w:rsidRPr="00735212">
                    <w:rPr>
                      <w:rFonts w:ascii="Arial" w:hAnsi="Arial" w:cs="Arial"/>
                      <w:color w:val="444444"/>
                      <w:sz w:val="16"/>
                      <w:szCs w:val="16"/>
                    </w:rPr>
                    <w:object w:dxaOrig="225" w:dyaOrig="225">
                      <v:shape id="_x0000_i1054" type="#_x0000_t75" style="width:1in;height:1in" o:ole="">
                        <v:imagedata r:id="rId20" o:title=""/>
                      </v:shape>
                      <w:control r:id="rId21" w:name="DefaultOcxName5" w:shapeid="_x0000_i1054"/>
                    </w:object>
                  </w:r>
                </w:p>
              </w:tc>
            </w:tr>
          </w:tbl>
          <w:p w:rsidR="00735212" w:rsidRPr="00735212" w:rsidRDefault="00735212" w:rsidP="00735212">
            <w:pPr>
              <w:pStyle w:val="Parteinferiordoformulrio"/>
              <w:jc w:val="left"/>
            </w:pPr>
            <w:r w:rsidRPr="00735212">
              <w:t>Parte inferior do formulário</w:t>
            </w:r>
          </w:p>
        </w:tc>
        <w:tc>
          <w:tcPr>
            <w:tcW w:w="2250" w:type="dx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Data</w:t>
            </w:r>
          </w:p>
        </w:tc>
        <w:tc>
          <w:tcPr>
            <w:tcW w:w="4500" w:type="dx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Título</w:t>
            </w:r>
          </w:p>
        </w:tc>
        <w:tc>
          <w:tcPr>
            <w:tcW w:w="1500" w:type="dx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Relatório</w:t>
            </w:r>
          </w:p>
        </w:tc>
        <w:tc>
          <w:tcPr>
            <w:tcW w:w="1500" w:type="dx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Autenticidade Web</w:t>
            </w:r>
          </w:p>
        </w:tc>
        <w:tc>
          <w:tcPr>
            <w:tcW w:w="1500" w:type="dx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Autenticidade Local</w:t>
            </w:r>
          </w:p>
        </w:tc>
        <w:tc>
          <w:tcPr>
            <w:tcW w:w="750" w:type="dx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</w:p>
        </w:tc>
      </w:tr>
      <w:tr w:rsidR="00735212" w:rsidRPr="00735212" w:rsidTr="00735212">
        <w:trPr>
          <w:tblCellSpacing w:w="15" w:type="dxa"/>
          <w:jc w:val="center"/>
        </w:trPr>
        <w:tc>
          <w:tcPr>
            <w:tcW w:w="0" w:type="auto"/>
            <w:shd w:val="clear" w:color="auto" w:fill="EAEAEA"/>
            <w:vAlign w:val="center"/>
            <w:hideMark/>
          </w:tcPr>
          <w:p w:rsidR="00735212" w:rsidRPr="00735212" w:rsidRDefault="00A97AD1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color w:val="444444"/>
                <w:sz w:val="16"/>
                <w:szCs w:val="16"/>
              </w:rPr>
              <w:object w:dxaOrig="225" w:dyaOrig="225">
                <v:shape id="_x0000_i1057" type="#_x0000_t75" style="width:20.25pt;height:18pt" o:ole="">
                  <v:imagedata r:id="rId22" o:title=""/>
                </v:shape>
                <w:control r:id="rId23" w:name="DefaultOcxName6" w:shapeid="_x0000_i1057"/>
              </w:objec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color w:val="444444"/>
                <w:sz w:val="16"/>
                <w:szCs w:val="16"/>
              </w:rPr>
              <w:t>30/09/2012 11:53:37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735212" w:rsidRPr="00735212" w:rsidRDefault="00A97AD1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hyperlink r:id="rId24" w:tooltip="Clique no título para editar esta pesquisa." w:history="1">
              <w:r w:rsidR="00735212" w:rsidRPr="00735212">
                <w:rPr>
                  <w:rStyle w:val="Hyperlink"/>
                  <w:rFonts w:ascii="Arial" w:hAnsi="Arial" w:cs="Arial"/>
                  <w:sz w:val="16"/>
                  <w:szCs w:val="16"/>
                </w:rPr>
                <w:t>A HISTÓRIA DA EDUCAÇÃO NO CAMPO (EFAs)</w:t>
              </w:r>
            </w:hyperlink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noProof/>
                <w:color w:val="444444"/>
                <w:sz w:val="16"/>
                <w:szCs w:val="16"/>
                <w:lang w:eastAsia="pt-BR"/>
              </w:rPr>
              <w:drawing>
                <wp:inline distT="0" distB="0" distL="0" distR="0">
                  <wp:extent cx="142875" cy="142875"/>
                  <wp:effectExtent l="19050" t="0" r="9525" b="0"/>
                  <wp:docPr id="1" name="Imagem 1" descr="http://docxweb.homeip.net:8080/docxweb/resources/images/layout/ico-rela.gif">
                    <a:hlinkClick xmlns:a="http://schemas.openxmlformats.org/drawingml/2006/main" r:id="rId8" tooltip="&quot;Clique no ícone para abrir o relatório da pesquisa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cxweb.homeip.net:8080/docxweb/resources/images/layout/ico-rela.gif">
                            <a:hlinkClick r:id="rId8" tooltip="&quot;Clique no ícone para abrir o relatório da pesquisa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b/>
                <w:bCs/>
                <w:color w:val="444444"/>
                <w:sz w:val="16"/>
                <w:szCs w:val="16"/>
                <w:shd w:val="clear" w:color="auto" w:fill="64FF00"/>
              </w:rPr>
              <w:t>89</w:t>
            </w:r>
            <w:r w:rsidRPr="00735212">
              <w:rPr>
                <w:rFonts w:ascii="Arial" w:hAnsi="Arial" w:cs="Arial"/>
                <w:color w:val="444444"/>
                <w:sz w:val="16"/>
                <w:szCs w:val="16"/>
                <w:shd w:val="clear" w:color="auto" w:fill="64FF00"/>
              </w:rPr>
              <w:t>%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color w:val="444444"/>
                <w:sz w:val="16"/>
                <w:szCs w:val="16"/>
              </w:rPr>
            </w:pPr>
            <w:r w:rsidRPr="00735212">
              <w:rPr>
                <w:rFonts w:ascii="Arial" w:hAnsi="Arial" w:cs="Arial"/>
                <w:color w:val="444444"/>
                <w:sz w:val="16"/>
                <w:szCs w:val="16"/>
              </w:rPr>
              <w:br/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735212" w:rsidRPr="00735212" w:rsidRDefault="00735212" w:rsidP="007352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02218" w:rsidRPr="00735212" w:rsidRDefault="00802218" w:rsidP="00735212">
      <w:pPr>
        <w:rPr>
          <w:rFonts w:ascii="Arial" w:hAnsi="Arial" w:cs="Arial"/>
          <w:sz w:val="16"/>
          <w:szCs w:val="16"/>
        </w:rPr>
      </w:pPr>
    </w:p>
    <w:sectPr w:rsidR="00802218" w:rsidRPr="00735212" w:rsidSect="004C7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SUELY" w:date="2012-10-01T08:04:00Z" w:initials="S">
    <w:p w:rsidR="00E3208B" w:rsidRDefault="00E3208B">
      <w:pPr>
        <w:pStyle w:val="Textodecomentrio"/>
      </w:pPr>
      <w:r>
        <w:rPr>
          <w:rStyle w:val="Refdecomentrio"/>
        </w:rPr>
        <w:annotationRef/>
      </w:r>
      <w:r w:rsidR="00215BC5">
        <w:t>Como colocar?</w:t>
      </w:r>
    </w:p>
    <w:p w:rsidR="00215BC5" w:rsidRDefault="00215BC5">
      <w:pPr>
        <w:pStyle w:val="Textodecomentrio"/>
      </w:pPr>
      <w:r>
        <w:t>Qual disciplina? Informática? Não sei qual.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208B"/>
    <w:rsid w:val="00005662"/>
    <w:rsid w:val="00215BC5"/>
    <w:rsid w:val="003572B7"/>
    <w:rsid w:val="00425145"/>
    <w:rsid w:val="004B4B44"/>
    <w:rsid w:val="00625387"/>
    <w:rsid w:val="00633FF4"/>
    <w:rsid w:val="00735212"/>
    <w:rsid w:val="00802218"/>
    <w:rsid w:val="00A97AD1"/>
    <w:rsid w:val="00AB3E20"/>
    <w:rsid w:val="00D31928"/>
    <w:rsid w:val="00E3208B"/>
    <w:rsid w:val="00EC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8B"/>
  </w:style>
  <w:style w:type="paragraph" w:styleId="Ttulo2">
    <w:name w:val="heading 2"/>
    <w:basedOn w:val="Normal"/>
    <w:link w:val="Ttulo2Char"/>
    <w:uiPriority w:val="9"/>
    <w:qFormat/>
    <w:rsid w:val="00735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208B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3208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32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20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20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0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08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3521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style-span">
    <w:name w:val="apple-style-span"/>
    <w:basedOn w:val="Fontepargpadro"/>
    <w:rsid w:val="0073521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352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35212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linkbutton">
    <w:name w:val="linkbutton"/>
    <w:basedOn w:val="Fontepargpadro"/>
    <w:rsid w:val="00735212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352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35212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35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xweb.homeip.net:8080/docxweb/pages/list.jsf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hyperlink" Target="https://www.google.com.br/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hyperlink" Target="https://www.ufmg.br/polojequitinhonha/arquivos/pdfs/intercambio_experiencias_escola.pdf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docxweb.homeip.net:8080/docxweb/pages/list.jsf" TargetMode="External"/><Relationship Id="rId5" Type="http://schemas.openxmlformats.org/officeDocument/2006/relationships/comments" Target="comment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http://docxweb.homeip.net:8080/docxweb/pages/list.jsf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54E8-3324-4896-9363-3433BD80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3053</Words>
  <Characters>16491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</dc:creator>
  <cp:keywords/>
  <dc:description/>
  <cp:lastModifiedBy>kellyson silva de souza</cp:lastModifiedBy>
  <cp:revision>2</cp:revision>
  <dcterms:created xsi:type="dcterms:W3CDTF">2012-09-30T14:06:00Z</dcterms:created>
  <dcterms:modified xsi:type="dcterms:W3CDTF">2012-10-01T11:31:00Z</dcterms:modified>
</cp:coreProperties>
</file>