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1A" w:rsidRPr="00474287" w:rsidRDefault="00230B1A" w:rsidP="00230B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</w:t>
      </w:r>
      <w:r w:rsidRPr="00474287">
        <w:rPr>
          <w:rFonts w:ascii="Arial" w:hAnsi="Arial" w:cs="Arial"/>
          <w:b/>
        </w:rPr>
        <w:t>DEMOCRATIZAR PARA TRANSFORMAR</w:t>
      </w:r>
    </w:p>
    <w:p w:rsidR="00230B1A" w:rsidRDefault="00230B1A" w:rsidP="00230B1A">
      <w:pPr>
        <w:spacing w:line="36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230B1A" w:rsidRPr="00B879A4" w:rsidRDefault="00230B1A" w:rsidP="00230B1A">
      <w:pPr>
        <w:spacing w:line="360" w:lineRule="auto"/>
        <w:jc w:val="both"/>
        <w:rPr>
          <w:rFonts w:ascii="Arial" w:hAnsi="Arial" w:cs="Arial"/>
        </w:rPr>
      </w:pPr>
      <w:r w:rsidRPr="00B879A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Segundo </w:t>
      </w:r>
      <w:proofErr w:type="spellStart"/>
      <w:r>
        <w:rPr>
          <w:rFonts w:ascii="Arial" w:hAnsi="Arial" w:cs="Arial"/>
        </w:rPr>
        <w:t>Fontenele</w:t>
      </w:r>
      <w:proofErr w:type="spellEnd"/>
      <w:r>
        <w:rPr>
          <w:rFonts w:ascii="Arial" w:hAnsi="Arial" w:cs="Arial"/>
        </w:rPr>
        <w:t xml:space="preserve"> (2010)</w:t>
      </w:r>
      <w:r w:rsidRPr="00B879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B879A4">
        <w:rPr>
          <w:rFonts w:ascii="Arial" w:hAnsi="Arial" w:cs="Arial"/>
        </w:rPr>
        <w:t xml:space="preserve"> democratização da Educação Escolar, de que falam muitos professores, só haverá, à luz da verossimilhança, quando o Sistema Educacional romper, realmente, com a ideologia de fornecer aos elitizados uma instrução profusa e tendente ao alto prestígio social, restando aos pobres à condição de formações técnica e ou acadêmica, condicionadas, porém, ao pouco valor social. Eis, portanto, a reprodução social de que tanto criticam alguns teóricos imparciais. Então, pode-se concluir que, em não havendo tal modificação, jamais a Educação será condição de mudança, numa sociedade na qual se diz fazer democracia. Levada ao cabo, em verdade, o único ato democrático que há, aos moldes de outras sociedades, é o de votar – tão-somente este, porque nem sequer a escolha de algum representante consiste em ato democrático, uma vez que, para tanto, as regras políticas o fazem, conforme os partidos e etc.</w:t>
      </w:r>
    </w:p>
    <w:p w:rsidR="00230B1A" w:rsidRPr="00B879A4" w:rsidRDefault="00230B1A" w:rsidP="00230B1A">
      <w:pPr>
        <w:spacing w:line="360" w:lineRule="auto"/>
        <w:ind w:firstLine="720"/>
        <w:jc w:val="both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 xml:space="preserve">     </w:t>
      </w:r>
      <w:r w:rsidRPr="00474287">
        <w:rPr>
          <w:rFonts w:ascii="Arial" w:hAnsi="Arial" w:cs="Arial"/>
        </w:rPr>
        <w:t>É fato, a democratização da educação é a melhor e única saí</w:t>
      </w:r>
      <w:r>
        <w:rPr>
          <w:rFonts w:ascii="Arial" w:hAnsi="Arial" w:cs="Arial"/>
        </w:rPr>
        <w:t>da para um desenvolvimento contí</w:t>
      </w:r>
      <w:r w:rsidRPr="00474287">
        <w:rPr>
          <w:rFonts w:ascii="Arial" w:hAnsi="Arial" w:cs="Arial"/>
        </w:rPr>
        <w:t xml:space="preserve">nuo da comunidade escolar e a sociedade. Assim acreditamos no pressuposto que escola democrática é aquela que democraticamente elege os melhores representantes para a gestão escolar e juntos com a comunidade desenvolvem o PPP Projeto Político Pedagógico da escola e elaborem constantemente projetos eventos e a inclusão, assim é esta é </w:t>
      </w:r>
      <w:proofErr w:type="gramStart"/>
      <w:r w:rsidRPr="00474287">
        <w:rPr>
          <w:rFonts w:ascii="Arial" w:hAnsi="Arial" w:cs="Arial"/>
        </w:rPr>
        <w:t>a visão de escola democráticas que temos</w:t>
      </w:r>
      <w:proofErr w:type="gramEnd"/>
      <w:r w:rsidRPr="0047428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Poré</w:t>
      </w:r>
      <w:r w:rsidRPr="00474287">
        <w:rPr>
          <w:rFonts w:ascii="Arial" w:hAnsi="Arial" w:cs="Arial"/>
        </w:rPr>
        <w:t xml:space="preserve">m a pergunta é: será que este é mesmo o modelo ideal de escola democrática? Infelizmente é o tipo de escola que se arrasta durante anos em todo território brasileiro sem construir um trabalho realmente democrático. O elo fraco desta corrente é o corpo docente que se organiza para democratizar o meio de trabalho, mas se esquece de se democratizar. Assim temos falsas escolas democráticas, pois os professores não são democráticos na sua maioria. </w:t>
      </w:r>
    </w:p>
    <w:p w:rsidR="00230B1A" w:rsidRDefault="00230B1A" w:rsidP="00230B1A">
      <w:pPr>
        <w:spacing w:line="360" w:lineRule="auto"/>
        <w:ind w:firstLine="709"/>
        <w:jc w:val="both"/>
        <w:rPr>
          <w:rFonts w:ascii="Arial" w:hAnsi="Arial" w:cs="Arial"/>
        </w:rPr>
      </w:pPr>
      <w:r w:rsidRPr="00474287">
        <w:rPr>
          <w:rFonts w:ascii="Arial" w:hAnsi="Arial" w:cs="Arial"/>
        </w:rPr>
        <w:t>Verdade esta que quando é proposto o desenvolvimento de um projeto com valor para a comunidade e seja plenamente multidisciplinar,</w:t>
      </w:r>
      <w:r>
        <w:rPr>
          <w:rFonts w:ascii="Arial" w:hAnsi="Arial" w:cs="Arial"/>
        </w:rPr>
        <w:t xml:space="preserve"> que esteja alé</w:t>
      </w:r>
      <w:r w:rsidRPr="00474287">
        <w:rPr>
          <w:rFonts w:ascii="Arial" w:hAnsi="Arial" w:cs="Arial"/>
        </w:rPr>
        <w:t>m dos trabalhos de feira de ciências ou seminário</w:t>
      </w:r>
      <w:r>
        <w:rPr>
          <w:rFonts w:ascii="Arial" w:hAnsi="Arial" w:cs="Arial"/>
        </w:rPr>
        <w:t>,</w:t>
      </w:r>
      <w:r w:rsidRPr="00474287">
        <w:rPr>
          <w:rFonts w:ascii="Arial" w:hAnsi="Arial" w:cs="Arial"/>
        </w:rPr>
        <w:t xml:space="preserve"> ele é o tipo de trabalho que tem valor social, educacional e que transformar a comunidade assim obter bons resultados. Vejamos o exemplo da horta pedagógica, que poucos trabalham e poucos consomem no sentido pleno da palavra tanto o conhecimento quanto o alimento, neste momento vêm às barreiras, como eu vou trabalhar isso ou aquilo na minha disciplina e assim alguns participam como coadjuvantes na elaboração teórica ou com visitas, sendo que todos poderiam ser os principais personagens desta história.                     </w:t>
      </w:r>
    </w:p>
    <w:p w:rsidR="00230B1A" w:rsidRDefault="00230B1A" w:rsidP="00230B1A">
      <w:pPr>
        <w:spacing w:line="360" w:lineRule="auto"/>
        <w:ind w:firstLine="709"/>
        <w:jc w:val="both"/>
        <w:rPr>
          <w:rFonts w:ascii="Arial" w:hAnsi="Arial" w:cs="Arial"/>
        </w:rPr>
      </w:pPr>
      <w:r w:rsidRPr="00474287">
        <w:rPr>
          <w:rFonts w:ascii="Arial" w:hAnsi="Arial" w:cs="Arial"/>
        </w:rPr>
        <w:lastRenderedPageBreak/>
        <w:t xml:space="preserve"> Ser uma escola democrática é ser pedagogicamente democrática é estar de mãos dadas em uma corrente com um único objetivo exercer a educação em sua plenitude</w:t>
      </w:r>
      <w:r>
        <w:rPr>
          <w:rFonts w:ascii="Arial" w:hAnsi="Arial" w:cs="Arial"/>
        </w:rPr>
        <w:t>. É</w:t>
      </w:r>
      <w:r w:rsidRPr="00474287">
        <w:rPr>
          <w:rFonts w:ascii="Arial" w:hAnsi="Arial" w:cs="Arial"/>
        </w:rPr>
        <w:t xml:space="preserve"> dar a escola não só identidade como também atitude, e ter educadores que sejam parceiros por um ideal maior que as relações pedagógicas ou pessoais,</w:t>
      </w:r>
      <w:r>
        <w:rPr>
          <w:rFonts w:ascii="Arial" w:hAnsi="Arial" w:cs="Arial"/>
        </w:rPr>
        <w:t xml:space="preserve"> que</w:t>
      </w:r>
      <w:r w:rsidRPr="00474287">
        <w:rPr>
          <w:rFonts w:ascii="Arial" w:hAnsi="Arial" w:cs="Arial"/>
        </w:rPr>
        <w:t xml:space="preserve"> sejam unidas pelo aluno, ele sim é o objetivo do trabalho docente.</w:t>
      </w:r>
    </w:p>
    <w:p w:rsidR="00230B1A" w:rsidRDefault="00230B1A" w:rsidP="00230B1A">
      <w:pPr>
        <w:spacing w:line="360" w:lineRule="auto"/>
        <w:ind w:firstLine="709"/>
        <w:jc w:val="both"/>
        <w:rPr>
          <w:rFonts w:ascii="Arial" w:hAnsi="Arial" w:cs="Arial"/>
        </w:rPr>
      </w:pPr>
      <w:r w:rsidRPr="00474287">
        <w:rPr>
          <w:rFonts w:ascii="Arial" w:hAnsi="Arial" w:cs="Arial"/>
        </w:rPr>
        <w:t xml:space="preserve"> Assim</w:t>
      </w:r>
      <w:r>
        <w:rPr>
          <w:rFonts w:ascii="Arial" w:hAnsi="Arial" w:cs="Arial"/>
        </w:rPr>
        <w:t>,</w:t>
      </w:r>
      <w:r w:rsidRPr="00474287">
        <w:rPr>
          <w:rFonts w:ascii="Arial" w:hAnsi="Arial" w:cs="Arial"/>
        </w:rPr>
        <w:t xml:space="preserve"> é de fundamental importância que os educadores se democratizem para abrir portas em prol de novos saberes, respeitando e ajudando uns aos outros na jornada longa e nada fácil do educador. A educação brasileira só vai mudar quando tivermos em nossa mente esta visão, pois teremos uma sociedade pensante que lutara por educação de qualidade e valorização do educador como profissional fundamental de uma sociedade evoluída.</w:t>
      </w:r>
    </w:p>
    <w:p w:rsidR="00230B1A" w:rsidRPr="00474287" w:rsidRDefault="00230B1A" w:rsidP="00230B1A">
      <w:pPr>
        <w:spacing w:line="360" w:lineRule="auto"/>
        <w:ind w:firstLine="709"/>
        <w:jc w:val="both"/>
        <w:rPr>
          <w:rFonts w:ascii="Arial" w:hAnsi="Arial" w:cs="Arial"/>
        </w:rPr>
      </w:pPr>
      <w:r w:rsidRPr="00474287">
        <w:rPr>
          <w:rFonts w:ascii="Arial" w:hAnsi="Arial" w:cs="Arial"/>
        </w:rPr>
        <w:t>É apenas com esta união que poderemos lutar pelas injustiças sociais e culturais do nosso país onde não teremos alunos e professores em escolas feitas de lona sem plenas condições para trabalho onde não existiram</w:t>
      </w:r>
      <w:r>
        <w:rPr>
          <w:rFonts w:ascii="Arial" w:hAnsi="Arial" w:cs="Arial"/>
        </w:rPr>
        <w:t xml:space="preserve"> escolas que no ato da matrícula não aceitem</w:t>
      </w:r>
      <w:r w:rsidRPr="00474287">
        <w:rPr>
          <w:rFonts w:ascii="Arial" w:hAnsi="Arial" w:cs="Arial"/>
        </w:rPr>
        <w:t xml:space="preserve"> alunos com deficiência e o</w:t>
      </w:r>
      <w:r>
        <w:rPr>
          <w:rFonts w:ascii="Arial" w:hAnsi="Arial" w:cs="Arial"/>
        </w:rPr>
        <w:t>s</w:t>
      </w:r>
      <w:r w:rsidRPr="00474287">
        <w:rPr>
          <w:rFonts w:ascii="Arial" w:hAnsi="Arial" w:cs="Arial"/>
        </w:rPr>
        <w:t xml:space="preserve"> encaminha</w:t>
      </w:r>
      <w:r>
        <w:rPr>
          <w:rFonts w:ascii="Arial" w:hAnsi="Arial" w:cs="Arial"/>
        </w:rPr>
        <w:t>m</w:t>
      </w:r>
      <w:r w:rsidRPr="00474287">
        <w:rPr>
          <w:rFonts w:ascii="Arial" w:hAnsi="Arial" w:cs="Arial"/>
        </w:rPr>
        <w:t xml:space="preserve"> para instituições sociais</w:t>
      </w:r>
      <w:r>
        <w:rPr>
          <w:rFonts w:ascii="Arial" w:hAnsi="Arial" w:cs="Arial"/>
        </w:rPr>
        <w:t>,</w:t>
      </w:r>
      <w:r w:rsidRPr="00474287">
        <w:rPr>
          <w:rFonts w:ascii="Arial" w:hAnsi="Arial" w:cs="Arial"/>
        </w:rPr>
        <w:t xml:space="preserve"> sendo que a inclusão já é le</w:t>
      </w:r>
      <w:r>
        <w:rPr>
          <w:rFonts w:ascii="Arial" w:hAnsi="Arial" w:cs="Arial"/>
        </w:rPr>
        <w:t xml:space="preserve">i no Brasil. E neste mesmo país, </w:t>
      </w:r>
      <w:r w:rsidRPr="00474287">
        <w:rPr>
          <w:rFonts w:ascii="Arial" w:hAnsi="Arial" w:cs="Arial"/>
        </w:rPr>
        <w:t>professores com nível superior recebam em alguns estados e municípios menos que um salário mínimo por jornada de trabalho. Fica claro que as pequenas ações somadas podem mudar e se a mudança</w:t>
      </w:r>
      <w:r>
        <w:rPr>
          <w:rFonts w:ascii="Arial" w:hAnsi="Arial" w:cs="Arial"/>
        </w:rPr>
        <w:t>,</w:t>
      </w:r>
      <w:r w:rsidRPr="00474287">
        <w:rPr>
          <w:rFonts w:ascii="Arial" w:hAnsi="Arial" w:cs="Arial"/>
        </w:rPr>
        <w:t xml:space="preserve"> for a uma única escola</w:t>
      </w:r>
      <w:r>
        <w:rPr>
          <w:rFonts w:ascii="Arial" w:hAnsi="Arial" w:cs="Arial"/>
        </w:rPr>
        <w:t>,</w:t>
      </w:r>
      <w:r w:rsidRPr="00474287">
        <w:rPr>
          <w:rFonts w:ascii="Arial" w:hAnsi="Arial" w:cs="Arial"/>
        </w:rPr>
        <w:t xml:space="preserve"> não tem problema, pois será menos uma que propagara ignorâncias intelectuais</w:t>
      </w:r>
      <w:r>
        <w:rPr>
          <w:rFonts w:ascii="Arial" w:hAnsi="Arial" w:cs="Arial"/>
        </w:rPr>
        <w:t xml:space="preserve"> e será mais uma espelhando e servindo de exemplo para novas mudanças</w:t>
      </w:r>
      <w:r w:rsidRPr="00474287">
        <w:rPr>
          <w:rFonts w:ascii="Arial" w:hAnsi="Arial" w:cs="Arial"/>
        </w:rPr>
        <w:t xml:space="preserve">. </w:t>
      </w:r>
    </w:p>
    <w:p w:rsidR="00230B1A" w:rsidRDefault="00230B1A" w:rsidP="00230B1A">
      <w:pPr>
        <w:tabs>
          <w:tab w:val="left" w:pos="0"/>
          <w:tab w:val="left" w:pos="720"/>
          <w:tab w:val="left" w:pos="900"/>
        </w:tabs>
        <w:spacing w:line="360" w:lineRule="auto"/>
        <w:rPr>
          <w:rFonts w:ascii="Arial" w:hAnsi="Arial" w:cs="Arial"/>
        </w:rPr>
      </w:pPr>
    </w:p>
    <w:p w:rsidR="00230B1A" w:rsidRDefault="00230B1A" w:rsidP="00230B1A">
      <w:pPr>
        <w:tabs>
          <w:tab w:val="left" w:pos="0"/>
          <w:tab w:val="left" w:pos="720"/>
          <w:tab w:val="left" w:pos="900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463CA" w:rsidRDefault="00A463CA"/>
    <w:p w:rsidR="006B4C1D" w:rsidRDefault="006B4C1D"/>
    <w:p w:rsidR="006B4C1D" w:rsidRDefault="006B4C1D"/>
    <w:p w:rsidR="006B4C1D" w:rsidRDefault="006B4C1D"/>
    <w:p w:rsidR="006B4C1D" w:rsidRDefault="006B4C1D"/>
    <w:p w:rsidR="006B4C1D" w:rsidRDefault="006B4C1D"/>
    <w:p w:rsidR="006B4C1D" w:rsidRDefault="006B4C1D"/>
    <w:p w:rsidR="006B4C1D" w:rsidRDefault="006B4C1D"/>
    <w:p w:rsidR="006B4C1D" w:rsidRPr="005C65FC" w:rsidRDefault="006B4C1D" w:rsidP="006B4C1D">
      <w:pPr>
        <w:tabs>
          <w:tab w:val="left" w:pos="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296692">
        <w:rPr>
          <w:rFonts w:ascii="Arial" w:hAnsi="Arial" w:cs="Arial"/>
          <w:b/>
          <w:sz w:val="28"/>
          <w:szCs w:val="28"/>
        </w:rPr>
        <w:lastRenderedPageBreak/>
        <w:t>REFERÊNCIAS</w:t>
      </w:r>
      <w:r>
        <w:rPr>
          <w:rFonts w:ascii="Arial" w:hAnsi="Arial" w:cs="Arial"/>
        </w:rPr>
        <w:t xml:space="preserve"> </w:t>
      </w:r>
      <w:r w:rsidRPr="005C65FC">
        <w:rPr>
          <w:rFonts w:ascii="Arial" w:hAnsi="Arial" w:cs="Arial"/>
          <w:b/>
          <w:sz w:val="28"/>
          <w:szCs w:val="28"/>
        </w:rPr>
        <w:t>BIBLIOGR</w:t>
      </w:r>
      <w:r>
        <w:rPr>
          <w:rFonts w:ascii="Arial" w:hAnsi="Arial" w:cs="Arial"/>
          <w:b/>
          <w:sz w:val="28"/>
          <w:szCs w:val="28"/>
        </w:rPr>
        <w:t>Á</w:t>
      </w:r>
      <w:r w:rsidRPr="005C65FC">
        <w:rPr>
          <w:rFonts w:ascii="Arial" w:hAnsi="Arial" w:cs="Arial"/>
          <w:b/>
          <w:sz w:val="28"/>
          <w:szCs w:val="28"/>
        </w:rPr>
        <w:t>FI</w:t>
      </w:r>
      <w:r>
        <w:rPr>
          <w:rFonts w:ascii="Arial" w:hAnsi="Arial" w:cs="Arial"/>
          <w:b/>
          <w:sz w:val="28"/>
          <w:szCs w:val="28"/>
        </w:rPr>
        <w:t>C</w:t>
      </w:r>
      <w:r w:rsidRPr="005C65FC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>S</w:t>
      </w:r>
    </w:p>
    <w:p w:rsidR="006B4C1D" w:rsidRDefault="006B4C1D" w:rsidP="006B4C1D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:rsidR="006B4C1D" w:rsidRDefault="006B4C1D" w:rsidP="006B4C1D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MACHADO, </w:t>
      </w:r>
      <w:proofErr w:type="spellStart"/>
      <w:r>
        <w:rPr>
          <w:rFonts w:ascii="Arial" w:hAnsi="Arial" w:cs="Arial"/>
        </w:rPr>
        <w:t>Sidio</w:t>
      </w:r>
      <w:proofErr w:type="spellEnd"/>
      <w:r>
        <w:rPr>
          <w:rFonts w:ascii="Arial" w:hAnsi="Arial" w:cs="Arial"/>
        </w:rPr>
        <w:t xml:space="preserve">. Biologia para o Ensino Médio: volume único. São Paulo: </w:t>
      </w:r>
      <w:proofErr w:type="spellStart"/>
      <w:r>
        <w:rPr>
          <w:rFonts w:ascii="Arial" w:hAnsi="Arial" w:cs="Arial"/>
        </w:rPr>
        <w:t>Scipione</w:t>
      </w:r>
      <w:proofErr w:type="spellEnd"/>
      <w:r>
        <w:rPr>
          <w:rFonts w:ascii="Arial" w:hAnsi="Arial" w:cs="Arial"/>
        </w:rPr>
        <w:t>, 2003.</w:t>
      </w:r>
    </w:p>
    <w:p w:rsidR="006B4C1D" w:rsidRPr="00453893" w:rsidRDefault="006B4C1D" w:rsidP="00FC4FBF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453893">
        <w:rPr>
          <w:rFonts w:ascii="Arial" w:hAnsi="Arial" w:cs="Arial"/>
        </w:rPr>
        <w:t xml:space="preserve">MORAES, R. Educar pela pesquisa: exercício de aprender a aprender. In: MORAES, </w:t>
      </w:r>
      <w:proofErr w:type="gramStart"/>
      <w:r w:rsidRPr="00453893">
        <w:rPr>
          <w:rFonts w:ascii="Arial" w:hAnsi="Arial" w:cs="Arial"/>
        </w:rPr>
        <w:t>R.</w:t>
      </w:r>
      <w:proofErr w:type="gramEnd"/>
      <w:r w:rsidRPr="00453893">
        <w:rPr>
          <w:rFonts w:ascii="Arial" w:hAnsi="Arial" w:cs="Arial"/>
        </w:rPr>
        <w:t xml:space="preserve"> LIMA,</w:t>
      </w:r>
      <w:proofErr w:type="spellStart"/>
      <w:r w:rsidRPr="00453893">
        <w:rPr>
          <w:rFonts w:ascii="Arial" w:hAnsi="Arial" w:cs="Arial"/>
        </w:rPr>
        <w:t>V.M.R.</w:t>
      </w:r>
      <w:proofErr w:type="spellEnd"/>
      <w:r w:rsidRPr="00453893">
        <w:rPr>
          <w:rFonts w:ascii="Arial" w:hAnsi="Arial" w:cs="Arial"/>
        </w:rPr>
        <w:t xml:space="preserve"> (</w:t>
      </w:r>
      <w:proofErr w:type="spellStart"/>
      <w:r w:rsidRPr="00453893">
        <w:rPr>
          <w:rFonts w:ascii="Arial" w:hAnsi="Arial" w:cs="Arial"/>
        </w:rPr>
        <w:t>Orgs</w:t>
      </w:r>
      <w:proofErr w:type="spellEnd"/>
      <w:r w:rsidRPr="00453893">
        <w:rPr>
          <w:rFonts w:ascii="Arial" w:hAnsi="Arial" w:cs="Arial"/>
        </w:rPr>
        <w:t xml:space="preserve">.). </w:t>
      </w:r>
      <w:r w:rsidRPr="00453893">
        <w:rPr>
          <w:rFonts w:ascii="Arial" w:hAnsi="Arial" w:cs="Arial"/>
          <w:iCs/>
        </w:rPr>
        <w:t xml:space="preserve">Pesquisa em sala de aula: </w:t>
      </w:r>
      <w:r w:rsidRPr="00453893">
        <w:rPr>
          <w:rFonts w:ascii="Arial" w:hAnsi="Arial" w:cs="Arial"/>
        </w:rPr>
        <w:t xml:space="preserve">tendências para a educação em novos tempos. </w:t>
      </w:r>
      <w:proofErr w:type="spellStart"/>
      <w:proofErr w:type="gramStart"/>
      <w:r w:rsidRPr="00453893">
        <w:rPr>
          <w:rFonts w:ascii="Arial" w:hAnsi="Arial" w:cs="Arial"/>
        </w:rPr>
        <w:t>PortoAlegre</w:t>
      </w:r>
      <w:proofErr w:type="spellEnd"/>
      <w:proofErr w:type="gramEnd"/>
      <w:r w:rsidRPr="00453893">
        <w:rPr>
          <w:rFonts w:ascii="Arial" w:hAnsi="Arial" w:cs="Arial"/>
        </w:rPr>
        <w:t>: EDIPUCRS, 2002.</w:t>
      </w:r>
    </w:p>
    <w:p w:rsidR="006B4C1D" w:rsidRDefault="006B4C1D" w:rsidP="006B4C1D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Estudos e formas pedagógicas. Proposta curricular para o Ensino Médio de Biologia 2º grau.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ed. São Paulo, SE/CENP, 1992.</w:t>
      </w:r>
    </w:p>
    <w:p w:rsidR="006B4C1D" w:rsidRDefault="006B4C1D" w:rsidP="006B4C1D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453893">
        <w:rPr>
          <w:rFonts w:ascii="Arial" w:hAnsi="Arial" w:cs="Arial"/>
        </w:rPr>
        <w:t xml:space="preserve">HERNÁNDEZ, F. </w:t>
      </w:r>
      <w:r w:rsidRPr="00453893">
        <w:rPr>
          <w:rFonts w:ascii="Arial" w:hAnsi="Arial" w:cs="Arial"/>
          <w:iCs/>
        </w:rPr>
        <w:t xml:space="preserve">Transgressão e Mudança na educação: </w:t>
      </w:r>
      <w:r w:rsidRPr="00453893">
        <w:rPr>
          <w:rFonts w:ascii="Arial" w:hAnsi="Arial" w:cs="Arial"/>
        </w:rPr>
        <w:t xml:space="preserve">os projetos de trabalho. Trad. Jussara </w:t>
      </w:r>
      <w:proofErr w:type="spellStart"/>
      <w:r w:rsidRPr="00453893">
        <w:rPr>
          <w:rFonts w:ascii="Arial" w:hAnsi="Arial" w:cs="Arial"/>
        </w:rPr>
        <w:t>Haubert</w:t>
      </w:r>
      <w:proofErr w:type="spellEnd"/>
      <w:r w:rsidRPr="00453893">
        <w:rPr>
          <w:rFonts w:ascii="Arial" w:hAnsi="Arial" w:cs="Arial"/>
        </w:rPr>
        <w:t xml:space="preserve"> Rodrigues. Porto Alegre: </w:t>
      </w:r>
      <w:proofErr w:type="spellStart"/>
      <w:r w:rsidRPr="00453893">
        <w:rPr>
          <w:rFonts w:ascii="Arial" w:hAnsi="Arial" w:cs="Arial"/>
        </w:rPr>
        <w:t>Artmed</w:t>
      </w:r>
      <w:proofErr w:type="spellEnd"/>
      <w:r w:rsidRPr="00453893">
        <w:rPr>
          <w:rFonts w:ascii="Arial" w:hAnsi="Arial" w:cs="Arial"/>
        </w:rPr>
        <w:t>, 1998.</w:t>
      </w:r>
    </w:p>
    <w:p w:rsidR="006B4C1D" w:rsidRDefault="006B4C1D" w:rsidP="006B4C1D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KOCHE, José Carlos. Fundamento de metodologia científica: teoria da ciência prática da pesquisa. Petrópolis, Vozes, 1997.</w:t>
      </w:r>
    </w:p>
    <w:p w:rsidR="006B4C1D" w:rsidRDefault="006B4C1D" w:rsidP="006B4C1D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WILLIAM </w:t>
      </w:r>
      <w:proofErr w:type="spellStart"/>
      <w:r>
        <w:rPr>
          <w:rFonts w:ascii="Arial" w:hAnsi="Arial" w:cs="Arial"/>
        </w:rPr>
        <w:t>Vesentini</w:t>
      </w:r>
      <w:proofErr w:type="spellEnd"/>
      <w:r>
        <w:rPr>
          <w:rFonts w:ascii="Arial" w:hAnsi="Arial" w:cs="Arial"/>
        </w:rPr>
        <w:t>.</w:t>
      </w:r>
      <w:r w:rsidRPr="00EB16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Geografia Geral e do Brasil: Sociedade &amp; Espaço 30º ed. São Paulo </w:t>
      </w:r>
      <w:proofErr w:type="spellStart"/>
      <w:r>
        <w:rPr>
          <w:rFonts w:ascii="Arial" w:hAnsi="Arial" w:cs="Arial"/>
        </w:rPr>
        <w:t>Àtica</w:t>
      </w:r>
      <w:proofErr w:type="spellEnd"/>
      <w:r>
        <w:rPr>
          <w:rFonts w:ascii="Arial" w:hAnsi="Arial" w:cs="Arial"/>
        </w:rPr>
        <w:t xml:space="preserve"> 1999    </w:t>
      </w:r>
    </w:p>
    <w:p w:rsidR="00FC4FBF" w:rsidRDefault="00FC4FBF" w:rsidP="00FC4FBF">
      <w:pPr>
        <w:pStyle w:val="SemEspaamento"/>
        <w:rPr>
          <w:rFonts w:ascii="Arial" w:hAnsi="Arial" w:cs="Arial"/>
          <w:b/>
          <w:sz w:val="28"/>
          <w:szCs w:val="28"/>
        </w:rPr>
      </w:pPr>
      <w:r w:rsidRPr="00FC4FBF">
        <w:rPr>
          <w:rFonts w:ascii="Arial" w:hAnsi="Arial" w:cs="Arial"/>
          <w:b/>
          <w:sz w:val="28"/>
          <w:szCs w:val="28"/>
        </w:rPr>
        <w:t xml:space="preserve">Web site </w:t>
      </w:r>
      <w:r>
        <w:rPr>
          <w:rFonts w:ascii="Arial" w:hAnsi="Arial" w:cs="Arial"/>
          <w:b/>
          <w:sz w:val="28"/>
          <w:szCs w:val="28"/>
        </w:rPr>
        <w:t>:</w:t>
      </w:r>
    </w:p>
    <w:p w:rsidR="00FC4FBF" w:rsidRPr="00FC4FBF" w:rsidRDefault="00FC4FBF" w:rsidP="00FC4FBF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FC4FBF" w:rsidRPr="00FC4FBF" w:rsidRDefault="00FC4FBF" w:rsidP="00FC4FBF">
      <w:pPr>
        <w:spacing w:line="360" w:lineRule="auto"/>
        <w:jc w:val="both"/>
        <w:rPr>
          <w:rFonts w:ascii="Arial" w:hAnsi="Arial" w:cs="Arial"/>
        </w:rPr>
      </w:pPr>
      <w:hyperlink r:id="rId4" w:history="1">
        <w:r w:rsidRPr="00FC4FBF">
          <w:rPr>
            <w:rStyle w:val="Hyperlink"/>
            <w:rFonts w:ascii="Arial" w:hAnsi="Arial" w:cs="Arial"/>
            <w:color w:val="auto"/>
            <w:u w:val="none"/>
          </w:rPr>
          <w:t>http://genetics-education-partnership.mbt.washington.edu/summary/psum.htm</w:t>
        </w:r>
      </w:hyperlink>
      <w:r w:rsidRPr="00FC4FBF">
        <w:rPr>
          <w:rFonts w:ascii="Arial" w:hAnsi="Arial" w:cs="Arial"/>
        </w:rPr>
        <w:t xml:space="preserve"> acesso em 09 set. 2011</w:t>
      </w:r>
    </w:p>
    <w:p w:rsidR="00FC4FBF" w:rsidRPr="00FC4FBF" w:rsidRDefault="00FC4FBF" w:rsidP="00FC4FBF">
      <w:pPr>
        <w:spacing w:line="360" w:lineRule="auto"/>
        <w:rPr>
          <w:rFonts w:ascii="Arial" w:hAnsi="Arial" w:cs="Arial"/>
        </w:rPr>
      </w:pPr>
      <w:hyperlink r:id="rId5" w:history="1">
        <w:r w:rsidRPr="00FC4FBF">
          <w:rPr>
            <w:rStyle w:val="Hyperlink"/>
            <w:rFonts w:ascii="Arial" w:hAnsi="Arial" w:cs="Arial"/>
            <w:color w:val="auto"/>
            <w:u w:val="none"/>
          </w:rPr>
          <w:t>http://www.infoeducativa.com.br/index.asp?page=artigo&amp;id=274</w:t>
        </w:r>
      </w:hyperlink>
      <w:r w:rsidRPr="00FC4FBF">
        <w:rPr>
          <w:rFonts w:ascii="Arial" w:hAnsi="Arial" w:cs="Arial"/>
        </w:rPr>
        <w:t xml:space="preserve"> acesso em 11 set. 2011</w:t>
      </w:r>
    </w:p>
    <w:p w:rsidR="00FC4FBF" w:rsidRPr="00FC4FBF" w:rsidRDefault="00FC4FBF" w:rsidP="006B4C1D">
      <w:pPr>
        <w:pStyle w:val="SemEspaamento"/>
        <w:rPr>
          <w:rFonts w:ascii="Arial" w:hAnsi="Arial" w:cs="Arial"/>
          <w:b/>
          <w:sz w:val="28"/>
          <w:szCs w:val="28"/>
        </w:rPr>
      </w:pPr>
    </w:p>
    <w:sectPr w:rsidR="00FC4FBF" w:rsidRPr="00FC4FBF" w:rsidSect="00954D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>
    <w:useFELayout/>
  </w:compat>
  <w:rsids>
    <w:rsidRoot w:val="00230B1A"/>
    <w:rsid w:val="000E65A1"/>
    <w:rsid w:val="00230B1A"/>
    <w:rsid w:val="006B4C1D"/>
    <w:rsid w:val="00954D25"/>
    <w:rsid w:val="00A463CA"/>
    <w:rsid w:val="00FC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D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B4C1D"/>
    <w:rPr>
      <w:color w:val="0000FF"/>
      <w:u w:val="single"/>
    </w:rPr>
  </w:style>
  <w:style w:type="paragraph" w:styleId="SemEspaamento">
    <w:name w:val="No Spacing"/>
    <w:uiPriority w:val="1"/>
    <w:qFormat/>
    <w:rsid w:val="006B4C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foeducativa.com.br/index.asp?page=artigo&amp;id=274" TargetMode="External"/><Relationship Id="rId4" Type="http://schemas.openxmlformats.org/officeDocument/2006/relationships/hyperlink" Target="http://genetics-education-partnership.mbt.washington.edu/summary/psum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840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dcterms:created xsi:type="dcterms:W3CDTF">2007-01-01T04:26:00Z</dcterms:created>
  <dcterms:modified xsi:type="dcterms:W3CDTF">2007-01-01T05:07:00Z</dcterms:modified>
</cp:coreProperties>
</file>