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444" w:rsidRDefault="00B15444">
      <w:pPr>
        <w:spacing w:line="264" w:lineRule="exact"/>
        <w:rPr>
          <w:sz w:val="24"/>
          <w:szCs w:val="24"/>
        </w:rPr>
      </w:pPr>
      <w:bookmarkStart w:id="0" w:name="_GoBack"/>
      <w:bookmarkEnd w:id="0"/>
    </w:p>
    <w:p w:rsidR="00B15444" w:rsidRDefault="0043087A">
      <w:pPr>
        <w:spacing w:line="234" w:lineRule="auto"/>
        <w:ind w:right="-573"/>
        <w:jc w:val="center"/>
        <w:rPr>
          <w:sz w:val="20"/>
          <w:szCs w:val="20"/>
        </w:rPr>
      </w:pPr>
      <w:r>
        <w:rPr>
          <w:rFonts w:eastAsia="Times New Roman"/>
          <w:sz w:val="24"/>
          <w:szCs w:val="24"/>
        </w:rPr>
        <w:t>INSTITUTO LUTERANO DE ENSINO SUPERIOR DE ITUMBIARA-GO CURSO DE DIREITO</w:t>
      </w:r>
    </w:p>
    <w:p w:rsidR="00B15444" w:rsidRDefault="00B15444">
      <w:pPr>
        <w:spacing w:line="278" w:lineRule="exact"/>
        <w:rPr>
          <w:sz w:val="24"/>
          <w:szCs w:val="24"/>
        </w:rPr>
      </w:pPr>
    </w:p>
    <w:p w:rsidR="00B15444" w:rsidRDefault="00C05A50">
      <w:pPr>
        <w:ind w:left="3160"/>
        <w:rPr>
          <w:sz w:val="20"/>
          <w:szCs w:val="20"/>
        </w:rPr>
      </w:pPr>
      <w:r>
        <w:rPr>
          <w:rFonts w:eastAsia="Times New Roman"/>
          <w:sz w:val="24"/>
          <w:szCs w:val="24"/>
        </w:rPr>
        <w:t>HITHALLO ALMEIDA DIAS</w:t>
      </w: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21" w:lineRule="exact"/>
        <w:rPr>
          <w:sz w:val="24"/>
          <w:szCs w:val="24"/>
        </w:rPr>
      </w:pPr>
    </w:p>
    <w:p w:rsidR="00B15444" w:rsidRDefault="0043087A">
      <w:pPr>
        <w:ind w:left="1620"/>
        <w:rPr>
          <w:sz w:val="20"/>
          <w:szCs w:val="20"/>
        </w:rPr>
      </w:pPr>
      <w:r>
        <w:rPr>
          <w:rFonts w:eastAsia="Times New Roman"/>
          <w:b/>
          <w:bCs/>
          <w:sz w:val="24"/>
          <w:szCs w:val="24"/>
        </w:rPr>
        <w:t>A EDUCAÇÃO AMBIENTAL NO CURRÍCULO ESCOLAR</w:t>
      </w: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00" w:lineRule="exact"/>
        <w:rPr>
          <w:sz w:val="24"/>
          <w:szCs w:val="24"/>
        </w:rPr>
      </w:pPr>
    </w:p>
    <w:p w:rsidR="00B15444" w:rsidRDefault="00B15444">
      <w:pPr>
        <w:spacing w:line="246" w:lineRule="exact"/>
        <w:rPr>
          <w:sz w:val="24"/>
          <w:szCs w:val="24"/>
        </w:rPr>
      </w:pPr>
    </w:p>
    <w:p w:rsidR="00B15444" w:rsidRDefault="0043087A">
      <w:pPr>
        <w:ind w:right="-573"/>
        <w:jc w:val="center"/>
        <w:rPr>
          <w:sz w:val="20"/>
          <w:szCs w:val="20"/>
        </w:rPr>
      </w:pPr>
      <w:r>
        <w:rPr>
          <w:rFonts w:eastAsia="Times New Roman"/>
          <w:sz w:val="24"/>
          <w:szCs w:val="24"/>
        </w:rPr>
        <w:t>Itumbiara</w:t>
      </w:r>
    </w:p>
    <w:p w:rsidR="00B15444" w:rsidRDefault="00C05A50">
      <w:pPr>
        <w:ind w:right="-573"/>
        <w:jc w:val="center"/>
        <w:rPr>
          <w:sz w:val="20"/>
          <w:szCs w:val="20"/>
        </w:rPr>
      </w:pPr>
      <w:r>
        <w:rPr>
          <w:rFonts w:eastAsia="Times New Roman"/>
          <w:sz w:val="24"/>
          <w:szCs w:val="24"/>
        </w:rPr>
        <w:t>2016</w:t>
      </w:r>
    </w:p>
    <w:p w:rsidR="00B15444" w:rsidRDefault="00B15444">
      <w:pPr>
        <w:sectPr w:rsidR="00B15444">
          <w:pgSz w:w="11900" w:h="16838"/>
          <w:pgMar w:top="1440" w:right="1440" w:bottom="783" w:left="1440" w:header="0" w:footer="0" w:gutter="0"/>
          <w:cols w:space="720" w:equalWidth="0">
            <w:col w:w="9026"/>
          </w:cols>
        </w:sectPr>
      </w:pPr>
    </w:p>
    <w:p w:rsidR="00B15444" w:rsidRDefault="00B15444">
      <w:pPr>
        <w:spacing w:line="252" w:lineRule="exact"/>
        <w:rPr>
          <w:sz w:val="20"/>
          <w:szCs w:val="20"/>
        </w:rPr>
      </w:pPr>
    </w:p>
    <w:p w:rsidR="00B15444" w:rsidRDefault="00C05A50">
      <w:pPr>
        <w:ind w:right="-239"/>
        <w:jc w:val="center"/>
        <w:rPr>
          <w:sz w:val="20"/>
          <w:szCs w:val="20"/>
        </w:rPr>
      </w:pPr>
      <w:r>
        <w:rPr>
          <w:rFonts w:eastAsia="Times New Roman"/>
          <w:sz w:val="24"/>
          <w:szCs w:val="24"/>
        </w:rPr>
        <w:t>HITHALLO ALMEIDA DIAS</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49" w:lineRule="exact"/>
        <w:rPr>
          <w:sz w:val="20"/>
          <w:szCs w:val="20"/>
        </w:rPr>
      </w:pPr>
    </w:p>
    <w:p w:rsidR="00B15444" w:rsidRDefault="0043087A">
      <w:pPr>
        <w:ind w:left="1620"/>
        <w:rPr>
          <w:sz w:val="20"/>
          <w:szCs w:val="20"/>
        </w:rPr>
      </w:pPr>
      <w:r>
        <w:rPr>
          <w:rFonts w:eastAsia="Times New Roman"/>
          <w:b/>
          <w:bCs/>
          <w:sz w:val="24"/>
          <w:szCs w:val="24"/>
        </w:rPr>
        <w:t>A EDUCAÇÃO AMBIENTAL NO CURRÍCULO ESCOLAR</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35" w:lineRule="exact"/>
        <w:rPr>
          <w:sz w:val="20"/>
          <w:szCs w:val="20"/>
        </w:rPr>
      </w:pPr>
    </w:p>
    <w:p w:rsidR="00B15444" w:rsidRDefault="0043087A">
      <w:pPr>
        <w:spacing w:line="236" w:lineRule="auto"/>
        <w:ind w:left="4240"/>
        <w:jc w:val="both"/>
        <w:rPr>
          <w:sz w:val="20"/>
          <w:szCs w:val="20"/>
        </w:rPr>
      </w:pPr>
      <w:r>
        <w:rPr>
          <w:rFonts w:eastAsia="Times New Roman"/>
          <w:sz w:val="24"/>
          <w:szCs w:val="24"/>
        </w:rPr>
        <w:t>Monografia apresentada ao Curso de Direito do Instituto Luterano de Ensino Superior de</w:t>
      </w:r>
      <w:r>
        <w:rPr>
          <w:rFonts w:eastAsia="Times New Roman"/>
          <w:sz w:val="24"/>
          <w:szCs w:val="24"/>
        </w:rPr>
        <w:t>, como requisito parcial para a obtenção do título de Bacharel em Direito.</w:t>
      </w:r>
    </w:p>
    <w:p w:rsidR="00B15444" w:rsidRDefault="00B15444">
      <w:pPr>
        <w:spacing w:line="280" w:lineRule="exact"/>
        <w:rPr>
          <w:sz w:val="20"/>
          <w:szCs w:val="20"/>
        </w:rPr>
      </w:pPr>
    </w:p>
    <w:p w:rsidR="00B15444" w:rsidRDefault="0043087A">
      <w:pPr>
        <w:ind w:left="4240"/>
        <w:rPr>
          <w:sz w:val="20"/>
          <w:szCs w:val="20"/>
        </w:rPr>
      </w:pPr>
      <w:r>
        <w:rPr>
          <w:rFonts w:eastAsia="Times New Roman"/>
          <w:sz w:val="24"/>
          <w:szCs w:val="24"/>
        </w:rPr>
        <w:t xml:space="preserve">Orientador: </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69" w:lineRule="exact"/>
        <w:rPr>
          <w:sz w:val="20"/>
          <w:szCs w:val="20"/>
        </w:rPr>
      </w:pPr>
    </w:p>
    <w:p w:rsidR="00B15444" w:rsidRDefault="0043087A">
      <w:pPr>
        <w:ind w:right="-239"/>
        <w:jc w:val="center"/>
        <w:rPr>
          <w:sz w:val="20"/>
          <w:szCs w:val="20"/>
        </w:rPr>
      </w:pPr>
      <w:r>
        <w:rPr>
          <w:rFonts w:eastAsia="Times New Roman"/>
          <w:sz w:val="24"/>
          <w:szCs w:val="24"/>
        </w:rPr>
        <w:t>Itumbiara</w:t>
      </w:r>
    </w:p>
    <w:p w:rsidR="00B15444" w:rsidRDefault="00C05A50">
      <w:pPr>
        <w:ind w:right="-239"/>
        <w:jc w:val="center"/>
        <w:rPr>
          <w:sz w:val="20"/>
          <w:szCs w:val="20"/>
        </w:rPr>
      </w:pPr>
      <w:r>
        <w:rPr>
          <w:rFonts w:eastAsia="Times New Roman"/>
          <w:sz w:val="24"/>
          <w:szCs w:val="24"/>
        </w:rPr>
        <w:t>2016</w:t>
      </w:r>
    </w:p>
    <w:p w:rsidR="00B15444" w:rsidRDefault="00B15444">
      <w:pPr>
        <w:sectPr w:rsidR="00B15444">
          <w:pgSz w:w="11900" w:h="16838"/>
          <w:pgMar w:top="1440" w:right="1126" w:bottom="783" w:left="1440" w:header="0" w:footer="0" w:gutter="0"/>
          <w:cols w:space="720" w:equalWidth="0">
            <w:col w:w="9340"/>
          </w:cols>
        </w:sect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59" w:lineRule="exact"/>
        <w:rPr>
          <w:sz w:val="20"/>
          <w:szCs w:val="20"/>
        </w:rPr>
      </w:pPr>
    </w:p>
    <w:p w:rsidR="00B15444" w:rsidRDefault="00B15444">
      <w:pPr>
        <w:sectPr w:rsidR="00B15444">
          <w:pgSz w:w="11900" w:h="16838"/>
          <w:pgMar w:top="1440" w:right="1440" w:bottom="536" w:left="1440" w:header="0" w:footer="0" w:gutter="0"/>
          <w:cols w:space="720" w:equalWidth="0">
            <w:col w:w="9026"/>
          </w:cols>
        </w:sectPr>
      </w:pPr>
    </w:p>
    <w:p w:rsidR="00B15444" w:rsidRDefault="00B15444">
      <w:pPr>
        <w:spacing w:line="252" w:lineRule="exact"/>
        <w:rPr>
          <w:sz w:val="20"/>
          <w:szCs w:val="20"/>
        </w:rPr>
      </w:pPr>
    </w:p>
    <w:p w:rsidR="00B15444" w:rsidRDefault="00C05A50">
      <w:pPr>
        <w:ind w:right="-259"/>
        <w:jc w:val="center"/>
        <w:rPr>
          <w:sz w:val="20"/>
          <w:szCs w:val="20"/>
        </w:rPr>
      </w:pPr>
      <w:r>
        <w:rPr>
          <w:rFonts w:eastAsia="Times New Roman"/>
          <w:sz w:val="24"/>
          <w:szCs w:val="24"/>
        </w:rPr>
        <w:t>HITHALLO ALMEIDA DIAS</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33" w:lineRule="exact"/>
        <w:rPr>
          <w:sz w:val="20"/>
          <w:szCs w:val="20"/>
        </w:rPr>
      </w:pPr>
    </w:p>
    <w:p w:rsidR="00B15444" w:rsidRDefault="0043087A">
      <w:pPr>
        <w:ind w:left="1620"/>
        <w:rPr>
          <w:sz w:val="20"/>
          <w:szCs w:val="20"/>
        </w:rPr>
      </w:pPr>
      <w:r>
        <w:rPr>
          <w:rFonts w:eastAsia="Times New Roman"/>
          <w:b/>
          <w:bCs/>
          <w:sz w:val="24"/>
          <w:szCs w:val="24"/>
        </w:rPr>
        <w:t>A EDUCAÇÃO AMBIENTAL NO CURRÍCULO ESCOLAR</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35" w:lineRule="exact"/>
        <w:rPr>
          <w:sz w:val="20"/>
          <w:szCs w:val="20"/>
        </w:rPr>
      </w:pPr>
    </w:p>
    <w:p w:rsidR="00B15444" w:rsidRDefault="0043087A">
      <w:pPr>
        <w:spacing w:line="237" w:lineRule="auto"/>
        <w:ind w:left="4520"/>
        <w:jc w:val="both"/>
        <w:rPr>
          <w:sz w:val="20"/>
          <w:szCs w:val="20"/>
        </w:rPr>
      </w:pPr>
      <w:r>
        <w:rPr>
          <w:rFonts w:eastAsia="Times New Roman"/>
          <w:sz w:val="24"/>
          <w:szCs w:val="24"/>
        </w:rPr>
        <w:t>Monografia apresentada ao Curso de Direito do Instituto Luterano de Ensino Superior de</w:t>
      </w:r>
      <w:r>
        <w:rPr>
          <w:rFonts w:eastAsia="Times New Roman"/>
          <w:sz w:val="24"/>
          <w:szCs w:val="24"/>
        </w:rPr>
        <w:t xml:space="preserve">, como requisito parcial para a obtenção do título </w:t>
      </w:r>
      <w:r>
        <w:rPr>
          <w:rFonts w:eastAsia="Times New Roman"/>
          <w:sz w:val="24"/>
          <w:szCs w:val="24"/>
        </w:rPr>
        <w:t>de Bacharel em Direito.</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58" w:lineRule="exact"/>
        <w:rPr>
          <w:sz w:val="20"/>
          <w:szCs w:val="20"/>
        </w:rPr>
      </w:pPr>
    </w:p>
    <w:p w:rsidR="00B15444" w:rsidRDefault="0043087A">
      <w:pPr>
        <w:ind w:left="1400"/>
        <w:rPr>
          <w:sz w:val="20"/>
          <w:szCs w:val="20"/>
        </w:rPr>
      </w:pPr>
      <w:r>
        <w:rPr>
          <w:rFonts w:eastAsia="Times New Roman"/>
          <w:sz w:val="24"/>
          <w:szCs w:val="24"/>
        </w:rPr>
        <w:t>Data de apresentação: ______/______/______</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40" w:lineRule="exact"/>
        <w:rPr>
          <w:sz w:val="20"/>
          <w:szCs w:val="20"/>
        </w:rPr>
      </w:pPr>
    </w:p>
    <w:p w:rsidR="00B15444" w:rsidRDefault="0043087A">
      <w:pPr>
        <w:spacing w:line="234" w:lineRule="auto"/>
        <w:ind w:left="1400" w:right="20"/>
        <w:rPr>
          <w:sz w:val="20"/>
          <w:szCs w:val="20"/>
        </w:rPr>
      </w:pPr>
      <w:r>
        <w:rPr>
          <w:rFonts w:eastAsia="Times New Roman"/>
          <w:sz w:val="24"/>
          <w:szCs w:val="24"/>
        </w:rPr>
        <w:t xml:space="preserve">__________________________________________________________________ Orientador: </w:t>
      </w:r>
    </w:p>
    <w:p w:rsidR="00B15444" w:rsidRDefault="00B15444">
      <w:pPr>
        <w:spacing w:line="200" w:lineRule="exact"/>
        <w:rPr>
          <w:sz w:val="20"/>
          <w:szCs w:val="20"/>
        </w:rPr>
      </w:pPr>
    </w:p>
    <w:p w:rsidR="00B15444" w:rsidRDefault="00B15444">
      <w:pPr>
        <w:spacing w:line="351" w:lineRule="exact"/>
        <w:rPr>
          <w:sz w:val="20"/>
          <w:szCs w:val="20"/>
        </w:rPr>
      </w:pPr>
    </w:p>
    <w:p w:rsidR="00B15444" w:rsidRDefault="0043087A">
      <w:pPr>
        <w:ind w:left="1400"/>
        <w:rPr>
          <w:sz w:val="20"/>
          <w:szCs w:val="20"/>
        </w:rPr>
      </w:pPr>
      <w:r>
        <w:rPr>
          <w:rFonts w:eastAsia="Times New Roman"/>
          <w:sz w:val="24"/>
          <w:szCs w:val="24"/>
        </w:rPr>
        <w:t>__________________________________________________________________</w:t>
      </w:r>
    </w:p>
    <w:p w:rsidR="00B15444" w:rsidRDefault="0043087A">
      <w:pPr>
        <w:ind w:left="1400"/>
        <w:rPr>
          <w:sz w:val="20"/>
          <w:szCs w:val="20"/>
        </w:rPr>
      </w:pPr>
      <w:r>
        <w:rPr>
          <w:rFonts w:eastAsia="Times New Roman"/>
          <w:sz w:val="24"/>
          <w:szCs w:val="24"/>
        </w:rPr>
        <w:t>Nome</w:t>
      </w:r>
    </w:p>
    <w:p w:rsidR="00B15444" w:rsidRDefault="0043087A">
      <w:pPr>
        <w:ind w:left="1400"/>
        <w:rPr>
          <w:sz w:val="20"/>
          <w:szCs w:val="20"/>
        </w:rPr>
      </w:pPr>
      <w:r>
        <w:rPr>
          <w:rFonts w:eastAsia="Times New Roman"/>
          <w:sz w:val="24"/>
          <w:szCs w:val="24"/>
        </w:rPr>
        <w:t>Titulação - Instituição</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28" w:lineRule="exact"/>
        <w:rPr>
          <w:sz w:val="20"/>
          <w:szCs w:val="20"/>
        </w:rPr>
      </w:pPr>
    </w:p>
    <w:p w:rsidR="00B15444" w:rsidRDefault="0043087A">
      <w:pPr>
        <w:ind w:left="1400"/>
        <w:rPr>
          <w:sz w:val="20"/>
          <w:szCs w:val="20"/>
        </w:rPr>
      </w:pPr>
      <w:r>
        <w:rPr>
          <w:rFonts w:eastAsia="Times New Roman"/>
          <w:sz w:val="24"/>
          <w:szCs w:val="24"/>
        </w:rPr>
        <w:t>__________________________________________________________________</w:t>
      </w:r>
    </w:p>
    <w:p w:rsidR="00B15444" w:rsidRDefault="0043087A">
      <w:pPr>
        <w:ind w:left="1400"/>
        <w:rPr>
          <w:sz w:val="20"/>
          <w:szCs w:val="20"/>
        </w:rPr>
      </w:pPr>
      <w:r>
        <w:rPr>
          <w:rFonts w:eastAsia="Times New Roman"/>
          <w:sz w:val="24"/>
          <w:szCs w:val="24"/>
        </w:rPr>
        <w:t>Nome</w:t>
      </w:r>
    </w:p>
    <w:p w:rsidR="00B15444" w:rsidRDefault="0043087A">
      <w:pPr>
        <w:ind w:left="1400"/>
        <w:rPr>
          <w:sz w:val="20"/>
          <w:szCs w:val="20"/>
        </w:rPr>
      </w:pPr>
      <w:r>
        <w:rPr>
          <w:rFonts w:eastAsia="Times New Roman"/>
          <w:sz w:val="24"/>
          <w:szCs w:val="24"/>
        </w:rPr>
        <w:t>Titulação - Instituição</w:t>
      </w:r>
    </w:p>
    <w:p w:rsidR="00B15444" w:rsidRDefault="00B15444">
      <w:pPr>
        <w:sectPr w:rsidR="00B15444">
          <w:pgSz w:w="11900" w:h="16838"/>
          <w:pgMar w:top="1440" w:right="1126" w:bottom="1440" w:left="1440" w:header="0" w:footer="0" w:gutter="0"/>
          <w:cols w:space="720" w:equalWidth="0">
            <w:col w:w="9340"/>
          </w:cols>
        </w:sect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37" w:lineRule="exact"/>
        <w:rPr>
          <w:sz w:val="20"/>
          <w:szCs w:val="20"/>
        </w:rPr>
      </w:pPr>
    </w:p>
    <w:p w:rsidR="00B15444" w:rsidRDefault="0043087A">
      <w:pPr>
        <w:spacing w:line="238" w:lineRule="auto"/>
        <w:ind w:left="4520"/>
        <w:jc w:val="both"/>
        <w:rPr>
          <w:sz w:val="20"/>
          <w:szCs w:val="20"/>
        </w:rPr>
      </w:pPr>
      <w:r>
        <w:rPr>
          <w:rFonts w:eastAsia="Times New Roman"/>
          <w:b/>
          <w:bCs/>
          <w:sz w:val="24"/>
          <w:szCs w:val="24"/>
        </w:rPr>
        <w:t xml:space="preserve">Ao pai celestial, </w:t>
      </w:r>
      <w:r>
        <w:rPr>
          <w:rFonts w:eastAsia="Times New Roman"/>
          <w:sz w:val="24"/>
          <w:szCs w:val="24"/>
        </w:rPr>
        <w:t>que segurou firme em minhas</w:t>
      </w:r>
      <w:r>
        <w:rPr>
          <w:rFonts w:eastAsia="Times New Roman"/>
          <w:b/>
          <w:bCs/>
          <w:sz w:val="24"/>
          <w:szCs w:val="24"/>
        </w:rPr>
        <w:t xml:space="preserve"> </w:t>
      </w:r>
      <w:r>
        <w:rPr>
          <w:rFonts w:eastAsia="Times New Roman"/>
          <w:sz w:val="24"/>
          <w:szCs w:val="24"/>
        </w:rPr>
        <w:t xml:space="preserve">mãos a cada palavra que eu </w:t>
      </w:r>
      <w:r>
        <w:rPr>
          <w:rFonts w:eastAsia="Times New Roman"/>
          <w:sz w:val="24"/>
          <w:szCs w:val="24"/>
        </w:rPr>
        <w:t>escrevia, que me deu sabedoria para chegar até aqui e que esteve sempre presente em minha vida guiando-me na busca pela conquista dos meus objetivos. A Ele sou eternamente grata, por todas as vitórias e realizações que a mim concedeste.</w:t>
      </w:r>
    </w:p>
    <w:p w:rsidR="00B15444" w:rsidRDefault="00B15444">
      <w:pPr>
        <w:spacing w:line="19" w:lineRule="exact"/>
        <w:rPr>
          <w:sz w:val="20"/>
          <w:szCs w:val="20"/>
        </w:rPr>
      </w:pPr>
    </w:p>
    <w:p w:rsidR="00B15444" w:rsidRDefault="0043087A">
      <w:pPr>
        <w:numPr>
          <w:ilvl w:val="0"/>
          <w:numId w:val="2"/>
        </w:numPr>
        <w:tabs>
          <w:tab w:val="left" w:pos="4796"/>
        </w:tabs>
        <w:spacing w:line="236" w:lineRule="auto"/>
        <w:ind w:left="4520" w:hanging="5"/>
        <w:jc w:val="both"/>
        <w:rPr>
          <w:rFonts w:eastAsia="Times New Roman"/>
          <w:b/>
          <w:bCs/>
          <w:sz w:val="24"/>
          <w:szCs w:val="24"/>
        </w:rPr>
      </w:pPr>
      <w:proofErr w:type="gramStart"/>
      <w:r>
        <w:rPr>
          <w:rFonts w:eastAsia="Times New Roman"/>
          <w:b/>
          <w:bCs/>
          <w:sz w:val="24"/>
          <w:szCs w:val="24"/>
        </w:rPr>
        <w:t>minha</w:t>
      </w:r>
      <w:proofErr w:type="gramEnd"/>
      <w:r>
        <w:rPr>
          <w:rFonts w:eastAsia="Times New Roman"/>
          <w:b/>
          <w:bCs/>
          <w:sz w:val="24"/>
          <w:szCs w:val="24"/>
        </w:rPr>
        <w:t xml:space="preserve"> saudosa mãe</w:t>
      </w:r>
      <w:r>
        <w:rPr>
          <w:rFonts w:eastAsia="Times New Roman"/>
          <w:b/>
          <w:bCs/>
          <w:sz w:val="24"/>
          <w:szCs w:val="24"/>
        </w:rPr>
        <w:t xml:space="preserve">, </w:t>
      </w:r>
      <w:r>
        <w:rPr>
          <w:rFonts w:eastAsia="Times New Roman"/>
          <w:sz w:val="24"/>
          <w:szCs w:val="24"/>
        </w:rPr>
        <w:t>onde quer que esteja que ela se</w:t>
      </w:r>
      <w:r>
        <w:rPr>
          <w:rFonts w:eastAsia="Times New Roman"/>
          <w:b/>
          <w:bCs/>
          <w:sz w:val="24"/>
          <w:szCs w:val="24"/>
        </w:rPr>
        <w:t xml:space="preserve"> </w:t>
      </w:r>
      <w:r>
        <w:rPr>
          <w:rFonts w:eastAsia="Times New Roman"/>
          <w:sz w:val="24"/>
          <w:szCs w:val="24"/>
        </w:rPr>
        <w:t>regozije com essa conquista que nesse momento a ela dedico.</w:t>
      </w:r>
    </w:p>
    <w:p w:rsidR="00B15444" w:rsidRDefault="00B15444">
      <w:pPr>
        <w:spacing w:line="18" w:lineRule="exact"/>
        <w:rPr>
          <w:rFonts w:eastAsia="Times New Roman"/>
          <w:b/>
          <w:bCs/>
          <w:sz w:val="24"/>
          <w:szCs w:val="24"/>
        </w:rPr>
      </w:pPr>
    </w:p>
    <w:p w:rsidR="00B15444" w:rsidRDefault="0043087A">
      <w:pPr>
        <w:spacing w:line="235" w:lineRule="auto"/>
        <w:ind w:left="4520"/>
        <w:jc w:val="both"/>
        <w:rPr>
          <w:rFonts w:eastAsia="Times New Roman"/>
          <w:b/>
          <w:bCs/>
          <w:sz w:val="24"/>
          <w:szCs w:val="24"/>
        </w:rPr>
      </w:pPr>
      <w:r>
        <w:rPr>
          <w:rFonts w:eastAsia="Times New Roman"/>
          <w:b/>
          <w:bCs/>
          <w:sz w:val="24"/>
          <w:szCs w:val="24"/>
        </w:rPr>
        <w:t>Ao meu honrado pai</w:t>
      </w:r>
      <w:r>
        <w:rPr>
          <w:rFonts w:eastAsia="Times New Roman"/>
          <w:b/>
          <w:bCs/>
          <w:sz w:val="24"/>
          <w:szCs w:val="24"/>
        </w:rPr>
        <w:t xml:space="preserve">, </w:t>
      </w:r>
      <w:r>
        <w:rPr>
          <w:rFonts w:eastAsia="Times New Roman"/>
          <w:sz w:val="24"/>
          <w:szCs w:val="24"/>
        </w:rPr>
        <w:t>que me apoiou tanto para que eu pudesse</w:t>
      </w:r>
      <w:r>
        <w:rPr>
          <w:rFonts w:eastAsia="Times New Roman"/>
          <w:b/>
          <w:bCs/>
          <w:sz w:val="24"/>
          <w:szCs w:val="24"/>
        </w:rPr>
        <w:t xml:space="preserve"> </w:t>
      </w:r>
      <w:r>
        <w:rPr>
          <w:rFonts w:eastAsia="Times New Roman"/>
          <w:sz w:val="24"/>
          <w:szCs w:val="24"/>
        </w:rPr>
        <w:t>alcançar a realização desse grande sonho.</w:t>
      </w:r>
    </w:p>
    <w:p w:rsidR="00B15444" w:rsidRDefault="00B15444">
      <w:pPr>
        <w:spacing w:line="12" w:lineRule="exact"/>
        <w:rPr>
          <w:rFonts w:eastAsia="Times New Roman"/>
          <w:b/>
          <w:bCs/>
          <w:sz w:val="24"/>
          <w:szCs w:val="24"/>
        </w:rPr>
      </w:pPr>
    </w:p>
    <w:p w:rsidR="00B15444" w:rsidRDefault="0043087A">
      <w:pPr>
        <w:spacing w:line="237" w:lineRule="auto"/>
        <w:ind w:left="4520"/>
        <w:jc w:val="both"/>
        <w:rPr>
          <w:rFonts w:eastAsia="Times New Roman"/>
          <w:b/>
          <w:bCs/>
          <w:sz w:val="24"/>
          <w:szCs w:val="24"/>
        </w:rPr>
      </w:pPr>
      <w:r>
        <w:rPr>
          <w:rFonts w:eastAsia="Times New Roman"/>
          <w:b/>
          <w:bCs/>
          <w:sz w:val="24"/>
          <w:szCs w:val="24"/>
        </w:rPr>
        <w:t xml:space="preserve">Ao meu esposo Otair Oliveira Ferreira, </w:t>
      </w:r>
      <w:r>
        <w:rPr>
          <w:rFonts w:eastAsia="Times New Roman"/>
          <w:sz w:val="24"/>
          <w:szCs w:val="24"/>
        </w:rPr>
        <w:t>que me</w:t>
      </w:r>
      <w:r>
        <w:rPr>
          <w:rFonts w:eastAsia="Times New Roman"/>
          <w:b/>
          <w:bCs/>
          <w:sz w:val="24"/>
          <w:szCs w:val="24"/>
        </w:rPr>
        <w:t xml:space="preserve"> </w:t>
      </w:r>
      <w:r>
        <w:rPr>
          <w:rFonts w:eastAsia="Times New Roman"/>
          <w:sz w:val="24"/>
          <w:szCs w:val="24"/>
        </w:rPr>
        <w:t>deu tanto apoio psicológico e emocional, quanto financeiro, e que, sem a ajuda dele essa realização poderia ter sido apenas um sonho. Você é especial!</w:t>
      </w:r>
    </w:p>
    <w:p w:rsidR="00B15444" w:rsidRDefault="00B15444">
      <w:pPr>
        <w:spacing w:line="17" w:lineRule="exact"/>
        <w:rPr>
          <w:rFonts w:eastAsia="Times New Roman"/>
          <w:b/>
          <w:bCs/>
          <w:sz w:val="24"/>
          <w:szCs w:val="24"/>
        </w:rPr>
      </w:pPr>
    </w:p>
    <w:p w:rsidR="00B15444" w:rsidRDefault="0043087A">
      <w:pPr>
        <w:numPr>
          <w:ilvl w:val="0"/>
          <w:numId w:val="2"/>
        </w:numPr>
        <w:tabs>
          <w:tab w:val="left" w:pos="4777"/>
        </w:tabs>
        <w:spacing w:line="237" w:lineRule="auto"/>
        <w:ind w:left="4520" w:hanging="5"/>
        <w:jc w:val="both"/>
        <w:rPr>
          <w:rFonts w:eastAsia="Times New Roman"/>
          <w:b/>
          <w:bCs/>
          <w:sz w:val="24"/>
          <w:szCs w:val="24"/>
        </w:rPr>
      </w:pPr>
      <w:r>
        <w:rPr>
          <w:rFonts w:eastAsia="Times New Roman"/>
          <w:b/>
          <w:bCs/>
          <w:sz w:val="24"/>
          <w:szCs w:val="24"/>
        </w:rPr>
        <w:t xml:space="preserve">minha filha Anna Júlia Souza Ferreira, </w:t>
      </w:r>
      <w:r>
        <w:rPr>
          <w:rFonts w:eastAsia="Times New Roman"/>
          <w:sz w:val="24"/>
          <w:szCs w:val="24"/>
        </w:rPr>
        <w:t>que</w:t>
      </w:r>
      <w:r>
        <w:rPr>
          <w:rFonts w:eastAsia="Times New Roman"/>
          <w:b/>
          <w:bCs/>
          <w:sz w:val="24"/>
          <w:szCs w:val="24"/>
        </w:rPr>
        <w:t xml:space="preserve"> </w:t>
      </w:r>
      <w:r>
        <w:rPr>
          <w:rFonts w:eastAsia="Times New Roman"/>
          <w:sz w:val="24"/>
          <w:szCs w:val="24"/>
        </w:rPr>
        <w:t xml:space="preserve">apesar de ser </w:t>
      </w:r>
      <w:r>
        <w:rPr>
          <w:rFonts w:eastAsia="Times New Roman"/>
          <w:sz w:val="24"/>
          <w:szCs w:val="24"/>
        </w:rPr>
        <w:t>ainda tão pequenina soube entender e me apoiar no meu sonho. És meu bem mais precioso!</w:t>
      </w:r>
    </w:p>
    <w:p w:rsidR="00B15444" w:rsidRDefault="00B15444">
      <w:pPr>
        <w:spacing w:line="13" w:lineRule="exact"/>
        <w:rPr>
          <w:rFonts w:eastAsia="Times New Roman"/>
          <w:b/>
          <w:bCs/>
          <w:sz w:val="24"/>
          <w:szCs w:val="24"/>
        </w:rPr>
      </w:pPr>
    </w:p>
    <w:p w:rsidR="00B15444" w:rsidRDefault="0043087A">
      <w:pPr>
        <w:spacing w:line="234" w:lineRule="auto"/>
        <w:ind w:left="4520"/>
        <w:rPr>
          <w:rFonts w:eastAsia="Times New Roman"/>
          <w:b/>
          <w:bCs/>
          <w:sz w:val="24"/>
          <w:szCs w:val="24"/>
        </w:rPr>
      </w:pPr>
      <w:r>
        <w:rPr>
          <w:rFonts w:eastAsia="Times New Roman"/>
          <w:b/>
          <w:bCs/>
          <w:sz w:val="24"/>
          <w:szCs w:val="24"/>
        </w:rPr>
        <w:t xml:space="preserve">Aos meus amigos, </w:t>
      </w:r>
      <w:r>
        <w:rPr>
          <w:rFonts w:eastAsia="Times New Roman"/>
          <w:sz w:val="24"/>
          <w:szCs w:val="24"/>
        </w:rPr>
        <w:t>que me ajudaram direta ou</w:t>
      </w:r>
      <w:r>
        <w:rPr>
          <w:rFonts w:eastAsia="Times New Roman"/>
          <w:b/>
          <w:bCs/>
          <w:sz w:val="24"/>
          <w:szCs w:val="24"/>
        </w:rPr>
        <w:t xml:space="preserve"> </w:t>
      </w:r>
      <w:r>
        <w:rPr>
          <w:rFonts w:eastAsia="Times New Roman"/>
          <w:sz w:val="24"/>
          <w:szCs w:val="24"/>
        </w:rPr>
        <w:t>indiretamente nessa jornada.</w:t>
      </w:r>
    </w:p>
    <w:p w:rsidR="00B15444" w:rsidRDefault="00B15444">
      <w:pPr>
        <w:spacing w:line="18" w:lineRule="exact"/>
        <w:rPr>
          <w:rFonts w:eastAsia="Times New Roman"/>
          <w:b/>
          <w:bCs/>
          <w:sz w:val="24"/>
          <w:szCs w:val="24"/>
        </w:rPr>
      </w:pPr>
    </w:p>
    <w:p w:rsidR="00B15444" w:rsidRDefault="0043087A">
      <w:pPr>
        <w:spacing w:line="236" w:lineRule="auto"/>
        <w:ind w:left="4520"/>
        <w:jc w:val="both"/>
        <w:rPr>
          <w:rFonts w:eastAsia="Times New Roman"/>
          <w:b/>
          <w:bCs/>
          <w:sz w:val="24"/>
          <w:szCs w:val="24"/>
        </w:rPr>
      </w:pPr>
      <w:r>
        <w:rPr>
          <w:rFonts w:eastAsia="Times New Roman"/>
          <w:b/>
          <w:bCs/>
          <w:sz w:val="24"/>
          <w:szCs w:val="24"/>
        </w:rPr>
        <w:t xml:space="preserve">Esta caminhada está próxima ao fim, e eu dedico a vocês que me incentivaram e estiveram sempre </w:t>
      </w:r>
      <w:r>
        <w:rPr>
          <w:rFonts w:eastAsia="Times New Roman"/>
          <w:b/>
          <w:bCs/>
          <w:sz w:val="24"/>
          <w:szCs w:val="24"/>
        </w:rPr>
        <w:t>ao meu lado!</w:t>
      </w:r>
    </w:p>
    <w:p w:rsidR="00B15444" w:rsidRDefault="00B15444">
      <w:pPr>
        <w:sectPr w:rsidR="00B15444">
          <w:pgSz w:w="11900" w:h="16838"/>
          <w:pgMar w:top="1440" w:right="1126" w:bottom="780" w:left="1440" w:header="0" w:footer="0" w:gutter="0"/>
          <w:cols w:space="720" w:equalWidth="0">
            <w:col w:w="9340"/>
          </w:cols>
        </w:sect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91" w:lineRule="exact"/>
        <w:rPr>
          <w:sz w:val="20"/>
          <w:szCs w:val="20"/>
        </w:rPr>
      </w:pPr>
    </w:p>
    <w:p w:rsidR="00B15444" w:rsidRDefault="0043087A">
      <w:pPr>
        <w:spacing w:line="238" w:lineRule="auto"/>
        <w:ind w:left="4520"/>
        <w:jc w:val="both"/>
        <w:rPr>
          <w:sz w:val="20"/>
          <w:szCs w:val="20"/>
        </w:rPr>
      </w:pPr>
      <w:r>
        <w:rPr>
          <w:rFonts w:eastAsia="Times New Roman"/>
          <w:sz w:val="24"/>
          <w:szCs w:val="24"/>
        </w:rPr>
        <w:t xml:space="preserve">Agradeço a </w:t>
      </w:r>
      <w:r>
        <w:rPr>
          <w:rFonts w:eastAsia="Times New Roman"/>
          <w:b/>
          <w:bCs/>
          <w:sz w:val="24"/>
          <w:szCs w:val="24"/>
        </w:rPr>
        <w:t>Deus,</w:t>
      </w:r>
      <w:r>
        <w:rPr>
          <w:rFonts w:eastAsia="Times New Roman"/>
          <w:sz w:val="24"/>
          <w:szCs w:val="24"/>
        </w:rPr>
        <w:t xml:space="preserve"> por ter me conduzido rumo à concretização desse sonho, que hoje está tão perto de se realizar. Ele que me amparou nos momentos complicados e me ensinou a seguir em frente mesmo após um tropeço. Obrigada pela sua presença celestial em minha vida, iluminand</w:t>
      </w:r>
      <w:r>
        <w:rPr>
          <w:rFonts w:eastAsia="Times New Roman"/>
          <w:sz w:val="24"/>
          <w:szCs w:val="24"/>
        </w:rPr>
        <w:t>o a mim e a minha família!</w:t>
      </w:r>
    </w:p>
    <w:p w:rsidR="00B15444" w:rsidRDefault="00B15444">
      <w:pPr>
        <w:spacing w:line="16" w:lineRule="exact"/>
        <w:rPr>
          <w:sz w:val="20"/>
          <w:szCs w:val="20"/>
        </w:rPr>
      </w:pPr>
    </w:p>
    <w:p w:rsidR="00B15444" w:rsidRDefault="0043087A">
      <w:pPr>
        <w:spacing w:line="239" w:lineRule="auto"/>
        <w:ind w:left="4520"/>
        <w:jc w:val="both"/>
        <w:rPr>
          <w:sz w:val="20"/>
          <w:szCs w:val="20"/>
        </w:rPr>
      </w:pPr>
      <w:r>
        <w:rPr>
          <w:rFonts w:eastAsia="Times New Roman"/>
          <w:sz w:val="24"/>
          <w:szCs w:val="24"/>
        </w:rPr>
        <w:t xml:space="preserve">Ao meu orientador </w:t>
      </w:r>
      <w:r>
        <w:rPr>
          <w:rFonts w:eastAsia="Times New Roman"/>
          <w:sz w:val="24"/>
          <w:szCs w:val="24"/>
        </w:rPr>
        <w:t>que teve grande atenção e paciência ao</w:t>
      </w:r>
      <w:r>
        <w:rPr>
          <w:rFonts w:eastAsia="Times New Roman"/>
          <w:b/>
          <w:bCs/>
          <w:sz w:val="24"/>
          <w:szCs w:val="24"/>
        </w:rPr>
        <w:t xml:space="preserve"> </w:t>
      </w:r>
      <w:r>
        <w:rPr>
          <w:rFonts w:eastAsia="Times New Roman"/>
          <w:sz w:val="24"/>
          <w:szCs w:val="24"/>
        </w:rPr>
        <w:t xml:space="preserve">longo da consecução desse trabalho. Orientando-me de maneira tão clara, de forma que eu pudesse perceber cada vez mais os caminhos a serem </w:t>
      </w:r>
      <w:r>
        <w:rPr>
          <w:rFonts w:eastAsia="Times New Roman"/>
          <w:sz w:val="24"/>
          <w:szCs w:val="24"/>
        </w:rPr>
        <w:t xml:space="preserve">trilhados para chegar à conclusão do presente estudo. Professor admirável, com inúmeros adjetivos, ao qual sou bastante grata e orgulhosa de ter sido orientanda. Agradeço-lhe por todo o apoio e confiança a mim dispensados ao longo do desenvolvimento deste </w:t>
      </w:r>
      <w:r>
        <w:rPr>
          <w:rFonts w:eastAsia="Times New Roman"/>
          <w:sz w:val="24"/>
          <w:szCs w:val="24"/>
        </w:rPr>
        <w:t>trabalho.</w:t>
      </w:r>
    </w:p>
    <w:p w:rsidR="00B15444" w:rsidRDefault="00B15444">
      <w:pPr>
        <w:spacing w:line="14" w:lineRule="exact"/>
        <w:rPr>
          <w:sz w:val="20"/>
          <w:szCs w:val="20"/>
        </w:rPr>
      </w:pPr>
    </w:p>
    <w:p w:rsidR="00B15444" w:rsidRDefault="0043087A">
      <w:pPr>
        <w:spacing w:line="237" w:lineRule="auto"/>
        <w:ind w:left="4520"/>
        <w:jc w:val="both"/>
        <w:rPr>
          <w:sz w:val="20"/>
          <w:szCs w:val="20"/>
        </w:rPr>
      </w:pPr>
      <w:r>
        <w:rPr>
          <w:rFonts w:eastAsia="Times New Roman"/>
          <w:sz w:val="24"/>
          <w:szCs w:val="24"/>
        </w:rPr>
        <w:t xml:space="preserve">Aos demais professores e colaboradores do </w:t>
      </w:r>
      <w:r>
        <w:rPr>
          <w:rFonts w:eastAsia="Times New Roman"/>
          <w:sz w:val="24"/>
          <w:szCs w:val="24"/>
        </w:rPr>
        <w:t>que de alguma forma fazem parte da minha vida acadêmica e que, cooperaram para que este trabalho pudesse ser efetivado.</w:t>
      </w:r>
    </w:p>
    <w:p w:rsidR="00B15444" w:rsidRDefault="00B15444">
      <w:pPr>
        <w:sectPr w:rsidR="00B15444">
          <w:pgSz w:w="11900" w:h="16838"/>
          <w:pgMar w:top="1440" w:right="1126" w:bottom="784" w:left="1440" w:header="0" w:footer="0" w:gutter="0"/>
          <w:cols w:space="720" w:equalWidth="0">
            <w:col w:w="9340"/>
          </w:cols>
        </w:sect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7" w:lineRule="exact"/>
        <w:rPr>
          <w:sz w:val="20"/>
          <w:szCs w:val="20"/>
        </w:rPr>
      </w:pPr>
    </w:p>
    <w:p w:rsidR="00B15444" w:rsidRDefault="0043087A">
      <w:pPr>
        <w:spacing w:line="237" w:lineRule="auto"/>
        <w:ind w:left="4520"/>
        <w:jc w:val="both"/>
        <w:rPr>
          <w:sz w:val="20"/>
          <w:szCs w:val="20"/>
        </w:rPr>
      </w:pPr>
      <w:r>
        <w:rPr>
          <w:rFonts w:eastAsia="Times New Roman"/>
          <w:sz w:val="24"/>
          <w:szCs w:val="24"/>
        </w:rPr>
        <w:t>“Quando a última árvore tiver caído, quando o último rio tiver secado, quando o último peixe for pescado, vocês vão entender que dinheiro não se come.”</w:t>
      </w:r>
    </w:p>
    <w:p w:rsidR="00B15444" w:rsidRDefault="00B15444">
      <w:pPr>
        <w:spacing w:line="282" w:lineRule="exact"/>
        <w:rPr>
          <w:sz w:val="20"/>
          <w:szCs w:val="20"/>
        </w:rPr>
      </w:pPr>
    </w:p>
    <w:p w:rsidR="00B15444" w:rsidRDefault="0043087A">
      <w:pPr>
        <w:ind w:left="4520"/>
        <w:rPr>
          <w:sz w:val="20"/>
          <w:szCs w:val="20"/>
        </w:rPr>
      </w:pPr>
      <w:r>
        <w:rPr>
          <w:rFonts w:eastAsia="Times New Roman"/>
          <w:b/>
          <w:bCs/>
          <w:sz w:val="24"/>
          <w:szCs w:val="24"/>
        </w:rPr>
        <w:t>PROVÉRBIO INDÍGENA AMERICANO</w:t>
      </w:r>
    </w:p>
    <w:p w:rsidR="00B15444" w:rsidRDefault="00B15444">
      <w:pPr>
        <w:sectPr w:rsidR="00B15444">
          <w:pgSz w:w="11900" w:h="16838"/>
          <w:pgMar w:top="1440" w:right="1126" w:bottom="778" w:left="1440" w:header="0" w:footer="0" w:gutter="0"/>
          <w:cols w:space="720" w:equalWidth="0">
            <w:col w:w="9340"/>
          </w:cols>
        </w:sectPr>
      </w:pPr>
    </w:p>
    <w:p w:rsidR="00B15444" w:rsidRDefault="00B15444">
      <w:pPr>
        <w:spacing w:line="257" w:lineRule="exact"/>
        <w:rPr>
          <w:sz w:val="20"/>
          <w:szCs w:val="20"/>
        </w:rPr>
      </w:pPr>
    </w:p>
    <w:p w:rsidR="00B15444" w:rsidRDefault="0043087A">
      <w:pPr>
        <w:ind w:right="-259"/>
        <w:jc w:val="center"/>
        <w:rPr>
          <w:sz w:val="20"/>
          <w:szCs w:val="20"/>
        </w:rPr>
      </w:pPr>
      <w:r>
        <w:rPr>
          <w:rFonts w:eastAsia="Times New Roman"/>
          <w:b/>
          <w:bCs/>
          <w:sz w:val="24"/>
          <w:szCs w:val="24"/>
        </w:rPr>
        <w:t>RESUMO</w:t>
      </w:r>
    </w:p>
    <w:p w:rsidR="00B15444" w:rsidRDefault="00B15444">
      <w:pPr>
        <w:spacing w:line="200" w:lineRule="exact"/>
        <w:rPr>
          <w:sz w:val="20"/>
          <w:szCs w:val="20"/>
        </w:rPr>
      </w:pPr>
    </w:p>
    <w:p w:rsidR="00B15444" w:rsidRDefault="00B15444">
      <w:pPr>
        <w:spacing w:line="359" w:lineRule="exact"/>
        <w:rPr>
          <w:sz w:val="20"/>
          <w:szCs w:val="20"/>
        </w:rPr>
      </w:pPr>
    </w:p>
    <w:p w:rsidR="00B15444" w:rsidRDefault="0043087A">
      <w:pPr>
        <w:spacing w:line="239" w:lineRule="auto"/>
        <w:ind w:left="260"/>
        <w:jc w:val="both"/>
        <w:rPr>
          <w:sz w:val="20"/>
          <w:szCs w:val="20"/>
        </w:rPr>
      </w:pPr>
      <w:r>
        <w:rPr>
          <w:rFonts w:eastAsia="Times New Roman"/>
          <w:sz w:val="24"/>
          <w:szCs w:val="24"/>
        </w:rPr>
        <w:t>A presente monografia tematizo</w:t>
      </w:r>
      <w:r>
        <w:rPr>
          <w:rFonts w:eastAsia="Times New Roman"/>
          <w:sz w:val="24"/>
          <w:szCs w:val="24"/>
        </w:rPr>
        <w:t>u acerca da Educação Ambiental no Currículo Escolar. Abordou-se, como problema, se o Ordenamento Jurídico Brasileiro prevê a adoção de medidas educativas sobre a preservação do meio ambiente no currículo escolar. Desse modo, objetivou-se analisar acerca da</w:t>
      </w:r>
      <w:r>
        <w:rPr>
          <w:rFonts w:eastAsia="Times New Roman"/>
          <w:sz w:val="24"/>
          <w:szCs w:val="24"/>
        </w:rPr>
        <w:t xml:space="preserve"> necessidade de medidas educativas sobre a preservação do meio ambiente no currículo escolar. Especificamente buscou-se verificar a existência de uma política pública educativa voltada para a gestão de recursos naturais; analisar acerca das previsões legai</w:t>
      </w:r>
      <w:r>
        <w:rPr>
          <w:rFonts w:eastAsia="Times New Roman"/>
          <w:sz w:val="24"/>
          <w:szCs w:val="24"/>
        </w:rPr>
        <w:t>s da reparação do dano ambiental no ordenamento jurídico brasileiro e; verificar a questão da tutela jurídica da educação ambiental no ordenamento jurídico brasileiro. O estudo da temática justifica-se, portanto, por sua relevância social, jurídica e acadê</w:t>
      </w:r>
      <w:r>
        <w:rPr>
          <w:rFonts w:eastAsia="Times New Roman"/>
          <w:sz w:val="24"/>
          <w:szCs w:val="24"/>
        </w:rPr>
        <w:t>mica, devido a crise nos recursos naturais, como a própria água que se encontra em escassez em vários locais do Brasil, afeta grande parte da população brasileira ocasionado pelo consumo desordenado dos recursos naturais. Tal questão é visível em relação a</w:t>
      </w:r>
      <w:r>
        <w:rPr>
          <w:rFonts w:eastAsia="Times New Roman"/>
          <w:sz w:val="24"/>
          <w:szCs w:val="24"/>
        </w:rPr>
        <w:t xml:space="preserve"> alguns Municípios e Estados, vem passando por grandes problemas com a falta de água, tendo em vista a diminuição das chuvas até o desmatamento, à ocupação desenfreada dos mananciais e</w:t>
      </w:r>
    </w:p>
    <w:p w:rsidR="00B15444" w:rsidRDefault="00B15444">
      <w:pPr>
        <w:spacing w:line="17" w:lineRule="exact"/>
        <w:rPr>
          <w:sz w:val="20"/>
          <w:szCs w:val="20"/>
        </w:rPr>
      </w:pPr>
    </w:p>
    <w:p w:rsidR="00B15444" w:rsidRDefault="0043087A">
      <w:pPr>
        <w:numPr>
          <w:ilvl w:val="0"/>
          <w:numId w:val="3"/>
        </w:numPr>
        <w:tabs>
          <w:tab w:val="left" w:pos="437"/>
        </w:tabs>
        <w:spacing w:line="238" w:lineRule="auto"/>
        <w:ind w:left="260" w:firstLine="2"/>
        <w:jc w:val="both"/>
        <w:rPr>
          <w:rFonts w:eastAsia="Times New Roman"/>
          <w:sz w:val="24"/>
          <w:szCs w:val="24"/>
        </w:rPr>
      </w:pPr>
      <w:r>
        <w:rPr>
          <w:rFonts w:eastAsia="Times New Roman"/>
          <w:sz w:val="24"/>
          <w:szCs w:val="24"/>
        </w:rPr>
        <w:t xml:space="preserve">falta de planejamento dos governos Federais e Estaduais. As mudanças </w:t>
      </w:r>
      <w:r>
        <w:rPr>
          <w:rFonts w:eastAsia="Times New Roman"/>
          <w:sz w:val="24"/>
          <w:szCs w:val="24"/>
        </w:rPr>
        <w:t>que vem ocorrendo no meio ambiente preocupa muito a sociedade, pois já ocorreram diversos fenômenos naturais, como enchentes, desmoronamentos, devido à grande agressão dos seres humanos para com o meio ambiente. O método de estudo figura-se dedutivo, visto</w:t>
      </w:r>
      <w:r>
        <w:rPr>
          <w:rFonts w:eastAsia="Times New Roman"/>
          <w:sz w:val="24"/>
          <w:szCs w:val="24"/>
        </w:rPr>
        <w:t xml:space="preserve"> que há a hipótese da necessidade de uma Política Pública Nacional voltada para a educação ambiental no currículo escolar, no sentido de uma conscientização e prevenção dos recursos naturais, essenciais para o interesse comum de gerações presentes e futura</w:t>
      </w:r>
      <w:r>
        <w:rPr>
          <w:rFonts w:eastAsia="Times New Roman"/>
          <w:sz w:val="24"/>
          <w:szCs w:val="24"/>
        </w:rPr>
        <w:t>s.</w:t>
      </w:r>
    </w:p>
    <w:p w:rsidR="00B15444" w:rsidRDefault="00B15444">
      <w:pPr>
        <w:spacing w:line="200" w:lineRule="exact"/>
        <w:rPr>
          <w:sz w:val="20"/>
          <w:szCs w:val="20"/>
        </w:rPr>
      </w:pPr>
    </w:p>
    <w:p w:rsidR="00B15444" w:rsidRDefault="00B15444">
      <w:pPr>
        <w:spacing w:line="354" w:lineRule="exact"/>
        <w:rPr>
          <w:sz w:val="20"/>
          <w:szCs w:val="20"/>
        </w:rPr>
      </w:pPr>
    </w:p>
    <w:p w:rsidR="00B15444" w:rsidRDefault="0043087A">
      <w:pPr>
        <w:ind w:left="260"/>
        <w:rPr>
          <w:sz w:val="20"/>
          <w:szCs w:val="20"/>
        </w:rPr>
      </w:pPr>
      <w:r>
        <w:rPr>
          <w:rFonts w:eastAsia="Times New Roman"/>
          <w:b/>
          <w:bCs/>
          <w:sz w:val="24"/>
          <w:szCs w:val="24"/>
        </w:rPr>
        <w:t xml:space="preserve">Palavras chave: </w:t>
      </w:r>
      <w:r>
        <w:rPr>
          <w:rFonts w:eastAsia="Times New Roman"/>
          <w:sz w:val="24"/>
          <w:szCs w:val="24"/>
        </w:rPr>
        <w:t>Meio Ambiente. Educação Ambiental. Recursos Naturais.</w:t>
      </w:r>
    </w:p>
    <w:p w:rsidR="00B15444" w:rsidRDefault="00B15444">
      <w:pPr>
        <w:sectPr w:rsidR="00B15444">
          <w:pgSz w:w="11900" w:h="16838"/>
          <w:pgMar w:top="1440" w:right="1126" w:bottom="1440" w:left="1440" w:header="0" w:footer="0" w:gutter="0"/>
          <w:cols w:space="720" w:equalWidth="0">
            <w:col w:w="9340"/>
          </w:cols>
        </w:sectPr>
      </w:pPr>
    </w:p>
    <w:p w:rsidR="00B15444" w:rsidRDefault="00B15444">
      <w:pPr>
        <w:spacing w:line="257" w:lineRule="exact"/>
        <w:rPr>
          <w:sz w:val="20"/>
          <w:szCs w:val="20"/>
        </w:rPr>
      </w:pPr>
    </w:p>
    <w:p w:rsidR="00B15444" w:rsidRDefault="0043087A">
      <w:pPr>
        <w:ind w:right="-259"/>
        <w:jc w:val="center"/>
        <w:rPr>
          <w:sz w:val="20"/>
          <w:szCs w:val="20"/>
        </w:rPr>
      </w:pPr>
      <w:r>
        <w:rPr>
          <w:rFonts w:eastAsia="Times New Roman"/>
          <w:b/>
          <w:bCs/>
          <w:sz w:val="24"/>
          <w:szCs w:val="24"/>
        </w:rPr>
        <w:t>ABSTRACT</w:t>
      </w:r>
    </w:p>
    <w:p w:rsidR="00B15444" w:rsidRDefault="00B15444">
      <w:pPr>
        <w:spacing w:line="200" w:lineRule="exact"/>
        <w:rPr>
          <w:sz w:val="20"/>
          <w:szCs w:val="20"/>
        </w:rPr>
      </w:pPr>
    </w:p>
    <w:p w:rsidR="00B15444" w:rsidRDefault="00B15444">
      <w:pPr>
        <w:spacing w:line="359" w:lineRule="exact"/>
        <w:rPr>
          <w:sz w:val="20"/>
          <w:szCs w:val="20"/>
        </w:rPr>
      </w:pPr>
    </w:p>
    <w:p w:rsidR="00B15444" w:rsidRDefault="0043087A">
      <w:pPr>
        <w:spacing w:line="239" w:lineRule="auto"/>
        <w:ind w:left="260"/>
        <w:jc w:val="both"/>
        <w:rPr>
          <w:sz w:val="20"/>
          <w:szCs w:val="20"/>
        </w:rPr>
      </w:pPr>
      <w:r>
        <w:rPr>
          <w:rFonts w:eastAsia="Times New Roman"/>
          <w:sz w:val="24"/>
          <w:szCs w:val="24"/>
        </w:rPr>
        <w:t xml:space="preserve">This thematized work on the Environmental Education in the School Curriculum. , Be addressed as a problem, the Brazilian legal system provides for </w:t>
      </w:r>
      <w:r>
        <w:rPr>
          <w:rFonts w:eastAsia="Times New Roman"/>
          <w:sz w:val="24"/>
          <w:szCs w:val="24"/>
        </w:rPr>
        <w:t>the adoption of educational measures on the preservation of the environment in the school curriculum. Thus aimed to analyze about the need for educational measures on preservation of the environment in the school curriculum. Specifically sought to determin</w:t>
      </w:r>
      <w:r>
        <w:rPr>
          <w:rFonts w:eastAsia="Times New Roman"/>
          <w:sz w:val="24"/>
          <w:szCs w:val="24"/>
        </w:rPr>
        <w:t>e the existence of an educational public policy focused on natural resource management; analyze about the legal provisions of remedying the environmental damage in the Brazilian legal system and; check the issue of legal protection of environmental educati</w:t>
      </w:r>
      <w:r>
        <w:rPr>
          <w:rFonts w:eastAsia="Times New Roman"/>
          <w:sz w:val="24"/>
          <w:szCs w:val="24"/>
        </w:rPr>
        <w:t>on in Brazilian legal system. The theme of the study is justified, therefore, by its social relevance, legal and academic, because the crisis in natural resources such as water itself that is in short supply in many parts of Brazil, affects much of the pop</w:t>
      </w:r>
      <w:r>
        <w:rPr>
          <w:rFonts w:eastAsia="Times New Roman"/>
          <w:sz w:val="24"/>
          <w:szCs w:val="24"/>
        </w:rPr>
        <w:t>ulation caused by consumption disorderly natural resources. Such a question is visible for some municipalities and states, has experienced major problems with lack of water, with a view to decreasing rainfall to the deforestation, uncontrolled occupation o</w:t>
      </w:r>
      <w:r>
        <w:rPr>
          <w:rFonts w:eastAsia="Times New Roman"/>
          <w:sz w:val="24"/>
          <w:szCs w:val="24"/>
        </w:rPr>
        <w:t xml:space="preserve">f the water sources and lack of planning of the Federal and State governments. The changes that have occurred in the environment of great concern to society, as has occurred many natural phenomena such as floods, landslides, due to the great aggression of </w:t>
      </w:r>
      <w:r>
        <w:rPr>
          <w:rFonts w:eastAsia="Times New Roman"/>
          <w:sz w:val="24"/>
          <w:szCs w:val="24"/>
        </w:rPr>
        <w:t>humans to the environment. The method of study figure up deductive, since there is the possibility of the need for a National Public Policy focused on environmental education in the school curriculum, in the sense of awareness and prevention of natural res</w:t>
      </w:r>
      <w:r>
        <w:rPr>
          <w:rFonts w:eastAsia="Times New Roman"/>
          <w:sz w:val="24"/>
          <w:szCs w:val="24"/>
        </w:rPr>
        <w:t>ources are essential to the common interest of present generations and future.</w:t>
      </w:r>
    </w:p>
    <w:p w:rsidR="00B15444" w:rsidRDefault="00B15444">
      <w:pPr>
        <w:spacing w:line="200" w:lineRule="exact"/>
        <w:rPr>
          <w:sz w:val="20"/>
          <w:szCs w:val="20"/>
        </w:rPr>
      </w:pPr>
    </w:p>
    <w:p w:rsidR="00B15444" w:rsidRDefault="00B15444">
      <w:pPr>
        <w:spacing w:line="364" w:lineRule="exact"/>
        <w:rPr>
          <w:sz w:val="20"/>
          <w:szCs w:val="20"/>
        </w:rPr>
      </w:pPr>
    </w:p>
    <w:p w:rsidR="00B15444" w:rsidRDefault="0043087A">
      <w:pPr>
        <w:ind w:left="260"/>
        <w:rPr>
          <w:sz w:val="20"/>
          <w:szCs w:val="20"/>
        </w:rPr>
      </w:pPr>
      <w:r>
        <w:rPr>
          <w:rFonts w:eastAsia="Times New Roman"/>
          <w:b/>
          <w:bCs/>
          <w:sz w:val="24"/>
          <w:szCs w:val="24"/>
        </w:rPr>
        <w:t xml:space="preserve">Keywords: </w:t>
      </w:r>
      <w:r>
        <w:rPr>
          <w:rFonts w:eastAsia="Times New Roman"/>
          <w:sz w:val="24"/>
          <w:szCs w:val="24"/>
        </w:rPr>
        <w:t>Environment. Environmental education. Natural resources.</w:t>
      </w:r>
    </w:p>
    <w:p w:rsidR="00B15444" w:rsidRDefault="00B15444">
      <w:pPr>
        <w:sectPr w:rsidR="00B15444">
          <w:pgSz w:w="11900" w:h="16838"/>
          <w:pgMar w:top="1440" w:right="1126" w:bottom="1440" w:left="1440" w:header="0" w:footer="0" w:gutter="0"/>
          <w:cols w:space="720" w:equalWidth="0">
            <w:col w:w="9340"/>
          </w:cols>
        </w:sectPr>
      </w:pPr>
    </w:p>
    <w:p w:rsidR="00B15444" w:rsidRDefault="00B15444">
      <w:pPr>
        <w:spacing w:line="257"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340"/>
        <w:gridCol w:w="8260"/>
        <w:gridCol w:w="460"/>
      </w:tblGrid>
      <w:tr w:rsidR="00B15444">
        <w:trPr>
          <w:trHeight w:val="276"/>
        </w:trPr>
        <w:tc>
          <w:tcPr>
            <w:tcW w:w="340" w:type="dxa"/>
            <w:vAlign w:val="bottom"/>
          </w:tcPr>
          <w:p w:rsidR="00B15444" w:rsidRDefault="00B15444">
            <w:pPr>
              <w:rPr>
                <w:sz w:val="23"/>
                <w:szCs w:val="23"/>
              </w:rPr>
            </w:pPr>
          </w:p>
        </w:tc>
        <w:tc>
          <w:tcPr>
            <w:tcW w:w="8260" w:type="dxa"/>
            <w:vAlign w:val="bottom"/>
          </w:tcPr>
          <w:p w:rsidR="00B15444" w:rsidRDefault="0043087A">
            <w:pPr>
              <w:ind w:left="3620"/>
              <w:rPr>
                <w:sz w:val="20"/>
                <w:szCs w:val="20"/>
              </w:rPr>
            </w:pPr>
            <w:r>
              <w:rPr>
                <w:rFonts w:eastAsia="Times New Roman"/>
                <w:b/>
                <w:bCs/>
                <w:sz w:val="24"/>
                <w:szCs w:val="24"/>
              </w:rPr>
              <w:t>SUMÁRIO</w:t>
            </w:r>
          </w:p>
        </w:tc>
        <w:tc>
          <w:tcPr>
            <w:tcW w:w="460" w:type="dxa"/>
            <w:vAlign w:val="bottom"/>
          </w:tcPr>
          <w:p w:rsidR="00B15444" w:rsidRDefault="00B15444">
            <w:pPr>
              <w:rPr>
                <w:sz w:val="23"/>
                <w:szCs w:val="23"/>
              </w:rPr>
            </w:pPr>
          </w:p>
        </w:tc>
      </w:tr>
      <w:tr w:rsidR="00B15444">
        <w:trPr>
          <w:trHeight w:val="823"/>
        </w:trPr>
        <w:tc>
          <w:tcPr>
            <w:tcW w:w="8600" w:type="dxa"/>
            <w:gridSpan w:val="2"/>
            <w:vAlign w:val="bottom"/>
          </w:tcPr>
          <w:p w:rsidR="00B15444" w:rsidRDefault="0043087A">
            <w:pPr>
              <w:rPr>
                <w:sz w:val="20"/>
                <w:szCs w:val="20"/>
              </w:rPr>
            </w:pPr>
            <w:r>
              <w:rPr>
                <w:rFonts w:eastAsia="Times New Roman"/>
                <w:b/>
                <w:bCs/>
                <w:sz w:val="24"/>
                <w:szCs w:val="24"/>
              </w:rPr>
              <w:t>INTRODUÇÃO</w:t>
            </w:r>
          </w:p>
        </w:tc>
        <w:tc>
          <w:tcPr>
            <w:tcW w:w="460" w:type="dxa"/>
            <w:vAlign w:val="bottom"/>
          </w:tcPr>
          <w:p w:rsidR="00B15444" w:rsidRDefault="0043087A">
            <w:pPr>
              <w:jc w:val="right"/>
              <w:rPr>
                <w:sz w:val="20"/>
                <w:szCs w:val="20"/>
              </w:rPr>
            </w:pPr>
            <w:r>
              <w:rPr>
                <w:rFonts w:eastAsia="Times New Roman"/>
                <w:sz w:val="24"/>
                <w:szCs w:val="24"/>
              </w:rPr>
              <w:t>11</w:t>
            </w:r>
          </w:p>
        </w:tc>
      </w:tr>
      <w:tr w:rsidR="00B15444">
        <w:trPr>
          <w:trHeight w:val="281"/>
        </w:trPr>
        <w:tc>
          <w:tcPr>
            <w:tcW w:w="8600" w:type="dxa"/>
            <w:gridSpan w:val="2"/>
            <w:vAlign w:val="bottom"/>
          </w:tcPr>
          <w:p w:rsidR="00B15444" w:rsidRDefault="0043087A">
            <w:pPr>
              <w:rPr>
                <w:sz w:val="20"/>
                <w:szCs w:val="20"/>
              </w:rPr>
            </w:pPr>
            <w:r>
              <w:rPr>
                <w:rFonts w:eastAsia="Times New Roman"/>
                <w:b/>
                <w:bCs/>
                <w:sz w:val="24"/>
                <w:szCs w:val="24"/>
              </w:rPr>
              <w:t>1 A ANÁLISE CONSTITUCIONAL DA EDUCAÇÃO AMBIENTAL E A LEI Nº</w:t>
            </w:r>
          </w:p>
        </w:tc>
        <w:tc>
          <w:tcPr>
            <w:tcW w:w="460" w:type="dxa"/>
            <w:vAlign w:val="bottom"/>
          </w:tcPr>
          <w:p w:rsidR="00B15444" w:rsidRDefault="00B15444">
            <w:pPr>
              <w:rPr>
                <w:sz w:val="24"/>
                <w:szCs w:val="24"/>
              </w:rPr>
            </w:pPr>
          </w:p>
        </w:tc>
      </w:tr>
      <w:tr w:rsidR="00B15444">
        <w:trPr>
          <w:trHeight w:val="271"/>
        </w:trPr>
        <w:tc>
          <w:tcPr>
            <w:tcW w:w="8600" w:type="dxa"/>
            <w:gridSpan w:val="2"/>
            <w:vAlign w:val="bottom"/>
          </w:tcPr>
          <w:p w:rsidR="00B15444" w:rsidRDefault="0043087A">
            <w:pPr>
              <w:spacing w:line="271" w:lineRule="exact"/>
              <w:rPr>
                <w:sz w:val="20"/>
                <w:szCs w:val="20"/>
              </w:rPr>
            </w:pPr>
            <w:r>
              <w:rPr>
                <w:rFonts w:eastAsia="Times New Roman"/>
                <w:b/>
                <w:bCs/>
                <w:sz w:val="24"/>
                <w:szCs w:val="24"/>
              </w:rPr>
              <w:t>9.795/1999</w:t>
            </w:r>
          </w:p>
        </w:tc>
        <w:tc>
          <w:tcPr>
            <w:tcW w:w="460" w:type="dxa"/>
            <w:vAlign w:val="bottom"/>
          </w:tcPr>
          <w:p w:rsidR="00B15444" w:rsidRDefault="0043087A">
            <w:pPr>
              <w:spacing w:line="271" w:lineRule="exact"/>
              <w:jc w:val="right"/>
              <w:rPr>
                <w:sz w:val="20"/>
                <w:szCs w:val="20"/>
              </w:rPr>
            </w:pPr>
            <w:r>
              <w:rPr>
                <w:rFonts w:eastAsia="Times New Roman"/>
                <w:sz w:val="24"/>
                <w:szCs w:val="24"/>
              </w:rPr>
              <w:t>14</w:t>
            </w:r>
          </w:p>
        </w:tc>
      </w:tr>
      <w:tr w:rsidR="00B15444">
        <w:trPr>
          <w:trHeight w:val="276"/>
        </w:trPr>
        <w:tc>
          <w:tcPr>
            <w:tcW w:w="340" w:type="dxa"/>
            <w:vAlign w:val="bottom"/>
          </w:tcPr>
          <w:p w:rsidR="00B15444" w:rsidRDefault="0043087A">
            <w:pPr>
              <w:rPr>
                <w:sz w:val="20"/>
                <w:szCs w:val="20"/>
              </w:rPr>
            </w:pPr>
            <w:r>
              <w:rPr>
                <w:rFonts w:eastAsia="Times New Roman"/>
                <w:b/>
                <w:bCs/>
                <w:sz w:val="24"/>
                <w:szCs w:val="24"/>
              </w:rPr>
              <w:t>1.1</w:t>
            </w:r>
          </w:p>
        </w:tc>
        <w:tc>
          <w:tcPr>
            <w:tcW w:w="8260" w:type="dxa"/>
            <w:vAlign w:val="bottom"/>
          </w:tcPr>
          <w:p w:rsidR="00B15444" w:rsidRDefault="0043087A">
            <w:pPr>
              <w:ind w:left="20"/>
              <w:rPr>
                <w:sz w:val="20"/>
                <w:szCs w:val="20"/>
              </w:rPr>
            </w:pPr>
            <w:r>
              <w:rPr>
                <w:rFonts w:eastAsia="Times New Roman"/>
                <w:b/>
                <w:bCs/>
                <w:sz w:val="24"/>
                <w:szCs w:val="24"/>
              </w:rPr>
              <w:t>A Educação Ambiental e a Constituição Federal de 1988</w:t>
            </w:r>
          </w:p>
        </w:tc>
        <w:tc>
          <w:tcPr>
            <w:tcW w:w="460" w:type="dxa"/>
            <w:vAlign w:val="bottom"/>
          </w:tcPr>
          <w:p w:rsidR="00B15444" w:rsidRDefault="0043087A">
            <w:pPr>
              <w:jc w:val="right"/>
              <w:rPr>
                <w:sz w:val="20"/>
                <w:szCs w:val="20"/>
              </w:rPr>
            </w:pPr>
            <w:r>
              <w:rPr>
                <w:rFonts w:eastAsia="Times New Roman"/>
                <w:sz w:val="24"/>
                <w:szCs w:val="24"/>
              </w:rPr>
              <w:t>14</w:t>
            </w:r>
          </w:p>
        </w:tc>
      </w:tr>
      <w:tr w:rsidR="00B15444">
        <w:trPr>
          <w:trHeight w:val="276"/>
        </w:trPr>
        <w:tc>
          <w:tcPr>
            <w:tcW w:w="340" w:type="dxa"/>
            <w:vAlign w:val="bottom"/>
          </w:tcPr>
          <w:p w:rsidR="00B15444" w:rsidRDefault="0043087A">
            <w:pPr>
              <w:rPr>
                <w:sz w:val="20"/>
                <w:szCs w:val="20"/>
              </w:rPr>
            </w:pPr>
            <w:r>
              <w:rPr>
                <w:rFonts w:eastAsia="Times New Roman"/>
                <w:b/>
                <w:bCs/>
                <w:sz w:val="24"/>
                <w:szCs w:val="24"/>
              </w:rPr>
              <w:t>1.2</w:t>
            </w:r>
          </w:p>
        </w:tc>
        <w:tc>
          <w:tcPr>
            <w:tcW w:w="8260" w:type="dxa"/>
            <w:vAlign w:val="bottom"/>
          </w:tcPr>
          <w:p w:rsidR="00B15444" w:rsidRDefault="0043087A">
            <w:pPr>
              <w:ind w:left="20"/>
              <w:rPr>
                <w:sz w:val="20"/>
                <w:szCs w:val="20"/>
              </w:rPr>
            </w:pPr>
            <w:r>
              <w:rPr>
                <w:rFonts w:eastAsia="Times New Roman"/>
                <w:b/>
                <w:bCs/>
                <w:sz w:val="24"/>
                <w:szCs w:val="24"/>
              </w:rPr>
              <w:t>Dos Recursos Naturais e Preservação do Meio Ambiente</w:t>
            </w:r>
          </w:p>
        </w:tc>
        <w:tc>
          <w:tcPr>
            <w:tcW w:w="460" w:type="dxa"/>
            <w:vAlign w:val="bottom"/>
          </w:tcPr>
          <w:p w:rsidR="00B15444" w:rsidRDefault="0043087A">
            <w:pPr>
              <w:jc w:val="right"/>
              <w:rPr>
                <w:sz w:val="20"/>
                <w:szCs w:val="20"/>
              </w:rPr>
            </w:pPr>
            <w:r>
              <w:rPr>
                <w:rFonts w:eastAsia="Times New Roman"/>
                <w:sz w:val="24"/>
                <w:szCs w:val="24"/>
              </w:rPr>
              <w:t>16</w:t>
            </w:r>
          </w:p>
        </w:tc>
      </w:tr>
      <w:tr w:rsidR="00B15444">
        <w:trPr>
          <w:trHeight w:val="276"/>
        </w:trPr>
        <w:tc>
          <w:tcPr>
            <w:tcW w:w="8600" w:type="dxa"/>
            <w:gridSpan w:val="2"/>
            <w:vAlign w:val="bottom"/>
          </w:tcPr>
          <w:p w:rsidR="00B15444" w:rsidRDefault="0043087A">
            <w:pPr>
              <w:rPr>
                <w:sz w:val="20"/>
                <w:szCs w:val="20"/>
              </w:rPr>
            </w:pPr>
            <w:r>
              <w:rPr>
                <w:rFonts w:eastAsia="Times New Roman"/>
                <w:b/>
                <w:bCs/>
                <w:sz w:val="24"/>
                <w:szCs w:val="24"/>
              </w:rPr>
              <w:t>1.3 O Meio Ambiente Natural e a Qualidade Ambiental</w:t>
            </w:r>
          </w:p>
        </w:tc>
        <w:tc>
          <w:tcPr>
            <w:tcW w:w="460" w:type="dxa"/>
            <w:vAlign w:val="bottom"/>
          </w:tcPr>
          <w:p w:rsidR="00B15444" w:rsidRDefault="0043087A">
            <w:pPr>
              <w:jc w:val="right"/>
              <w:rPr>
                <w:sz w:val="20"/>
                <w:szCs w:val="20"/>
              </w:rPr>
            </w:pPr>
            <w:r>
              <w:rPr>
                <w:rFonts w:eastAsia="Times New Roman"/>
                <w:sz w:val="24"/>
                <w:szCs w:val="24"/>
              </w:rPr>
              <w:t>17</w:t>
            </w:r>
          </w:p>
        </w:tc>
      </w:tr>
      <w:tr w:rsidR="00B15444">
        <w:trPr>
          <w:trHeight w:val="276"/>
        </w:trPr>
        <w:tc>
          <w:tcPr>
            <w:tcW w:w="340" w:type="dxa"/>
            <w:vAlign w:val="bottom"/>
          </w:tcPr>
          <w:p w:rsidR="00B15444" w:rsidRDefault="0043087A">
            <w:pPr>
              <w:rPr>
                <w:sz w:val="20"/>
                <w:szCs w:val="20"/>
              </w:rPr>
            </w:pPr>
            <w:r>
              <w:rPr>
                <w:rFonts w:eastAsia="Times New Roman"/>
                <w:b/>
                <w:bCs/>
                <w:sz w:val="24"/>
                <w:szCs w:val="24"/>
              </w:rPr>
              <w:t>1.4</w:t>
            </w:r>
          </w:p>
        </w:tc>
        <w:tc>
          <w:tcPr>
            <w:tcW w:w="8260" w:type="dxa"/>
            <w:vAlign w:val="bottom"/>
          </w:tcPr>
          <w:p w:rsidR="00B15444" w:rsidRDefault="0043087A">
            <w:pPr>
              <w:ind w:left="20"/>
              <w:rPr>
                <w:sz w:val="20"/>
                <w:szCs w:val="20"/>
              </w:rPr>
            </w:pPr>
            <w:r>
              <w:rPr>
                <w:rFonts w:eastAsia="Times New Roman"/>
                <w:b/>
                <w:bCs/>
                <w:sz w:val="24"/>
                <w:szCs w:val="24"/>
              </w:rPr>
              <w:t xml:space="preserve">A Política Nacional de Educação Ambiental e a Lei nº </w:t>
            </w:r>
            <w:r>
              <w:rPr>
                <w:rFonts w:eastAsia="Times New Roman"/>
                <w:b/>
                <w:bCs/>
                <w:sz w:val="24"/>
                <w:szCs w:val="24"/>
              </w:rPr>
              <w:t>9.795/99</w:t>
            </w:r>
          </w:p>
        </w:tc>
        <w:tc>
          <w:tcPr>
            <w:tcW w:w="460" w:type="dxa"/>
            <w:vAlign w:val="bottom"/>
          </w:tcPr>
          <w:p w:rsidR="00B15444" w:rsidRDefault="0043087A">
            <w:pPr>
              <w:jc w:val="right"/>
              <w:rPr>
                <w:sz w:val="20"/>
                <w:szCs w:val="20"/>
              </w:rPr>
            </w:pPr>
            <w:r>
              <w:rPr>
                <w:rFonts w:eastAsia="Times New Roman"/>
                <w:sz w:val="24"/>
                <w:szCs w:val="24"/>
              </w:rPr>
              <w:t>18</w:t>
            </w:r>
          </w:p>
        </w:tc>
      </w:tr>
      <w:tr w:rsidR="00B15444">
        <w:trPr>
          <w:trHeight w:val="276"/>
        </w:trPr>
        <w:tc>
          <w:tcPr>
            <w:tcW w:w="8600" w:type="dxa"/>
            <w:gridSpan w:val="2"/>
            <w:vAlign w:val="bottom"/>
          </w:tcPr>
          <w:p w:rsidR="00B15444" w:rsidRDefault="0043087A">
            <w:pPr>
              <w:rPr>
                <w:sz w:val="20"/>
                <w:szCs w:val="20"/>
              </w:rPr>
            </w:pPr>
            <w:r>
              <w:rPr>
                <w:rFonts w:eastAsia="Times New Roman"/>
                <w:sz w:val="24"/>
                <w:szCs w:val="24"/>
              </w:rPr>
              <w:t>1.4.1 Os princípios e objetivos da educação ambiental</w:t>
            </w:r>
          </w:p>
        </w:tc>
        <w:tc>
          <w:tcPr>
            <w:tcW w:w="460" w:type="dxa"/>
            <w:vAlign w:val="bottom"/>
          </w:tcPr>
          <w:p w:rsidR="00B15444" w:rsidRDefault="0043087A">
            <w:pPr>
              <w:jc w:val="right"/>
              <w:rPr>
                <w:sz w:val="20"/>
                <w:szCs w:val="20"/>
              </w:rPr>
            </w:pPr>
            <w:r>
              <w:rPr>
                <w:rFonts w:eastAsia="Times New Roman"/>
                <w:sz w:val="24"/>
                <w:szCs w:val="24"/>
              </w:rPr>
              <w:t>22</w:t>
            </w:r>
          </w:p>
        </w:tc>
      </w:tr>
      <w:tr w:rsidR="00B15444">
        <w:trPr>
          <w:trHeight w:val="281"/>
        </w:trPr>
        <w:tc>
          <w:tcPr>
            <w:tcW w:w="9060" w:type="dxa"/>
            <w:gridSpan w:val="3"/>
            <w:vAlign w:val="bottom"/>
          </w:tcPr>
          <w:p w:rsidR="00B15444" w:rsidRDefault="0043087A">
            <w:pPr>
              <w:rPr>
                <w:sz w:val="20"/>
                <w:szCs w:val="20"/>
              </w:rPr>
            </w:pPr>
            <w:r>
              <w:rPr>
                <w:rFonts w:eastAsia="Times New Roman"/>
                <w:b/>
                <w:bCs/>
                <w:sz w:val="24"/>
                <w:szCs w:val="24"/>
              </w:rPr>
              <w:t>2 A CRISE HÍDRICA E A NECESSIDADE DE UMA ABORDAGEM CURRÍCULAR</w:t>
            </w:r>
          </w:p>
        </w:tc>
      </w:tr>
      <w:tr w:rsidR="00B15444">
        <w:trPr>
          <w:trHeight w:val="271"/>
        </w:trPr>
        <w:tc>
          <w:tcPr>
            <w:tcW w:w="340" w:type="dxa"/>
            <w:vAlign w:val="bottom"/>
          </w:tcPr>
          <w:p w:rsidR="00B15444" w:rsidRDefault="00B15444">
            <w:pPr>
              <w:rPr>
                <w:sz w:val="23"/>
                <w:szCs w:val="23"/>
              </w:rPr>
            </w:pPr>
          </w:p>
        </w:tc>
        <w:tc>
          <w:tcPr>
            <w:tcW w:w="8260" w:type="dxa"/>
            <w:vAlign w:val="bottom"/>
          </w:tcPr>
          <w:p w:rsidR="00B15444" w:rsidRDefault="00B15444">
            <w:pPr>
              <w:rPr>
                <w:sz w:val="23"/>
                <w:szCs w:val="23"/>
              </w:rPr>
            </w:pPr>
          </w:p>
        </w:tc>
        <w:tc>
          <w:tcPr>
            <w:tcW w:w="460" w:type="dxa"/>
            <w:vAlign w:val="bottom"/>
          </w:tcPr>
          <w:p w:rsidR="00B15444" w:rsidRDefault="0043087A">
            <w:pPr>
              <w:spacing w:line="271" w:lineRule="exact"/>
              <w:jc w:val="right"/>
              <w:rPr>
                <w:sz w:val="20"/>
                <w:szCs w:val="20"/>
              </w:rPr>
            </w:pPr>
            <w:r>
              <w:rPr>
                <w:rFonts w:eastAsia="Times New Roman"/>
                <w:sz w:val="24"/>
                <w:szCs w:val="24"/>
              </w:rPr>
              <w:t>24</w:t>
            </w:r>
          </w:p>
        </w:tc>
      </w:tr>
      <w:tr w:rsidR="00B15444">
        <w:trPr>
          <w:trHeight w:val="276"/>
        </w:trPr>
        <w:tc>
          <w:tcPr>
            <w:tcW w:w="340" w:type="dxa"/>
            <w:vAlign w:val="bottom"/>
          </w:tcPr>
          <w:p w:rsidR="00B15444" w:rsidRDefault="0043087A">
            <w:pPr>
              <w:rPr>
                <w:sz w:val="20"/>
                <w:szCs w:val="20"/>
              </w:rPr>
            </w:pPr>
            <w:r>
              <w:rPr>
                <w:rFonts w:eastAsia="Times New Roman"/>
                <w:b/>
                <w:bCs/>
                <w:sz w:val="24"/>
                <w:szCs w:val="24"/>
              </w:rPr>
              <w:t>2.1</w:t>
            </w:r>
          </w:p>
        </w:tc>
        <w:tc>
          <w:tcPr>
            <w:tcW w:w="8260" w:type="dxa"/>
            <w:vAlign w:val="bottom"/>
          </w:tcPr>
          <w:p w:rsidR="00B15444" w:rsidRDefault="0043087A">
            <w:pPr>
              <w:ind w:left="20"/>
              <w:rPr>
                <w:sz w:val="20"/>
                <w:szCs w:val="20"/>
              </w:rPr>
            </w:pPr>
            <w:r>
              <w:rPr>
                <w:rFonts w:eastAsia="Times New Roman"/>
                <w:b/>
                <w:bCs/>
                <w:sz w:val="24"/>
                <w:szCs w:val="24"/>
              </w:rPr>
              <w:t>O Conceito e a Evolução Histórica de Gestão Hídrica no Brasil</w:t>
            </w:r>
          </w:p>
        </w:tc>
        <w:tc>
          <w:tcPr>
            <w:tcW w:w="460" w:type="dxa"/>
            <w:vAlign w:val="bottom"/>
          </w:tcPr>
          <w:p w:rsidR="00B15444" w:rsidRDefault="0043087A">
            <w:pPr>
              <w:jc w:val="right"/>
              <w:rPr>
                <w:sz w:val="20"/>
                <w:szCs w:val="20"/>
              </w:rPr>
            </w:pPr>
            <w:r>
              <w:rPr>
                <w:rFonts w:eastAsia="Times New Roman"/>
                <w:sz w:val="24"/>
                <w:szCs w:val="24"/>
              </w:rPr>
              <w:t>24</w:t>
            </w:r>
          </w:p>
        </w:tc>
      </w:tr>
      <w:tr w:rsidR="00B15444">
        <w:trPr>
          <w:trHeight w:val="277"/>
        </w:trPr>
        <w:tc>
          <w:tcPr>
            <w:tcW w:w="340" w:type="dxa"/>
            <w:vAlign w:val="bottom"/>
          </w:tcPr>
          <w:p w:rsidR="00B15444" w:rsidRDefault="0043087A">
            <w:pPr>
              <w:rPr>
                <w:sz w:val="20"/>
                <w:szCs w:val="20"/>
              </w:rPr>
            </w:pPr>
            <w:r>
              <w:rPr>
                <w:rFonts w:eastAsia="Times New Roman"/>
                <w:b/>
                <w:bCs/>
                <w:sz w:val="24"/>
                <w:szCs w:val="24"/>
              </w:rPr>
              <w:t>2.2</w:t>
            </w:r>
          </w:p>
        </w:tc>
        <w:tc>
          <w:tcPr>
            <w:tcW w:w="8260" w:type="dxa"/>
            <w:vAlign w:val="bottom"/>
          </w:tcPr>
          <w:p w:rsidR="00B15444" w:rsidRDefault="0043087A">
            <w:pPr>
              <w:ind w:left="20"/>
              <w:rPr>
                <w:sz w:val="20"/>
                <w:szCs w:val="20"/>
              </w:rPr>
            </w:pPr>
            <w:r>
              <w:rPr>
                <w:rFonts w:eastAsia="Times New Roman"/>
                <w:b/>
                <w:bCs/>
                <w:sz w:val="24"/>
                <w:szCs w:val="24"/>
              </w:rPr>
              <w:t>Política Ambiental e a Gestão Hídrica</w:t>
            </w:r>
          </w:p>
        </w:tc>
        <w:tc>
          <w:tcPr>
            <w:tcW w:w="460" w:type="dxa"/>
            <w:vAlign w:val="bottom"/>
          </w:tcPr>
          <w:p w:rsidR="00B15444" w:rsidRDefault="0043087A">
            <w:pPr>
              <w:jc w:val="right"/>
              <w:rPr>
                <w:sz w:val="20"/>
                <w:szCs w:val="20"/>
              </w:rPr>
            </w:pPr>
            <w:r>
              <w:rPr>
                <w:rFonts w:eastAsia="Times New Roman"/>
                <w:sz w:val="24"/>
                <w:szCs w:val="24"/>
              </w:rPr>
              <w:t>26</w:t>
            </w:r>
          </w:p>
        </w:tc>
      </w:tr>
      <w:tr w:rsidR="00B15444">
        <w:trPr>
          <w:trHeight w:val="276"/>
        </w:trPr>
        <w:tc>
          <w:tcPr>
            <w:tcW w:w="8600" w:type="dxa"/>
            <w:gridSpan w:val="2"/>
            <w:vAlign w:val="bottom"/>
          </w:tcPr>
          <w:p w:rsidR="00B15444" w:rsidRDefault="0043087A">
            <w:pPr>
              <w:rPr>
                <w:sz w:val="20"/>
                <w:szCs w:val="20"/>
              </w:rPr>
            </w:pPr>
            <w:r>
              <w:rPr>
                <w:rFonts w:eastAsia="Times New Roman"/>
                <w:b/>
                <w:bCs/>
                <w:sz w:val="24"/>
                <w:szCs w:val="24"/>
              </w:rPr>
              <w:t>2.3Princípios da Gestão Integrada e Princípios do Meio Ambiente</w:t>
            </w:r>
          </w:p>
        </w:tc>
        <w:tc>
          <w:tcPr>
            <w:tcW w:w="460" w:type="dxa"/>
            <w:vAlign w:val="bottom"/>
          </w:tcPr>
          <w:p w:rsidR="00B15444" w:rsidRDefault="0043087A">
            <w:pPr>
              <w:jc w:val="right"/>
              <w:rPr>
                <w:sz w:val="20"/>
                <w:szCs w:val="20"/>
              </w:rPr>
            </w:pPr>
            <w:r>
              <w:rPr>
                <w:rFonts w:eastAsia="Times New Roman"/>
                <w:sz w:val="24"/>
                <w:szCs w:val="24"/>
              </w:rPr>
              <w:t>28</w:t>
            </w:r>
          </w:p>
        </w:tc>
      </w:tr>
      <w:tr w:rsidR="00B15444">
        <w:trPr>
          <w:trHeight w:val="281"/>
        </w:trPr>
        <w:tc>
          <w:tcPr>
            <w:tcW w:w="340" w:type="dxa"/>
            <w:vAlign w:val="bottom"/>
          </w:tcPr>
          <w:p w:rsidR="00B15444" w:rsidRDefault="0043087A">
            <w:pPr>
              <w:rPr>
                <w:sz w:val="20"/>
                <w:szCs w:val="20"/>
              </w:rPr>
            </w:pPr>
            <w:r>
              <w:rPr>
                <w:rFonts w:eastAsia="Times New Roman"/>
                <w:b/>
                <w:bCs/>
                <w:sz w:val="24"/>
                <w:szCs w:val="24"/>
              </w:rPr>
              <w:t>2.4</w:t>
            </w:r>
          </w:p>
        </w:tc>
        <w:tc>
          <w:tcPr>
            <w:tcW w:w="8260" w:type="dxa"/>
            <w:vAlign w:val="bottom"/>
          </w:tcPr>
          <w:p w:rsidR="00B15444" w:rsidRDefault="0043087A">
            <w:pPr>
              <w:ind w:left="20"/>
              <w:rPr>
                <w:sz w:val="20"/>
                <w:szCs w:val="20"/>
              </w:rPr>
            </w:pPr>
            <w:r>
              <w:rPr>
                <w:rFonts w:eastAsia="Times New Roman"/>
                <w:b/>
                <w:bCs/>
                <w:sz w:val="24"/>
                <w:szCs w:val="24"/>
              </w:rPr>
              <w:t>Previsão Legal Frente ao uso Inadequado dos Recursos Hídricos e suas</w:t>
            </w:r>
          </w:p>
        </w:tc>
        <w:tc>
          <w:tcPr>
            <w:tcW w:w="460" w:type="dxa"/>
            <w:vAlign w:val="bottom"/>
          </w:tcPr>
          <w:p w:rsidR="00B15444" w:rsidRDefault="00B15444">
            <w:pPr>
              <w:rPr>
                <w:sz w:val="24"/>
                <w:szCs w:val="24"/>
              </w:rPr>
            </w:pPr>
          </w:p>
        </w:tc>
      </w:tr>
      <w:tr w:rsidR="00B15444">
        <w:trPr>
          <w:trHeight w:val="271"/>
        </w:trPr>
        <w:tc>
          <w:tcPr>
            <w:tcW w:w="8600" w:type="dxa"/>
            <w:gridSpan w:val="2"/>
            <w:vAlign w:val="bottom"/>
          </w:tcPr>
          <w:p w:rsidR="00B15444" w:rsidRDefault="00C05A50">
            <w:pPr>
              <w:spacing w:line="271" w:lineRule="exact"/>
              <w:rPr>
                <w:sz w:val="20"/>
                <w:szCs w:val="20"/>
              </w:rPr>
            </w:pPr>
            <w:r>
              <w:rPr>
                <w:rFonts w:eastAsia="Times New Roman"/>
                <w:b/>
                <w:bCs/>
                <w:sz w:val="24"/>
                <w:szCs w:val="24"/>
              </w:rPr>
              <w:t>C</w:t>
            </w:r>
            <w:r w:rsidR="0043087A">
              <w:rPr>
                <w:rFonts w:eastAsia="Times New Roman"/>
                <w:b/>
                <w:bCs/>
                <w:sz w:val="24"/>
                <w:szCs w:val="24"/>
              </w:rPr>
              <w:t>onsequências</w:t>
            </w:r>
          </w:p>
        </w:tc>
        <w:tc>
          <w:tcPr>
            <w:tcW w:w="460" w:type="dxa"/>
            <w:vAlign w:val="bottom"/>
          </w:tcPr>
          <w:p w:rsidR="00B15444" w:rsidRDefault="0043087A">
            <w:pPr>
              <w:spacing w:line="271" w:lineRule="exact"/>
              <w:jc w:val="right"/>
              <w:rPr>
                <w:sz w:val="20"/>
                <w:szCs w:val="20"/>
              </w:rPr>
            </w:pPr>
            <w:r>
              <w:rPr>
                <w:rFonts w:eastAsia="Times New Roman"/>
                <w:sz w:val="24"/>
                <w:szCs w:val="24"/>
              </w:rPr>
              <w:t>32</w:t>
            </w:r>
          </w:p>
        </w:tc>
      </w:tr>
      <w:tr w:rsidR="00B15444">
        <w:trPr>
          <w:trHeight w:val="281"/>
        </w:trPr>
        <w:tc>
          <w:tcPr>
            <w:tcW w:w="8600" w:type="dxa"/>
            <w:gridSpan w:val="2"/>
            <w:vAlign w:val="bottom"/>
          </w:tcPr>
          <w:p w:rsidR="00B15444" w:rsidRDefault="0043087A">
            <w:pPr>
              <w:rPr>
                <w:sz w:val="20"/>
                <w:szCs w:val="20"/>
              </w:rPr>
            </w:pPr>
            <w:r>
              <w:rPr>
                <w:rFonts w:eastAsia="Times New Roman"/>
                <w:b/>
                <w:bCs/>
                <w:sz w:val="24"/>
                <w:szCs w:val="24"/>
              </w:rPr>
              <w:t>3 NECESSIDADE DE INCLUSÃO X ADOÇÃO DA TUTELA PELO ENSINO</w:t>
            </w:r>
          </w:p>
        </w:tc>
        <w:tc>
          <w:tcPr>
            <w:tcW w:w="460" w:type="dxa"/>
            <w:vAlign w:val="bottom"/>
          </w:tcPr>
          <w:p w:rsidR="00B15444" w:rsidRDefault="00B15444">
            <w:pPr>
              <w:rPr>
                <w:sz w:val="24"/>
                <w:szCs w:val="24"/>
              </w:rPr>
            </w:pPr>
          </w:p>
        </w:tc>
      </w:tr>
      <w:tr w:rsidR="00B15444">
        <w:trPr>
          <w:trHeight w:val="271"/>
        </w:trPr>
        <w:tc>
          <w:tcPr>
            <w:tcW w:w="8600" w:type="dxa"/>
            <w:gridSpan w:val="2"/>
            <w:vAlign w:val="bottom"/>
          </w:tcPr>
          <w:p w:rsidR="00B15444" w:rsidRDefault="0043087A">
            <w:pPr>
              <w:spacing w:line="271" w:lineRule="exact"/>
              <w:rPr>
                <w:sz w:val="20"/>
                <w:szCs w:val="20"/>
              </w:rPr>
            </w:pPr>
            <w:r>
              <w:rPr>
                <w:rFonts w:eastAsia="Times New Roman"/>
                <w:b/>
                <w:bCs/>
                <w:sz w:val="24"/>
                <w:szCs w:val="24"/>
              </w:rPr>
              <w:t>BRASILEIRO</w:t>
            </w:r>
          </w:p>
        </w:tc>
        <w:tc>
          <w:tcPr>
            <w:tcW w:w="460" w:type="dxa"/>
            <w:vAlign w:val="bottom"/>
          </w:tcPr>
          <w:p w:rsidR="00B15444" w:rsidRDefault="0043087A">
            <w:pPr>
              <w:spacing w:line="271" w:lineRule="exact"/>
              <w:jc w:val="right"/>
              <w:rPr>
                <w:sz w:val="20"/>
                <w:szCs w:val="20"/>
              </w:rPr>
            </w:pPr>
            <w:r>
              <w:rPr>
                <w:rFonts w:eastAsia="Times New Roman"/>
                <w:sz w:val="24"/>
                <w:szCs w:val="24"/>
              </w:rPr>
              <w:t>37</w:t>
            </w:r>
          </w:p>
        </w:tc>
      </w:tr>
      <w:tr w:rsidR="00B15444">
        <w:trPr>
          <w:trHeight w:val="276"/>
        </w:trPr>
        <w:tc>
          <w:tcPr>
            <w:tcW w:w="340" w:type="dxa"/>
            <w:vAlign w:val="bottom"/>
          </w:tcPr>
          <w:p w:rsidR="00B15444" w:rsidRDefault="0043087A">
            <w:pPr>
              <w:rPr>
                <w:sz w:val="20"/>
                <w:szCs w:val="20"/>
              </w:rPr>
            </w:pPr>
            <w:r>
              <w:rPr>
                <w:rFonts w:eastAsia="Times New Roman"/>
                <w:b/>
                <w:bCs/>
                <w:sz w:val="24"/>
                <w:szCs w:val="24"/>
              </w:rPr>
              <w:t>3.1</w:t>
            </w:r>
          </w:p>
        </w:tc>
        <w:tc>
          <w:tcPr>
            <w:tcW w:w="8260" w:type="dxa"/>
            <w:vAlign w:val="bottom"/>
          </w:tcPr>
          <w:p w:rsidR="00B15444" w:rsidRDefault="0043087A">
            <w:pPr>
              <w:ind w:left="20"/>
              <w:rPr>
                <w:sz w:val="20"/>
                <w:szCs w:val="20"/>
              </w:rPr>
            </w:pPr>
            <w:r>
              <w:rPr>
                <w:rFonts w:eastAsia="Times New Roman"/>
                <w:b/>
                <w:bCs/>
                <w:sz w:val="24"/>
                <w:szCs w:val="24"/>
              </w:rPr>
              <w:t xml:space="preserve">A Inclusão da </w:t>
            </w:r>
            <w:r>
              <w:rPr>
                <w:rFonts w:eastAsia="Times New Roman"/>
                <w:b/>
                <w:bCs/>
                <w:sz w:val="24"/>
                <w:szCs w:val="24"/>
              </w:rPr>
              <w:t>Temática Ambiental no Meio Escolar</w:t>
            </w:r>
          </w:p>
        </w:tc>
        <w:tc>
          <w:tcPr>
            <w:tcW w:w="460" w:type="dxa"/>
            <w:vAlign w:val="bottom"/>
          </w:tcPr>
          <w:p w:rsidR="00B15444" w:rsidRDefault="0043087A">
            <w:pPr>
              <w:jc w:val="right"/>
              <w:rPr>
                <w:sz w:val="20"/>
                <w:szCs w:val="20"/>
              </w:rPr>
            </w:pPr>
            <w:r>
              <w:rPr>
                <w:rFonts w:eastAsia="Times New Roman"/>
                <w:sz w:val="24"/>
                <w:szCs w:val="24"/>
              </w:rPr>
              <w:t>37</w:t>
            </w:r>
          </w:p>
        </w:tc>
      </w:tr>
      <w:tr w:rsidR="00B15444">
        <w:trPr>
          <w:trHeight w:val="276"/>
        </w:trPr>
        <w:tc>
          <w:tcPr>
            <w:tcW w:w="340" w:type="dxa"/>
            <w:vAlign w:val="bottom"/>
          </w:tcPr>
          <w:p w:rsidR="00B15444" w:rsidRDefault="0043087A">
            <w:pPr>
              <w:rPr>
                <w:sz w:val="20"/>
                <w:szCs w:val="20"/>
              </w:rPr>
            </w:pPr>
            <w:r>
              <w:rPr>
                <w:rFonts w:eastAsia="Times New Roman"/>
                <w:b/>
                <w:bCs/>
                <w:sz w:val="24"/>
                <w:szCs w:val="24"/>
              </w:rPr>
              <w:t>3.2</w:t>
            </w:r>
          </w:p>
        </w:tc>
        <w:tc>
          <w:tcPr>
            <w:tcW w:w="8260" w:type="dxa"/>
            <w:vAlign w:val="bottom"/>
          </w:tcPr>
          <w:p w:rsidR="00B15444" w:rsidRDefault="0043087A">
            <w:pPr>
              <w:ind w:left="80"/>
              <w:rPr>
                <w:sz w:val="20"/>
                <w:szCs w:val="20"/>
              </w:rPr>
            </w:pPr>
            <w:r>
              <w:rPr>
                <w:rFonts w:eastAsia="Times New Roman"/>
                <w:b/>
                <w:bCs/>
                <w:sz w:val="24"/>
                <w:szCs w:val="24"/>
              </w:rPr>
              <w:t>Tutela da Educação Ambiental no Ensino Brasileiro</w:t>
            </w:r>
          </w:p>
        </w:tc>
        <w:tc>
          <w:tcPr>
            <w:tcW w:w="460" w:type="dxa"/>
            <w:vAlign w:val="bottom"/>
          </w:tcPr>
          <w:p w:rsidR="00B15444" w:rsidRDefault="0043087A">
            <w:pPr>
              <w:jc w:val="right"/>
              <w:rPr>
                <w:sz w:val="20"/>
                <w:szCs w:val="20"/>
              </w:rPr>
            </w:pPr>
            <w:r>
              <w:rPr>
                <w:rFonts w:eastAsia="Times New Roman"/>
                <w:sz w:val="24"/>
                <w:szCs w:val="24"/>
              </w:rPr>
              <w:t>40</w:t>
            </w:r>
          </w:p>
        </w:tc>
      </w:tr>
      <w:tr w:rsidR="00B15444">
        <w:trPr>
          <w:trHeight w:val="276"/>
        </w:trPr>
        <w:tc>
          <w:tcPr>
            <w:tcW w:w="8600" w:type="dxa"/>
            <w:gridSpan w:val="2"/>
            <w:vAlign w:val="bottom"/>
          </w:tcPr>
          <w:p w:rsidR="00B15444" w:rsidRDefault="0043087A">
            <w:pPr>
              <w:rPr>
                <w:sz w:val="20"/>
                <w:szCs w:val="20"/>
              </w:rPr>
            </w:pPr>
            <w:r>
              <w:rPr>
                <w:rFonts w:eastAsia="Times New Roman"/>
                <w:b/>
                <w:bCs/>
                <w:sz w:val="24"/>
                <w:szCs w:val="24"/>
              </w:rPr>
              <w:t>CONSIDERAÇÕES FINAIS</w:t>
            </w:r>
          </w:p>
        </w:tc>
        <w:tc>
          <w:tcPr>
            <w:tcW w:w="460" w:type="dxa"/>
            <w:vAlign w:val="bottom"/>
          </w:tcPr>
          <w:p w:rsidR="00B15444" w:rsidRDefault="0043087A">
            <w:pPr>
              <w:jc w:val="right"/>
              <w:rPr>
                <w:sz w:val="20"/>
                <w:szCs w:val="20"/>
              </w:rPr>
            </w:pPr>
            <w:r>
              <w:rPr>
                <w:rFonts w:eastAsia="Times New Roman"/>
                <w:sz w:val="24"/>
                <w:szCs w:val="24"/>
              </w:rPr>
              <w:t>50</w:t>
            </w:r>
          </w:p>
        </w:tc>
      </w:tr>
      <w:tr w:rsidR="00B15444">
        <w:trPr>
          <w:trHeight w:val="276"/>
        </w:trPr>
        <w:tc>
          <w:tcPr>
            <w:tcW w:w="8600" w:type="dxa"/>
            <w:gridSpan w:val="2"/>
            <w:vAlign w:val="bottom"/>
          </w:tcPr>
          <w:p w:rsidR="00B15444" w:rsidRDefault="0043087A">
            <w:pPr>
              <w:rPr>
                <w:sz w:val="20"/>
                <w:szCs w:val="20"/>
              </w:rPr>
            </w:pPr>
            <w:r>
              <w:rPr>
                <w:rFonts w:eastAsia="Times New Roman"/>
                <w:b/>
                <w:bCs/>
                <w:sz w:val="24"/>
                <w:szCs w:val="24"/>
              </w:rPr>
              <w:t>REFERÊNCIAS</w:t>
            </w:r>
          </w:p>
        </w:tc>
        <w:tc>
          <w:tcPr>
            <w:tcW w:w="460" w:type="dxa"/>
            <w:vAlign w:val="bottom"/>
          </w:tcPr>
          <w:p w:rsidR="00B15444" w:rsidRDefault="0043087A">
            <w:pPr>
              <w:jc w:val="right"/>
              <w:rPr>
                <w:sz w:val="20"/>
                <w:szCs w:val="20"/>
              </w:rPr>
            </w:pPr>
            <w:r>
              <w:rPr>
                <w:rFonts w:eastAsia="Times New Roman"/>
                <w:sz w:val="24"/>
                <w:szCs w:val="24"/>
              </w:rPr>
              <w:t>52</w:t>
            </w:r>
          </w:p>
        </w:tc>
      </w:tr>
    </w:tbl>
    <w:p w:rsidR="00B15444" w:rsidRDefault="00B15444">
      <w:pPr>
        <w:sectPr w:rsidR="00B15444">
          <w:pgSz w:w="11900" w:h="16838"/>
          <w:pgMar w:top="1440" w:right="1146" w:bottom="1440" w:left="1440" w:header="0" w:footer="0" w:gutter="0"/>
          <w:cols w:space="720" w:equalWidth="0">
            <w:col w:w="9320"/>
          </w:cols>
        </w:sectPr>
      </w:pPr>
    </w:p>
    <w:p w:rsidR="00B15444" w:rsidRDefault="0043087A">
      <w:pPr>
        <w:jc w:val="right"/>
        <w:rPr>
          <w:sz w:val="20"/>
          <w:szCs w:val="20"/>
        </w:rPr>
      </w:pPr>
      <w:r>
        <w:rPr>
          <w:rFonts w:eastAsia="Times New Roman"/>
          <w:sz w:val="20"/>
          <w:szCs w:val="20"/>
        </w:rPr>
        <w:lastRenderedPageBreak/>
        <w:t>11</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67" w:lineRule="exact"/>
        <w:rPr>
          <w:sz w:val="20"/>
          <w:szCs w:val="20"/>
        </w:rPr>
      </w:pPr>
    </w:p>
    <w:p w:rsidR="00B15444" w:rsidRDefault="0043087A">
      <w:pPr>
        <w:ind w:right="-259"/>
        <w:jc w:val="center"/>
        <w:rPr>
          <w:sz w:val="20"/>
          <w:szCs w:val="20"/>
        </w:rPr>
      </w:pPr>
      <w:r>
        <w:rPr>
          <w:rFonts w:eastAsia="Times New Roman"/>
          <w:b/>
          <w:bCs/>
          <w:sz w:val="24"/>
          <w:szCs w:val="24"/>
        </w:rPr>
        <w:t>INTRODUÇÃO</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38" w:lineRule="exact"/>
        <w:rPr>
          <w:sz w:val="20"/>
          <w:szCs w:val="20"/>
        </w:rPr>
      </w:pPr>
    </w:p>
    <w:p w:rsidR="00B15444" w:rsidRDefault="0043087A">
      <w:pPr>
        <w:spacing w:line="358" w:lineRule="auto"/>
        <w:ind w:left="260" w:firstLine="1133"/>
        <w:jc w:val="both"/>
        <w:rPr>
          <w:sz w:val="20"/>
          <w:szCs w:val="20"/>
        </w:rPr>
      </w:pPr>
      <w:r>
        <w:rPr>
          <w:rFonts w:eastAsia="Times New Roman"/>
          <w:sz w:val="24"/>
          <w:szCs w:val="24"/>
        </w:rPr>
        <w:t>A presente monografia tem como ponto principal a análise acerca da educação</w:t>
      </w:r>
      <w:r>
        <w:rPr>
          <w:rFonts w:eastAsia="Times New Roman"/>
          <w:sz w:val="24"/>
          <w:szCs w:val="24"/>
        </w:rPr>
        <w:t xml:space="preserve"> ambiental no currículo escolar. O meio ambiente tem sido agredido pelo progresso constante, seja através do surgimento de máquinas, cada uma com um potencial mais agressor que a outra. Máquinas que jogam no ar camadas de fumaça capaz de agredir a camada d</w:t>
      </w:r>
      <w:r>
        <w:rPr>
          <w:rFonts w:eastAsia="Times New Roman"/>
          <w:sz w:val="24"/>
          <w:szCs w:val="24"/>
        </w:rPr>
        <w:t>e ozônio, de forma a destrui-la aos poucos, o que acarreta nas alterações climáticas, onde chove na época que se deveria fazer frio e faz frio na época em que se deveria fazer calor. Outra grande afronta ao meio ambiente é a poluição e o desmatamento nas á</w:t>
      </w:r>
      <w:r>
        <w:rPr>
          <w:rFonts w:eastAsia="Times New Roman"/>
          <w:sz w:val="24"/>
          <w:szCs w:val="24"/>
        </w:rPr>
        <w:t>reas de preservação dos rios, dessa forma agredindo os recursos hídricos.</w:t>
      </w:r>
    </w:p>
    <w:p w:rsidR="00B15444" w:rsidRDefault="00B15444">
      <w:pPr>
        <w:spacing w:line="19" w:lineRule="exact"/>
        <w:rPr>
          <w:sz w:val="20"/>
          <w:szCs w:val="20"/>
        </w:rPr>
      </w:pPr>
    </w:p>
    <w:p w:rsidR="00B15444" w:rsidRDefault="0043087A">
      <w:pPr>
        <w:spacing w:line="358" w:lineRule="auto"/>
        <w:ind w:left="260" w:firstLine="1193"/>
        <w:jc w:val="both"/>
        <w:rPr>
          <w:sz w:val="20"/>
          <w:szCs w:val="20"/>
        </w:rPr>
      </w:pPr>
      <w:r>
        <w:rPr>
          <w:rFonts w:eastAsia="Times New Roman"/>
          <w:sz w:val="24"/>
          <w:szCs w:val="24"/>
        </w:rPr>
        <w:t xml:space="preserve">Nesse diapasão, a presente monografia tem o desígnio de investigar tal questão: O Ordenamento Jurídico Brasileiro prevê a adoção de medidas educativas sobre a preservação do meio </w:t>
      </w:r>
      <w:r>
        <w:rPr>
          <w:rFonts w:eastAsia="Times New Roman"/>
          <w:sz w:val="24"/>
          <w:szCs w:val="24"/>
        </w:rPr>
        <w:t>ambiente no currículo escolar? Com o fim de solucionar tal questionamento trabalha-se, por hora, com a hipótese da necessidade de uma Política Pública Nacional voltada para a educação ambiental no currículo escolar, no sentido de uma conscientização e prev</w:t>
      </w:r>
      <w:r>
        <w:rPr>
          <w:rFonts w:eastAsia="Times New Roman"/>
          <w:sz w:val="24"/>
          <w:szCs w:val="24"/>
        </w:rPr>
        <w:t>enção dos recursos naturais, essenciais para o interesse comum de gerações presentes e futuras, assegurando-lhes o direito de acesso a um meio ambiente sadio e equilibrado. Cabendo, portanto, ao Poder Público o dever de aplicar medidas e sanções àqueles qu</w:t>
      </w:r>
      <w:r>
        <w:rPr>
          <w:rFonts w:eastAsia="Times New Roman"/>
          <w:sz w:val="24"/>
          <w:szCs w:val="24"/>
        </w:rPr>
        <w:t>e de qualquer forma gerarem danos a esse bem coletivo pertencente a todos.</w:t>
      </w:r>
    </w:p>
    <w:p w:rsidR="00B15444" w:rsidRDefault="00B15444">
      <w:pPr>
        <w:spacing w:line="20"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A monografia que ora se apresenta tem como objetivo geral: analisar acerca da necessidade de medidas educativas sobre a preservação do meio ambiente no currículo escolar e, especif</w:t>
      </w:r>
      <w:r>
        <w:rPr>
          <w:rFonts w:eastAsia="Times New Roman"/>
          <w:sz w:val="24"/>
          <w:szCs w:val="24"/>
        </w:rPr>
        <w:t>icamente: verificar a existência de uma política pública educativa voltada para a gestão de recursos naturais; averiguar acerca das previsões legais da reparação do dano ambiental no ordenamento jurídico brasileiro e; verificar a questão da adoção da tutel</w:t>
      </w:r>
      <w:r>
        <w:rPr>
          <w:rFonts w:eastAsia="Times New Roman"/>
          <w:sz w:val="24"/>
          <w:szCs w:val="24"/>
        </w:rPr>
        <w:t>a jurídica da educação ambiental pelo ensino brasileiro.</w:t>
      </w:r>
    </w:p>
    <w:p w:rsidR="00B15444" w:rsidRDefault="00B15444">
      <w:pPr>
        <w:spacing w:line="21" w:lineRule="exact"/>
        <w:rPr>
          <w:sz w:val="20"/>
          <w:szCs w:val="20"/>
        </w:rPr>
      </w:pPr>
    </w:p>
    <w:p w:rsidR="00B15444" w:rsidRDefault="0043087A">
      <w:pPr>
        <w:spacing w:line="358" w:lineRule="auto"/>
        <w:ind w:left="260" w:firstLine="1133"/>
        <w:jc w:val="both"/>
        <w:rPr>
          <w:sz w:val="20"/>
          <w:szCs w:val="20"/>
        </w:rPr>
      </w:pPr>
      <w:r>
        <w:rPr>
          <w:rFonts w:eastAsia="Times New Roman"/>
          <w:sz w:val="24"/>
          <w:szCs w:val="24"/>
        </w:rPr>
        <w:t xml:space="preserve">O tema pode contribuir muito à sociedade, pois, atualmente a crise nos recursos naturais, como a própria água que se encontra em escassez em vários locais do Brasil, afeta grande parte da população </w:t>
      </w:r>
      <w:r>
        <w:rPr>
          <w:rFonts w:eastAsia="Times New Roman"/>
          <w:sz w:val="24"/>
          <w:szCs w:val="24"/>
        </w:rPr>
        <w:t>brasileira ocasionado pelo consumo desordenado dos recursos naturais. Tal questão é visível em relação a alguns Municípios e Estados, vem passando por grandes problemas com a falta de água, tendo em vista a diminuição das chuvas até o desmatamento, à ocupa</w:t>
      </w:r>
      <w:r>
        <w:rPr>
          <w:rFonts w:eastAsia="Times New Roman"/>
          <w:sz w:val="24"/>
          <w:szCs w:val="24"/>
        </w:rPr>
        <w:t>ção desenfreada dos mananciais e à falta de planejamento dos governos Federais e Estaduais. As mudanças que vem ocorrendo no meio ambiente preocupa</w:t>
      </w:r>
    </w:p>
    <w:p w:rsidR="00B15444" w:rsidRDefault="00B15444">
      <w:pPr>
        <w:sectPr w:rsidR="00B15444">
          <w:pgSz w:w="11900" w:h="16838"/>
          <w:pgMar w:top="700" w:right="1126" w:bottom="1060"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12</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7" w:lineRule="exact"/>
        <w:rPr>
          <w:sz w:val="20"/>
          <w:szCs w:val="20"/>
        </w:rPr>
      </w:pPr>
    </w:p>
    <w:p w:rsidR="00B15444" w:rsidRDefault="0043087A">
      <w:pPr>
        <w:spacing w:line="348" w:lineRule="auto"/>
        <w:ind w:left="260"/>
        <w:jc w:val="both"/>
        <w:rPr>
          <w:sz w:val="20"/>
          <w:szCs w:val="20"/>
        </w:rPr>
      </w:pPr>
      <w:r>
        <w:rPr>
          <w:rFonts w:eastAsia="Times New Roman"/>
          <w:sz w:val="24"/>
          <w:szCs w:val="24"/>
        </w:rPr>
        <w:t>muito a sociedade, pois já ocorreram diversos fenômenos naturais, como enchentes</w:t>
      </w:r>
      <w:r>
        <w:rPr>
          <w:rFonts w:eastAsia="Times New Roman"/>
          <w:sz w:val="24"/>
          <w:szCs w:val="24"/>
        </w:rPr>
        <w:t>, desmoronamentos, devido à grande agressão dos seres humanos para com o meio ambiente.</w:t>
      </w:r>
    </w:p>
    <w:p w:rsidR="00B15444" w:rsidRDefault="00B15444">
      <w:pPr>
        <w:spacing w:line="28"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Quanto à relevância acadêmica, o tema é bastante polêmico e, para explaná-lo de forma clara, foi adotada como marco teórico a obra de Luís Paulo Sirvinskas, com a obra</w:t>
      </w:r>
      <w:r>
        <w:rPr>
          <w:rFonts w:eastAsia="Times New Roman"/>
          <w:sz w:val="24"/>
          <w:szCs w:val="24"/>
        </w:rPr>
        <w:t xml:space="preserve"> Manual de Direito Ambiental, que explana de forma coerente acerca da necessidade de movimentações e modificações culturais, inovações tecnológicas, adequações econômicas, bem como em alguns aspectos políticos, sejam elaboradas decisões corajosas, para o d</w:t>
      </w:r>
      <w:r>
        <w:rPr>
          <w:rFonts w:eastAsia="Times New Roman"/>
          <w:sz w:val="24"/>
          <w:szCs w:val="24"/>
        </w:rPr>
        <w:t>evido enfrentamento da dificuldade da má gestão dos recursos naturais.</w:t>
      </w:r>
    </w:p>
    <w:p w:rsidR="00B15444" w:rsidRDefault="00B15444">
      <w:pPr>
        <w:spacing w:line="21"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O estudo realizar-se-á através da abordagem da pesquisa bibliográfica em fontes secundárias, como por exemplo: doutrinas de autores que tem o mesmo objeto de estudo, bem como da pesqui</w:t>
      </w:r>
      <w:r>
        <w:rPr>
          <w:rFonts w:eastAsia="Times New Roman"/>
          <w:sz w:val="24"/>
          <w:szCs w:val="24"/>
        </w:rPr>
        <w:t>sa documental indireta efetivada através de fontes primárias: Constituição Federal de 1988, jurisprudências e legislação, e fontes secundárias como doutrinas de renomados autores que explanam acerca do meio ambiente e dos recursos naturais.</w:t>
      </w:r>
    </w:p>
    <w:p w:rsidR="00B15444" w:rsidRDefault="00B15444">
      <w:pPr>
        <w:spacing w:line="17" w:lineRule="exact"/>
        <w:rPr>
          <w:sz w:val="20"/>
          <w:szCs w:val="20"/>
        </w:rPr>
      </w:pPr>
    </w:p>
    <w:p w:rsidR="00B15444" w:rsidRDefault="0043087A">
      <w:pPr>
        <w:spacing w:line="357" w:lineRule="auto"/>
        <w:ind w:left="260" w:firstLine="1193"/>
        <w:jc w:val="both"/>
        <w:rPr>
          <w:sz w:val="20"/>
          <w:szCs w:val="20"/>
        </w:rPr>
      </w:pPr>
      <w:r>
        <w:rPr>
          <w:rFonts w:eastAsia="Times New Roman"/>
          <w:sz w:val="24"/>
          <w:szCs w:val="24"/>
        </w:rPr>
        <w:t xml:space="preserve">Buscando </w:t>
      </w:r>
      <w:r>
        <w:rPr>
          <w:rFonts w:eastAsia="Times New Roman"/>
          <w:sz w:val="24"/>
          <w:szCs w:val="24"/>
        </w:rPr>
        <w:t>analisar acerca da necessidade de uma política pública voltada para a gestão de recursos naturais, bem como uma política educacional desse problema, no sentido de uma conscientização ecológica, observados os conceitos utilizados pelo autor, frente à legisl</w:t>
      </w:r>
      <w:r>
        <w:rPr>
          <w:rFonts w:eastAsia="Times New Roman"/>
          <w:sz w:val="24"/>
          <w:szCs w:val="24"/>
        </w:rPr>
        <w:t>ação brasileira, além de outros doutrinadores e da Lei nº 9.433, de 08 de janeiro de 1997, que dispõe sobre a Política Nacional dos Recursos Hídricos, seus fins e mecanismos de formulação e aplicação.</w:t>
      </w:r>
    </w:p>
    <w:p w:rsidR="00B15444" w:rsidRDefault="00B15444">
      <w:pPr>
        <w:spacing w:line="21" w:lineRule="exact"/>
        <w:rPr>
          <w:sz w:val="20"/>
          <w:szCs w:val="20"/>
        </w:rPr>
      </w:pPr>
    </w:p>
    <w:p w:rsidR="00B15444" w:rsidRDefault="0043087A">
      <w:pPr>
        <w:spacing w:line="354" w:lineRule="auto"/>
        <w:ind w:left="260" w:firstLine="1133"/>
        <w:jc w:val="both"/>
        <w:rPr>
          <w:sz w:val="20"/>
          <w:szCs w:val="20"/>
        </w:rPr>
      </w:pPr>
      <w:r>
        <w:rPr>
          <w:rFonts w:eastAsia="Times New Roman"/>
          <w:sz w:val="24"/>
          <w:szCs w:val="24"/>
        </w:rPr>
        <w:t>A presente monografia é de ampla viabilidade e procede</w:t>
      </w:r>
      <w:r>
        <w:rPr>
          <w:rFonts w:eastAsia="Times New Roman"/>
          <w:sz w:val="24"/>
          <w:szCs w:val="24"/>
        </w:rPr>
        <w:t>-se de forma qualitativa, pois há várias obras disponíveis para a sustentação dos contextos acerca da resposta para o problema indicado, além de artigos publicados na internet sobre o tema.</w:t>
      </w:r>
    </w:p>
    <w:p w:rsidR="00B15444" w:rsidRDefault="00B15444">
      <w:pPr>
        <w:spacing w:line="20" w:lineRule="exact"/>
        <w:rPr>
          <w:sz w:val="20"/>
          <w:szCs w:val="20"/>
        </w:rPr>
      </w:pPr>
    </w:p>
    <w:p w:rsidR="00B15444" w:rsidRDefault="0043087A">
      <w:pPr>
        <w:spacing w:line="357" w:lineRule="auto"/>
        <w:ind w:left="260" w:firstLine="1193"/>
        <w:jc w:val="both"/>
        <w:rPr>
          <w:sz w:val="20"/>
          <w:szCs w:val="20"/>
        </w:rPr>
      </w:pPr>
      <w:r>
        <w:rPr>
          <w:rFonts w:eastAsia="Times New Roman"/>
          <w:sz w:val="24"/>
          <w:szCs w:val="24"/>
        </w:rPr>
        <w:t>Além de se mostrar interdisciplinar, visto que se realiza com a c</w:t>
      </w:r>
      <w:r>
        <w:rPr>
          <w:rFonts w:eastAsia="Times New Roman"/>
          <w:sz w:val="24"/>
          <w:szCs w:val="24"/>
        </w:rPr>
        <w:t>olaboração intrínseca entre o Direito Ambiental, abrangendo a Lei nº 9.795/1999, Lei nº 6.938/81, Lei nº 9.433/1997 e a Constituição Federal de 1988, percorrendo assim, uma interação mútua de diversas informações de modo recíproco e coordenado; com a persp</w:t>
      </w:r>
      <w:r>
        <w:rPr>
          <w:rFonts w:eastAsia="Times New Roman"/>
          <w:sz w:val="24"/>
          <w:szCs w:val="24"/>
        </w:rPr>
        <w:t>ectiva de solucionar o problema proposto.</w:t>
      </w:r>
    </w:p>
    <w:p w:rsidR="00B15444" w:rsidRDefault="00B15444">
      <w:pPr>
        <w:spacing w:line="19" w:lineRule="exact"/>
        <w:rPr>
          <w:sz w:val="20"/>
          <w:szCs w:val="20"/>
        </w:rPr>
      </w:pPr>
    </w:p>
    <w:p w:rsidR="00B15444" w:rsidRDefault="0043087A">
      <w:pPr>
        <w:spacing w:line="354" w:lineRule="auto"/>
        <w:ind w:left="260" w:firstLine="1133"/>
        <w:jc w:val="both"/>
        <w:rPr>
          <w:sz w:val="20"/>
          <w:szCs w:val="20"/>
        </w:rPr>
      </w:pPr>
      <w:r>
        <w:rPr>
          <w:rFonts w:eastAsia="Times New Roman"/>
          <w:sz w:val="24"/>
          <w:szCs w:val="24"/>
        </w:rPr>
        <w:t>A monografia realizada é a explicativa, pois analisa fatos acerca da educação ambiental no currículo escolar e a Política Pública Nacional ambiental no ordenamento jurídico brasileiro.</w:t>
      </w:r>
    </w:p>
    <w:p w:rsidR="00B15444" w:rsidRDefault="00B15444">
      <w:pPr>
        <w:spacing w:line="20" w:lineRule="exact"/>
        <w:rPr>
          <w:sz w:val="20"/>
          <w:szCs w:val="20"/>
        </w:rPr>
      </w:pPr>
    </w:p>
    <w:p w:rsidR="00B15444" w:rsidRDefault="0043087A">
      <w:pPr>
        <w:spacing w:line="356" w:lineRule="auto"/>
        <w:ind w:left="260" w:firstLine="1133"/>
        <w:jc w:val="both"/>
        <w:rPr>
          <w:sz w:val="20"/>
          <w:szCs w:val="20"/>
        </w:rPr>
      </w:pPr>
      <w:r>
        <w:rPr>
          <w:rFonts w:eastAsia="Times New Roman"/>
          <w:sz w:val="24"/>
          <w:szCs w:val="24"/>
        </w:rPr>
        <w:t>O método de abordagem utili</w:t>
      </w:r>
      <w:r>
        <w:rPr>
          <w:rFonts w:eastAsia="Times New Roman"/>
          <w:sz w:val="24"/>
          <w:szCs w:val="24"/>
        </w:rPr>
        <w:t>zado foi o dedutivo, visto que há a hipótese da necessidade de uma Política Pública Nacional voltada para a educação ambiental no currículo escolar, no sentido de uma conscientização e prevenção dos recursos naturais, essenciais para o interesse comum de g</w:t>
      </w:r>
      <w:r>
        <w:rPr>
          <w:rFonts w:eastAsia="Times New Roman"/>
          <w:sz w:val="24"/>
          <w:szCs w:val="24"/>
        </w:rPr>
        <w:t>erações presentes e futuras.</w:t>
      </w:r>
    </w:p>
    <w:p w:rsidR="00B15444" w:rsidRDefault="00B15444">
      <w:pPr>
        <w:sectPr w:rsidR="00B15444">
          <w:pgSz w:w="11900" w:h="16838"/>
          <w:pgMar w:top="700" w:right="1126" w:bottom="511"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13</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7" w:lineRule="exact"/>
        <w:rPr>
          <w:sz w:val="20"/>
          <w:szCs w:val="20"/>
        </w:rPr>
      </w:pPr>
    </w:p>
    <w:p w:rsidR="00B15444" w:rsidRDefault="0043087A">
      <w:pPr>
        <w:spacing w:line="358" w:lineRule="auto"/>
        <w:ind w:left="260" w:firstLine="1133"/>
        <w:jc w:val="both"/>
        <w:rPr>
          <w:sz w:val="20"/>
          <w:szCs w:val="20"/>
        </w:rPr>
      </w:pPr>
      <w:r>
        <w:rPr>
          <w:rFonts w:eastAsia="Times New Roman"/>
          <w:sz w:val="24"/>
          <w:szCs w:val="24"/>
        </w:rPr>
        <w:t>Para fazer uma análise acerca das diferentes posições em relação à política educacional ambiental no ordenamento jurídico brasileiro, faz-se mister a referência dos seguintes autores, com suas respec</w:t>
      </w:r>
      <w:r>
        <w:rPr>
          <w:rFonts w:eastAsia="Times New Roman"/>
          <w:sz w:val="24"/>
          <w:szCs w:val="24"/>
        </w:rPr>
        <w:t>tivas obras: Édis Milaré, com a obra Direito do Ambiente: A Gestão Ambiental em foco; Paulo Affonso Leme Machado, com Direito Ambiental Brasileiro; José Afonso da Silva, com Direito Urbanístico Brasileiro; Paulo de Bessa Antunes com Direito Ambiental. E ai</w:t>
      </w:r>
      <w:r>
        <w:rPr>
          <w:rFonts w:eastAsia="Times New Roman"/>
          <w:sz w:val="24"/>
          <w:szCs w:val="24"/>
        </w:rPr>
        <w:t>nda, observar-se-á Lei nº 9.795/1999 e a Lei nº: 9.433, de 08 de janeiro de 1997.</w:t>
      </w:r>
    </w:p>
    <w:p w:rsidR="00B15444" w:rsidRDefault="00B15444">
      <w:pPr>
        <w:spacing w:line="15"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 xml:space="preserve">Os recursos naturais são de uso comum do povo, pertencente a toda humanidade, e uma política ambiental educativa pode ter como fundamento a sustentabilidade, bem como </w:t>
      </w:r>
      <w:r>
        <w:rPr>
          <w:rFonts w:eastAsia="Times New Roman"/>
          <w:sz w:val="24"/>
          <w:szCs w:val="24"/>
        </w:rPr>
        <w:t>incentivar toda a população o uso racional e integrado, buscando sempre a atender o acesso a esse bem tão indispensável à vida.</w:t>
      </w:r>
    </w:p>
    <w:p w:rsidR="00B15444" w:rsidRDefault="00B15444">
      <w:pPr>
        <w:sectPr w:rsidR="00B15444">
          <w:pgSz w:w="11900" w:h="16838"/>
          <w:pgMar w:top="700" w:right="1126" w:bottom="1440"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14</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67" w:lineRule="exact"/>
        <w:rPr>
          <w:sz w:val="20"/>
          <w:szCs w:val="20"/>
        </w:rPr>
      </w:pPr>
    </w:p>
    <w:p w:rsidR="00B15444" w:rsidRDefault="0043087A">
      <w:pPr>
        <w:ind w:left="260"/>
        <w:rPr>
          <w:sz w:val="20"/>
          <w:szCs w:val="20"/>
        </w:rPr>
      </w:pPr>
      <w:r>
        <w:rPr>
          <w:rFonts w:eastAsia="Times New Roman"/>
          <w:b/>
          <w:bCs/>
          <w:sz w:val="24"/>
          <w:szCs w:val="24"/>
        </w:rPr>
        <w:t>1  A ANÁLISE  CONSTITUCIONAL  DA EDUCAÇÃO  AMBIENTAL  E A LEI  Nº</w:t>
      </w:r>
    </w:p>
    <w:p w:rsidR="00B15444" w:rsidRDefault="0043087A">
      <w:pPr>
        <w:ind w:left="260"/>
        <w:rPr>
          <w:sz w:val="20"/>
          <w:szCs w:val="20"/>
        </w:rPr>
      </w:pPr>
      <w:r>
        <w:rPr>
          <w:rFonts w:eastAsia="Times New Roman"/>
          <w:b/>
          <w:bCs/>
          <w:sz w:val="24"/>
          <w:szCs w:val="24"/>
        </w:rPr>
        <w:t>9.795/1999</w:t>
      </w:r>
    </w:p>
    <w:p w:rsidR="00B15444" w:rsidRDefault="00B15444">
      <w:pPr>
        <w:spacing w:line="200" w:lineRule="exact"/>
        <w:rPr>
          <w:sz w:val="20"/>
          <w:szCs w:val="20"/>
        </w:rPr>
      </w:pPr>
    </w:p>
    <w:p w:rsidR="00B15444" w:rsidRDefault="00B15444">
      <w:pPr>
        <w:spacing w:line="213" w:lineRule="exact"/>
        <w:rPr>
          <w:sz w:val="20"/>
          <w:szCs w:val="20"/>
        </w:rPr>
      </w:pPr>
    </w:p>
    <w:p w:rsidR="00B15444" w:rsidRDefault="0043087A">
      <w:pPr>
        <w:ind w:left="260"/>
        <w:rPr>
          <w:sz w:val="20"/>
          <w:szCs w:val="20"/>
        </w:rPr>
      </w:pPr>
      <w:r>
        <w:rPr>
          <w:rFonts w:eastAsia="Times New Roman"/>
          <w:b/>
          <w:bCs/>
          <w:sz w:val="24"/>
          <w:szCs w:val="24"/>
        </w:rPr>
        <w:t>1.1 A Educação Ambien</w:t>
      </w:r>
      <w:r>
        <w:rPr>
          <w:rFonts w:eastAsia="Times New Roman"/>
          <w:b/>
          <w:bCs/>
          <w:sz w:val="24"/>
          <w:szCs w:val="24"/>
        </w:rPr>
        <w:t>tal e a Constituição Federal de 1988</w:t>
      </w:r>
    </w:p>
    <w:p w:rsidR="00B15444" w:rsidRDefault="00B15444">
      <w:pPr>
        <w:spacing w:line="200" w:lineRule="exact"/>
        <w:rPr>
          <w:sz w:val="20"/>
          <w:szCs w:val="20"/>
        </w:rPr>
      </w:pPr>
    </w:p>
    <w:p w:rsidR="00B15444" w:rsidRDefault="00B15444">
      <w:pPr>
        <w:spacing w:line="225" w:lineRule="exact"/>
        <w:rPr>
          <w:sz w:val="20"/>
          <w:szCs w:val="20"/>
        </w:rPr>
      </w:pPr>
    </w:p>
    <w:p w:rsidR="00B15444" w:rsidRDefault="0043087A">
      <w:pPr>
        <w:spacing w:line="357" w:lineRule="auto"/>
        <w:ind w:left="260" w:firstLine="1020"/>
        <w:jc w:val="both"/>
        <w:rPr>
          <w:sz w:val="20"/>
          <w:szCs w:val="20"/>
        </w:rPr>
      </w:pPr>
      <w:r>
        <w:rPr>
          <w:rFonts w:eastAsia="Times New Roman"/>
          <w:sz w:val="24"/>
          <w:szCs w:val="24"/>
        </w:rPr>
        <w:t xml:space="preserve">Para a análise acerca da educação ambiental convém explanar sobre os órgãos criados com a finalidade de elaborar a Política Nacional do Meio Ambiente assim como aqueles criados para executar essa política. O SISNAMA, </w:t>
      </w:r>
      <w:r>
        <w:rPr>
          <w:rFonts w:eastAsia="Times New Roman"/>
          <w:sz w:val="24"/>
          <w:szCs w:val="24"/>
        </w:rPr>
        <w:t>ou seja, Sistema Nacional do Meio Ambiente foi criado na década de 80 pela Lei nº 6.938/81, com o fim de proteger e melhorar a qualidade ambiental. Assim, segundo Édis Milaré (2011, p. 371) o SISNAMA:</w:t>
      </w:r>
    </w:p>
    <w:p w:rsidR="00B15444" w:rsidRDefault="00B15444">
      <w:pPr>
        <w:spacing w:line="200" w:lineRule="exact"/>
        <w:rPr>
          <w:sz w:val="20"/>
          <w:szCs w:val="20"/>
        </w:rPr>
      </w:pPr>
    </w:p>
    <w:p w:rsidR="00B15444" w:rsidRDefault="00B15444">
      <w:pPr>
        <w:spacing w:line="230" w:lineRule="exact"/>
        <w:rPr>
          <w:sz w:val="20"/>
          <w:szCs w:val="20"/>
        </w:rPr>
      </w:pPr>
    </w:p>
    <w:p w:rsidR="00B15444" w:rsidRDefault="0043087A">
      <w:pPr>
        <w:spacing w:line="238" w:lineRule="auto"/>
        <w:ind w:left="2540"/>
        <w:jc w:val="both"/>
        <w:rPr>
          <w:sz w:val="20"/>
          <w:szCs w:val="20"/>
        </w:rPr>
      </w:pPr>
      <w:r>
        <w:rPr>
          <w:rFonts w:eastAsia="Times New Roman"/>
          <w:sz w:val="20"/>
          <w:szCs w:val="20"/>
        </w:rPr>
        <w:t>Veio no bojo da Política Nacional, representa a artic</w:t>
      </w:r>
      <w:r>
        <w:rPr>
          <w:rFonts w:eastAsia="Times New Roman"/>
          <w:sz w:val="20"/>
          <w:szCs w:val="20"/>
        </w:rPr>
        <w:t>ulação da rede de órgãos ambientais existentes e atuantes em todas as esferas da Administração Pública. Recorrendo a uma analogia compatível com a linguagem ambiental, poder-se-ia dizer que o SISNAMA é uma ramificação capilar que, partindo do sistema nervo</w:t>
      </w:r>
      <w:r>
        <w:rPr>
          <w:rFonts w:eastAsia="Times New Roman"/>
          <w:sz w:val="20"/>
          <w:szCs w:val="20"/>
        </w:rPr>
        <w:t>so central da União, passa pelos feixes nervosos dos Estados e atinge as periferias mais remotas do organismo político-administrativo brasileiro, através dos municípios.</w:t>
      </w:r>
    </w:p>
    <w:p w:rsidR="00B15444" w:rsidRDefault="00B15444">
      <w:pPr>
        <w:spacing w:line="241" w:lineRule="exact"/>
        <w:rPr>
          <w:sz w:val="20"/>
          <w:szCs w:val="20"/>
        </w:rPr>
      </w:pPr>
    </w:p>
    <w:p w:rsidR="00B15444" w:rsidRDefault="0043087A">
      <w:pPr>
        <w:spacing w:line="350" w:lineRule="auto"/>
        <w:ind w:left="260" w:firstLine="1133"/>
        <w:jc w:val="both"/>
        <w:rPr>
          <w:sz w:val="20"/>
          <w:szCs w:val="20"/>
        </w:rPr>
      </w:pPr>
      <w:r>
        <w:rPr>
          <w:rFonts w:eastAsia="Times New Roman"/>
          <w:sz w:val="24"/>
          <w:szCs w:val="24"/>
        </w:rPr>
        <w:t>Para Édis Milaré o SISNAMA tem uma abrangência abstrata e concreta, como a realização</w:t>
      </w:r>
      <w:r>
        <w:rPr>
          <w:rFonts w:eastAsia="Times New Roman"/>
          <w:sz w:val="24"/>
          <w:szCs w:val="24"/>
        </w:rPr>
        <w:t xml:space="preserve"> de um todo ideal.</w:t>
      </w:r>
    </w:p>
    <w:p w:rsidR="00B15444" w:rsidRDefault="00B15444">
      <w:pPr>
        <w:spacing w:line="23" w:lineRule="exact"/>
        <w:rPr>
          <w:sz w:val="20"/>
          <w:szCs w:val="20"/>
        </w:rPr>
      </w:pPr>
    </w:p>
    <w:p w:rsidR="00B15444" w:rsidRDefault="0043087A">
      <w:pPr>
        <w:spacing w:line="358" w:lineRule="auto"/>
        <w:ind w:left="260" w:firstLine="1133"/>
        <w:jc w:val="both"/>
        <w:rPr>
          <w:sz w:val="20"/>
          <w:szCs w:val="20"/>
        </w:rPr>
      </w:pPr>
      <w:r>
        <w:rPr>
          <w:rFonts w:eastAsia="Times New Roman"/>
          <w:sz w:val="24"/>
          <w:szCs w:val="24"/>
        </w:rPr>
        <w:t xml:space="preserve">Nesse sentido, Luís Paulo Sirvinskas (2011, p. 194) assim define o SISNAMA “é constituído por uma rede de agências ambientais (instituições e órgãos) que tem por finalidade dar cumprimento ao princípio matriz previsto na Constituição </w:t>
      </w:r>
      <w:r>
        <w:rPr>
          <w:rFonts w:eastAsia="Times New Roman"/>
          <w:sz w:val="24"/>
          <w:szCs w:val="24"/>
        </w:rPr>
        <w:t>Federal e nas normas infraconstitucionais nas diversas esferas da Federação”. Segundo SIRVINSKAS (2011) o SISNAMA está estruturado da seguinte forma: o Órgão Superior que é composto pelo Conselho de Governo; o Órgão Consultivo e Deliberativo que é o CONAMA</w:t>
      </w:r>
      <w:r>
        <w:rPr>
          <w:rFonts w:eastAsia="Times New Roman"/>
          <w:sz w:val="24"/>
          <w:szCs w:val="24"/>
        </w:rPr>
        <w:t xml:space="preserve"> - Conselho Nacional do Meio Ambiente; o Órgão Central que é o Ministério do Meio Ambiente (MMA); o Órgão Executor que é composto pelo Instituto Brasileiro do Meio Ambiente e dos Recursos Naturais Renováveis (IBAMA).</w:t>
      </w:r>
    </w:p>
    <w:p w:rsidR="00B15444" w:rsidRDefault="00B15444">
      <w:pPr>
        <w:spacing w:line="23"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Têm ainda os Órgãos Seccionais que são</w:t>
      </w:r>
      <w:r>
        <w:rPr>
          <w:rFonts w:eastAsia="Times New Roman"/>
          <w:sz w:val="24"/>
          <w:szCs w:val="24"/>
        </w:rPr>
        <w:t xml:space="preserve"> os órgãos ou entidades estaduais incumbidas da execução de programas, projetos e pelo controle e fiscalização de atividades capazes de provocar a degradação ambiental e; os Órgãos Locais que são os órgãos ou entidades municipais, encarregadas do controle </w:t>
      </w:r>
      <w:r>
        <w:rPr>
          <w:rFonts w:eastAsia="Times New Roman"/>
          <w:sz w:val="24"/>
          <w:szCs w:val="24"/>
        </w:rPr>
        <w:t>e fiscalização dessas atividades, cada um em sua respectiva jurisdição.</w:t>
      </w:r>
    </w:p>
    <w:p w:rsidR="00B15444" w:rsidRDefault="00B15444">
      <w:pPr>
        <w:spacing w:line="17" w:lineRule="exact"/>
        <w:rPr>
          <w:sz w:val="20"/>
          <w:szCs w:val="20"/>
        </w:rPr>
      </w:pPr>
    </w:p>
    <w:p w:rsidR="00B15444" w:rsidRDefault="0043087A">
      <w:pPr>
        <w:spacing w:line="356" w:lineRule="auto"/>
        <w:ind w:left="260" w:firstLine="1133"/>
        <w:jc w:val="both"/>
        <w:rPr>
          <w:sz w:val="20"/>
          <w:szCs w:val="20"/>
        </w:rPr>
      </w:pPr>
      <w:r>
        <w:rPr>
          <w:rFonts w:eastAsia="Times New Roman"/>
          <w:sz w:val="24"/>
          <w:szCs w:val="24"/>
        </w:rPr>
        <w:t xml:space="preserve">São esses órgãos que compõem o SISNAMA que Édis Milaré denomina como ramificação, pois é com o trabalho conjunto de todos esses órgãos que foram estruturados em prol do meio ambiente </w:t>
      </w:r>
      <w:r>
        <w:rPr>
          <w:rFonts w:eastAsia="Times New Roman"/>
          <w:sz w:val="24"/>
          <w:szCs w:val="24"/>
        </w:rPr>
        <w:t>é que se terá condições para a busca estratégica da proteção ao meio ambiente.</w:t>
      </w:r>
    </w:p>
    <w:p w:rsidR="00B15444" w:rsidRDefault="00B15444">
      <w:pPr>
        <w:sectPr w:rsidR="00B15444">
          <w:pgSz w:w="11900" w:h="16838"/>
          <w:pgMar w:top="700" w:right="1126" w:bottom="556" w:left="1440" w:header="0" w:footer="0" w:gutter="0"/>
          <w:cols w:space="720" w:equalWidth="0">
            <w:col w:w="9340"/>
          </w:cols>
        </w:sectPr>
      </w:pPr>
    </w:p>
    <w:p w:rsidR="00B15444" w:rsidRDefault="0043087A">
      <w:pPr>
        <w:ind w:left="9140"/>
        <w:rPr>
          <w:sz w:val="20"/>
          <w:szCs w:val="20"/>
        </w:rPr>
      </w:pPr>
      <w:r>
        <w:rPr>
          <w:rFonts w:eastAsia="Times New Roman"/>
          <w:sz w:val="20"/>
          <w:szCs w:val="20"/>
        </w:rPr>
        <w:lastRenderedPageBreak/>
        <w:t>15</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7" w:lineRule="exact"/>
        <w:rPr>
          <w:sz w:val="20"/>
          <w:szCs w:val="20"/>
        </w:rPr>
      </w:pPr>
    </w:p>
    <w:p w:rsidR="00B15444" w:rsidRDefault="0043087A">
      <w:pPr>
        <w:spacing w:line="356" w:lineRule="auto"/>
        <w:ind w:left="260" w:firstLine="1133"/>
        <w:jc w:val="both"/>
        <w:rPr>
          <w:sz w:val="20"/>
          <w:szCs w:val="20"/>
        </w:rPr>
      </w:pPr>
      <w:r>
        <w:rPr>
          <w:rFonts w:eastAsia="Times New Roman"/>
          <w:sz w:val="24"/>
          <w:szCs w:val="24"/>
        </w:rPr>
        <w:t>A Constituição Federal de 1988 inseriu o teor humano e social no conceito de meio ambiente, além disso, constituiu instrumentos capazes de impor um c</w:t>
      </w:r>
      <w:r>
        <w:rPr>
          <w:rFonts w:eastAsia="Times New Roman"/>
          <w:sz w:val="24"/>
          <w:szCs w:val="24"/>
        </w:rPr>
        <w:t>omprometimento de cautela a todos os que utilizam dos recursos naturais, conforme elucida Paulo de Bessa Antunes (2006, p. 60):</w:t>
      </w:r>
    </w:p>
    <w:p w:rsidR="00B15444" w:rsidRDefault="00B15444">
      <w:pPr>
        <w:spacing w:line="200" w:lineRule="exact"/>
        <w:rPr>
          <w:sz w:val="20"/>
          <w:szCs w:val="20"/>
        </w:rPr>
      </w:pPr>
    </w:p>
    <w:p w:rsidR="00B15444" w:rsidRDefault="00B15444">
      <w:pPr>
        <w:spacing w:line="230" w:lineRule="exact"/>
        <w:rPr>
          <w:sz w:val="20"/>
          <w:szCs w:val="20"/>
        </w:rPr>
      </w:pPr>
    </w:p>
    <w:p w:rsidR="00B15444" w:rsidRDefault="0043087A">
      <w:pPr>
        <w:spacing w:line="239" w:lineRule="auto"/>
        <w:ind w:left="2540"/>
        <w:jc w:val="both"/>
        <w:rPr>
          <w:sz w:val="20"/>
          <w:szCs w:val="20"/>
        </w:rPr>
      </w:pPr>
      <w:r>
        <w:rPr>
          <w:rFonts w:eastAsia="Times New Roman"/>
          <w:sz w:val="20"/>
          <w:szCs w:val="20"/>
        </w:rPr>
        <w:t>Em razão da alta relevância do bem jurídico tutelado, a Lei fundamental estabeleceu a obrigação do Poder Público e da Comunida</w:t>
      </w:r>
      <w:r>
        <w:rPr>
          <w:rFonts w:eastAsia="Times New Roman"/>
          <w:sz w:val="20"/>
          <w:szCs w:val="20"/>
        </w:rPr>
        <w:t>de de preservá-lo para as presentes e futuras gerações. Parece-me que foram criadas duas situações distintas; a primeira, de não promover degradação; a segunda, de promover a recuperação de áreas já degradadas. A concepção adequada de conservação, necessar</w:t>
      </w:r>
      <w:r>
        <w:rPr>
          <w:rFonts w:eastAsia="Times New Roman"/>
          <w:sz w:val="20"/>
          <w:szCs w:val="20"/>
        </w:rPr>
        <w:t>iamente, tem que ser dinâmica, pois, se não formos capazes de entendê-la desta maneira, pouco poderá ser feito. Isto porque não estamos diante de um bem que possa ser incluído dentre aqueles pertencentes a uma ou outra pessoa jurídica de direito público, p</w:t>
      </w:r>
      <w:r>
        <w:rPr>
          <w:rFonts w:eastAsia="Times New Roman"/>
          <w:sz w:val="20"/>
          <w:szCs w:val="20"/>
        </w:rPr>
        <w:t>elo contrário, o meio ambiente é integrado por bens pertencentes a diversas pessoas jurídicas, naturais ou não, públicas ou privadas. O que a Constituição fez foi criar uma categoria jurídica capaz de impor, a todos quanto se utilizem de recursos naturais,</w:t>
      </w:r>
      <w:r>
        <w:rPr>
          <w:rFonts w:eastAsia="Times New Roman"/>
          <w:sz w:val="20"/>
          <w:szCs w:val="20"/>
        </w:rPr>
        <w:t xml:space="preserve"> uma obrigação de zelo para com o meio ambiente.</w:t>
      </w:r>
    </w:p>
    <w:p w:rsidR="00B15444" w:rsidRDefault="00B15444">
      <w:pPr>
        <w:spacing w:line="245" w:lineRule="exact"/>
        <w:rPr>
          <w:sz w:val="20"/>
          <w:szCs w:val="20"/>
        </w:rPr>
      </w:pPr>
    </w:p>
    <w:p w:rsidR="00B15444" w:rsidRDefault="0043087A">
      <w:pPr>
        <w:spacing w:line="358" w:lineRule="auto"/>
        <w:ind w:left="260" w:firstLine="1140"/>
        <w:jc w:val="both"/>
        <w:rPr>
          <w:sz w:val="20"/>
          <w:szCs w:val="20"/>
        </w:rPr>
      </w:pPr>
      <w:r>
        <w:rPr>
          <w:rFonts w:eastAsia="Times New Roman"/>
          <w:sz w:val="24"/>
          <w:szCs w:val="24"/>
        </w:rPr>
        <w:t>A educação ambiental é cada dia mais importante para a sociedade, pois se trata de um tema de grande valor social, visto que o ser humano está inserido no meio ambiente e assim, dele deve cuidar. Para tanto</w:t>
      </w:r>
      <w:r>
        <w:rPr>
          <w:rFonts w:eastAsia="Times New Roman"/>
          <w:sz w:val="24"/>
          <w:szCs w:val="24"/>
        </w:rPr>
        <w:t xml:space="preserve"> é fundamental que as sociedades se conscientizem das consequências de suas ações para com o meio ambiente. A educação ambiental necessita de conhecimentos científicos, bem como de ser inserida no currículo escolar, demandando um trabalho em conjunto entre</w:t>
      </w:r>
      <w:r>
        <w:rPr>
          <w:rFonts w:eastAsia="Times New Roman"/>
          <w:sz w:val="24"/>
          <w:szCs w:val="24"/>
        </w:rPr>
        <w:t xml:space="preserve"> grupo escolar e sociedade, com a finalidade de mudanças no comportamento das pessoas no meio em que vivem.</w:t>
      </w:r>
    </w:p>
    <w:p w:rsidR="00B15444" w:rsidRDefault="00B15444">
      <w:pPr>
        <w:spacing w:line="16" w:lineRule="exact"/>
        <w:rPr>
          <w:sz w:val="20"/>
          <w:szCs w:val="20"/>
        </w:rPr>
      </w:pPr>
    </w:p>
    <w:p w:rsidR="00B15444" w:rsidRDefault="0043087A">
      <w:pPr>
        <w:spacing w:line="357" w:lineRule="auto"/>
        <w:ind w:left="260" w:firstLine="840"/>
        <w:jc w:val="both"/>
        <w:rPr>
          <w:sz w:val="20"/>
          <w:szCs w:val="20"/>
        </w:rPr>
      </w:pPr>
      <w:r>
        <w:rPr>
          <w:rFonts w:eastAsia="Times New Roman"/>
          <w:sz w:val="24"/>
          <w:szCs w:val="24"/>
        </w:rPr>
        <w:t>A Constituição Federal de 1988 assegura a aplicação do direito ao meio ambiente ecologicamente equilibrado, sendo dever do poder público e de todos</w:t>
      </w:r>
      <w:r>
        <w:rPr>
          <w:rFonts w:eastAsia="Times New Roman"/>
          <w:sz w:val="24"/>
          <w:szCs w:val="24"/>
        </w:rPr>
        <w:t xml:space="preserve"> os campos da federação, aplicar a promoção da educação ambiental no ensino, bem como demonstrar para a sociedade a importância de preservar o meio ambiente, conforme traz o artigo 225, § 1º, VI, da CF/1988, a seguir:</w:t>
      </w:r>
    </w:p>
    <w:p w:rsidR="00B15444" w:rsidRDefault="00B15444">
      <w:pPr>
        <w:spacing w:line="200" w:lineRule="exact"/>
        <w:rPr>
          <w:sz w:val="20"/>
          <w:szCs w:val="20"/>
        </w:rPr>
      </w:pPr>
    </w:p>
    <w:p w:rsidR="00B15444" w:rsidRDefault="00B15444">
      <w:pPr>
        <w:spacing w:line="230" w:lineRule="exact"/>
        <w:rPr>
          <w:sz w:val="20"/>
          <w:szCs w:val="20"/>
        </w:rPr>
      </w:pPr>
    </w:p>
    <w:p w:rsidR="00B15444" w:rsidRDefault="0043087A">
      <w:pPr>
        <w:spacing w:line="237" w:lineRule="auto"/>
        <w:ind w:left="2540"/>
        <w:jc w:val="both"/>
        <w:rPr>
          <w:sz w:val="20"/>
          <w:szCs w:val="20"/>
        </w:rPr>
      </w:pPr>
      <w:r>
        <w:rPr>
          <w:rFonts w:eastAsia="Times New Roman"/>
          <w:sz w:val="20"/>
          <w:szCs w:val="20"/>
        </w:rPr>
        <w:t xml:space="preserve">Art. 225. </w:t>
      </w:r>
      <w:r>
        <w:rPr>
          <w:rFonts w:eastAsia="Times New Roman"/>
          <w:b/>
          <w:bCs/>
          <w:sz w:val="20"/>
          <w:szCs w:val="20"/>
        </w:rPr>
        <w:t xml:space="preserve">Todos têm direito ao meio </w:t>
      </w:r>
      <w:r>
        <w:rPr>
          <w:rFonts w:eastAsia="Times New Roman"/>
          <w:b/>
          <w:bCs/>
          <w:sz w:val="20"/>
          <w:szCs w:val="20"/>
        </w:rPr>
        <w:t>ambiente ecologicamente equilibrado</w:t>
      </w:r>
      <w:r>
        <w:rPr>
          <w:rFonts w:eastAsia="Times New Roman"/>
          <w:sz w:val="20"/>
          <w:szCs w:val="20"/>
        </w:rPr>
        <w:t>, bem de uso comum do povo e essencial à sadia qualidade de vida, impondo-se ao Poder Público e à coletividade o dever de defendê-lo e preservá- lo para as presentes e futuras gerações.</w:t>
      </w:r>
    </w:p>
    <w:p w:rsidR="00B15444" w:rsidRDefault="00B15444">
      <w:pPr>
        <w:spacing w:line="3" w:lineRule="exact"/>
        <w:rPr>
          <w:sz w:val="20"/>
          <w:szCs w:val="20"/>
        </w:rPr>
      </w:pPr>
    </w:p>
    <w:p w:rsidR="00B15444" w:rsidRDefault="0043087A">
      <w:pPr>
        <w:ind w:left="2540"/>
        <w:rPr>
          <w:sz w:val="20"/>
          <w:szCs w:val="20"/>
        </w:rPr>
      </w:pPr>
      <w:r>
        <w:rPr>
          <w:rFonts w:eastAsia="Times New Roman"/>
          <w:sz w:val="20"/>
          <w:szCs w:val="20"/>
        </w:rPr>
        <w:t xml:space="preserve">§1º </w:t>
      </w:r>
      <w:r>
        <w:rPr>
          <w:rFonts w:eastAsia="Times New Roman"/>
          <w:b/>
          <w:bCs/>
          <w:sz w:val="20"/>
          <w:szCs w:val="20"/>
        </w:rPr>
        <w:t>Para assegurar a efetividade d</w:t>
      </w:r>
      <w:r>
        <w:rPr>
          <w:rFonts w:eastAsia="Times New Roman"/>
          <w:b/>
          <w:bCs/>
          <w:sz w:val="20"/>
          <w:szCs w:val="20"/>
        </w:rPr>
        <w:t>esse direito, incumbe ao Poder Público</w:t>
      </w:r>
      <w:r>
        <w:rPr>
          <w:rFonts w:eastAsia="Times New Roman"/>
          <w:sz w:val="20"/>
          <w:szCs w:val="20"/>
        </w:rPr>
        <w:t>:</w:t>
      </w:r>
    </w:p>
    <w:p w:rsidR="00B15444" w:rsidRDefault="0043087A">
      <w:pPr>
        <w:spacing w:line="237" w:lineRule="auto"/>
        <w:ind w:left="2540"/>
        <w:rPr>
          <w:sz w:val="20"/>
          <w:szCs w:val="20"/>
        </w:rPr>
      </w:pPr>
      <w:r>
        <w:rPr>
          <w:rFonts w:eastAsia="Times New Roman"/>
          <w:sz w:val="20"/>
          <w:szCs w:val="20"/>
        </w:rPr>
        <w:t>[...]</w:t>
      </w:r>
    </w:p>
    <w:p w:rsidR="00B15444" w:rsidRDefault="00B15444">
      <w:pPr>
        <w:spacing w:line="1" w:lineRule="exact"/>
        <w:rPr>
          <w:sz w:val="20"/>
          <w:szCs w:val="20"/>
        </w:rPr>
      </w:pPr>
    </w:p>
    <w:p w:rsidR="00B15444" w:rsidRDefault="0043087A">
      <w:pPr>
        <w:tabs>
          <w:tab w:val="left" w:pos="2920"/>
          <w:tab w:val="left" w:pos="3900"/>
          <w:tab w:val="left" w:pos="4140"/>
          <w:tab w:val="left" w:pos="5060"/>
          <w:tab w:val="left" w:pos="6040"/>
          <w:tab w:val="left" w:pos="6440"/>
          <w:tab w:val="left" w:pos="7040"/>
          <w:tab w:val="left" w:pos="7340"/>
          <w:tab w:val="left" w:pos="7960"/>
          <w:tab w:val="left" w:pos="8300"/>
          <w:tab w:val="left" w:pos="8980"/>
          <w:tab w:val="left" w:pos="9200"/>
        </w:tabs>
        <w:ind w:left="2540"/>
        <w:rPr>
          <w:sz w:val="20"/>
          <w:szCs w:val="20"/>
        </w:rPr>
      </w:pPr>
      <w:r>
        <w:rPr>
          <w:rFonts w:eastAsia="Times New Roman"/>
          <w:sz w:val="20"/>
          <w:szCs w:val="20"/>
        </w:rPr>
        <w:t>VI-</w:t>
      </w:r>
      <w:r>
        <w:rPr>
          <w:sz w:val="20"/>
          <w:szCs w:val="20"/>
        </w:rPr>
        <w:tab/>
      </w:r>
      <w:r>
        <w:rPr>
          <w:rFonts w:eastAsia="Times New Roman"/>
          <w:b/>
          <w:bCs/>
          <w:sz w:val="20"/>
          <w:szCs w:val="20"/>
        </w:rPr>
        <w:t>promover</w:t>
      </w:r>
      <w:r>
        <w:rPr>
          <w:rFonts w:eastAsia="Times New Roman"/>
          <w:b/>
          <w:bCs/>
          <w:sz w:val="20"/>
          <w:szCs w:val="20"/>
        </w:rPr>
        <w:tab/>
        <w:t>a</w:t>
      </w:r>
      <w:r>
        <w:rPr>
          <w:rFonts w:eastAsia="Times New Roman"/>
          <w:b/>
          <w:bCs/>
          <w:sz w:val="20"/>
          <w:szCs w:val="20"/>
        </w:rPr>
        <w:tab/>
        <w:t>educação</w:t>
      </w:r>
      <w:r>
        <w:rPr>
          <w:rFonts w:eastAsia="Times New Roman"/>
          <w:b/>
          <w:bCs/>
          <w:sz w:val="20"/>
          <w:szCs w:val="20"/>
        </w:rPr>
        <w:tab/>
        <w:t>ambiental</w:t>
      </w:r>
      <w:r>
        <w:rPr>
          <w:rFonts w:eastAsia="Times New Roman"/>
          <w:b/>
          <w:bCs/>
          <w:sz w:val="20"/>
          <w:szCs w:val="20"/>
        </w:rPr>
        <w:tab/>
        <w:t>em</w:t>
      </w:r>
      <w:r>
        <w:rPr>
          <w:rFonts w:eastAsia="Times New Roman"/>
          <w:b/>
          <w:bCs/>
          <w:sz w:val="20"/>
          <w:szCs w:val="20"/>
        </w:rPr>
        <w:tab/>
        <w:t>todos</w:t>
      </w:r>
      <w:r>
        <w:rPr>
          <w:rFonts w:eastAsia="Times New Roman"/>
          <w:b/>
          <w:bCs/>
          <w:sz w:val="20"/>
          <w:szCs w:val="20"/>
        </w:rPr>
        <w:tab/>
        <w:t>os</w:t>
      </w:r>
      <w:r>
        <w:rPr>
          <w:rFonts w:eastAsia="Times New Roman"/>
          <w:b/>
          <w:bCs/>
          <w:sz w:val="20"/>
          <w:szCs w:val="20"/>
        </w:rPr>
        <w:tab/>
        <w:t>níveis</w:t>
      </w:r>
      <w:r>
        <w:rPr>
          <w:rFonts w:eastAsia="Times New Roman"/>
          <w:b/>
          <w:bCs/>
          <w:sz w:val="20"/>
          <w:szCs w:val="20"/>
        </w:rPr>
        <w:tab/>
        <w:t>de</w:t>
      </w:r>
      <w:r>
        <w:rPr>
          <w:rFonts w:eastAsia="Times New Roman"/>
          <w:b/>
          <w:bCs/>
          <w:sz w:val="20"/>
          <w:szCs w:val="20"/>
        </w:rPr>
        <w:tab/>
        <w:t>ensino</w:t>
      </w:r>
      <w:r>
        <w:rPr>
          <w:rFonts w:eastAsia="Times New Roman"/>
          <w:b/>
          <w:bCs/>
          <w:sz w:val="20"/>
          <w:szCs w:val="20"/>
        </w:rPr>
        <w:tab/>
        <w:t>e</w:t>
      </w:r>
      <w:r>
        <w:rPr>
          <w:rFonts w:eastAsia="Times New Roman"/>
          <w:b/>
          <w:bCs/>
          <w:sz w:val="20"/>
          <w:szCs w:val="20"/>
        </w:rPr>
        <w:tab/>
        <w:t>a</w:t>
      </w:r>
    </w:p>
    <w:p w:rsidR="00B15444" w:rsidRDefault="0043087A">
      <w:pPr>
        <w:ind w:left="2540"/>
        <w:rPr>
          <w:sz w:val="20"/>
          <w:szCs w:val="20"/>
        </w:rPr>
      </w:pPr>
      <w:r>
        <w:rPr>
          <w:rFonts w:eastAsia="Times New Roman"/>
          <w:b/>
          <w:bCs/>
          <w:sz w:val="20"/>
          <w:szCs w:val="20"/>
        </w:rPr>
        <w:t xml:space="preserve">conscientização pública para a preservação do meio ambiente; </w:t>
      </w:r>
      <w:r>
        <w:rPr>
          <w:rFonts w:eastAsia="Times New Roman"/>
          <w:sz w:val="20"/>
          <w:szCs w:val="20"/>
        </w:rPr>
        <w:t>(Griffo nosso)</w:t>
      </w:r>
    </w:p>
    <w:p w:rsidR="00B15444" w:rsidRDefault="00B15444">
      <w:pPr>
        <w:sectPr w:rsidR="00B15444">
          <w:pgSz w:w="11900" w:h="16838"/>
          <w:pgMar w:top="700" w:right="1126" w:bottom="833" w:left="1440" w:header="0" w:footer="0" w:gutter="0"/>
          <w:cols w:space="720" w:equalWidth="0">
            <w:col w:w="9340"/>
          </w:cols>
        </w:sectPr>
      </w:pPr>
    </w:p>
    <w:p w:rsidR="00B15444" w:rsidRDefault="00B15444">
      <w:pPr>
        <w:spacing w:line="243" w:lineRule="exact"/>
        <w:rPr>
          <w:sz w:val="20"/>
          <w:szCs w:val="20"/>
        </w:rPr>
      </w:pPr>
    </w:p>
    <w:p w:rsidR="00B15444" w:rsidRDefault="0043087A">
      <w:pPr>
        <w:spacing w:line="354" w:lineRule="auto"/>
        <w:ind w:left="260" w:right="20" w:firstLine="1133"/>
        <w:jc w:val="both"/>
        <w:rPr>
          <w:sz w:val="20"/>
          <w:szCs w:val="20"/>
        </w:rPr>
      </w:pPr>
      <w:r>
        <w:rPr>
          <w:rFonts w:eastAsia="Times New Roman"/>
          <w:sz w:val="24"/>
          <w:szCs w:val="24"/>
        </w:rPr>
        <w:t>Ressalte-se que, a Constituição Federal não</w:t>
      </w:r>
      <w:r>
        <w:rPr>
          <w:rFonts w:eastAsia="Times New Roman"/>
          <w:sz w:val="24"/>
          <w:szCs w:val="24"/>
        </w:rPr>
        <w:t xml:space="preserve"> traz em seu rol uma definição expressa ou forma de educação ambiental, podendo ser discutidos vários aspectos em meios jurídicos. Ao tornar a educação ambiental uma obrigação junto a outras obrigações para o</w:t>
      </w:r>
    </w:p>
    <w:p w:rsidR="00B15444" w:rsidRDefault="00B15444">
      <w:pPr>
        <w:sectPr w:rsidR="00B15444">
          <w:type w:val="continuous"/>
          <w:pgSz w:w="11900" w:h="16838"/>
          <w:pgMar w:top="700" w:right="1126" w:bottom="833" w:left="1440" w:header="0" w:footer="0" w:gutter="0"/>
          <w:cols w:space="720" w:equalWidth="0">
            <w:col w:w="9340"/>
          </w:cols>
        </w:sectPr>
      </w:pPr>
    </w:p>
    <w:p w:rsidR="00B15444" w:rsidRDefault="0043087A">
      <w:pPr>
        <w:ind w:left="9140"/>
        <w:rPr>
          <w:sz w:val="20"/>
          <w:szCs w:val="20"/>
        </w:rPr>
      </w:pPr>
      <w:r>
        <w:rPr>
          <w:rFonts w:eastAsia="Times New Roman"/>
          <w:sz w:val="20"/>
          <w:szCs w:val="20"/>
        </w:rPr>
        <w:lastRenderedPageBreak/>
        <w:t>16</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7" w:lineRule="exact"/>
        <w:rPr>
          <w:sz w:val="20"/>
          <w:szCs w:val="20"/>
        </w:rPr>
      </w:pPr>
    </w:p>
    <w:p w:rsidR="00B15444" w:rsidRDefault="0043087A">
      <w:pPr>
        <w:spacing w:line="357" w:lineRule="auto"/>
        <w:ind w:left="260"/>
        <w:jc w:val="both"/>
        <w:rPr>
          <w:sz w:val="20"/>
          <w:szCs w:val="20"/>
        </w:rPr>
      </w:pPr>
      <w:r>
        <w:rPr>
          <w:rFonts w:eastAsia="Times New Roman"/>
          <w:sz w:val="24"/>
          <w:szCs w:val="24"/>
        </w:rPr>
        <w:t>Poder Público, co</w:t>
      </w:r>
      <w:r>
        <w:rPr>
          <w:rFonts w:eastAsia="Times New Roman"/>
          <w:sz w:val="24"/>
          <w:szCs w:val="24"/>
        </w:rPr>
        <w:t>nforme diz em seu §1º do artigo 225, a Constituição Federal pauta que somente defender e preservar o meio ambiente não será suficiente, mesmo que seja utilizados mecanismos de sanção e de promoção do direito, é necessário que se tenha uma educação ambienta</w:t>
      </w:r>
      <w:r>
        <w:rPr>
          <w:rFonts w:eastAsia="Times New Roman"/>
          <w:sz w:val="24"/>
          <w:szCs w:val="24"/>
        </w:rPr>
        <w:t>l, bem como a conscientização pública. Entende-se que o Direito seja insuficiente para que ocorram mudanças de comportamentos e atitudes da sociedade na preservação do meio ambiente.</w:t>
      </w:r>
    </w:p>
    <w:p w:rsidR="00B15444" w:rsidRDefault="00B15444">
      <w:pPr>
        <w:spacing w:line="21" w:lineRule="exact"/>
        <w:rPr>
          <w:sz w:val="20"/>
          <w:szCs w:val="20"/>
        </w:rPr>
      </w:pPr>
    </w:p>
    <w:p w:rsidR="00B15444" w:rsidRDefault="0043087A">
      <w:pPr>
        <w:spacing w:line="354" w:lineRule="auto"/>
        <w:ind w:left="260" w:firstLine="1133"/>
        <w:jc w:val="both"/>
        <w:rPr>
          <w:sz w:val="20"/>
          <w:szCs w:val="20"/>
        </w:rPr>
      </w:pPr>
      <w:r>
        <w:rPr>
          <w:rFonts w:eastAsia="Times New Roman"/>
          <w:sz w:val="24"/>
          <w:szCs w:val="24"/>
        </w:rPr>
        <w:t>Em relação à natureza constitucional que estabelece ao poder público a e</w:t>
      </w:r>
      <w:r>
        <w:rPr>
          <w:rFonts w:eastAsia="Times New Roman"/>
          <w:sz w:val="24"/>
          <w:szCs w:val="24"/>
        </w:rPr>
        <w:t>ducação ambiental, pode-se dizer que os princípios podem ser satisfeitos em situações variadas, não sendo dependente apenas de possibilidades fáticas, mas também de possibilidades jurídicas.</w:t>
      </w:r>
    </w:p>
    <w:p w:rsidR="00B15444" w:rsidRDefault="00B15444">
      <w:pPr>
        <w:spacing w:line="200" w:lineRule="exact"/>
        <w:rPr>
          <w:sz w:val="20"/>
          <w:szCs w:val="20"/>
        </w:rPr>
      </w:pPr>
    </w:p>
    <w:p w:rsidR="00B15444" w:rsidRDefault="00B15444">
      <w:pPr>
        <w:spacing w:line="228" w:lineRule="exact"/>
        <w:rPr>
          <w:sz w:val="20"/>
          <w:szCs w:val="20"/>
        </w:rPr>
      </w:pPr>
    </w:p>
    <w:p w:rsidR="00B15444" w:rsidRDefault="0043087A">
      <w:pPr>
        <w:ind w:left="260"/>
        <w:rPr>
          <w:sz w:val="20"/>
          <w:szCs w:val="20"/>
        </w:rPr>
      </w:pPr>
      <w:r>
        <w:rPr>
          <w:rFonts w:eastAsia="Times New Roman"/>
          <w:b/>
          <w:bCs/>
          <w:sz w:val="24"/>
          <w:szCs w:val="24"/>
        </w:rPr>
        <w:t>1.2 Dos Recursos Naturais e Preservação do Meio Ambiente</w:t>
      </w:r>
    </w:p>
    <w:p w:rsidR="00B15444" w:rsidRDefault="00B15444">
      <w:pPr>
        <w:spacing w:line="200" w:lineRule="exact"/>
        <w:rPr>
          <w:sz w:val="20"/>
          <w:szCs w:val="20"/>
        </w:rPr>
      </w:pPr>
    </w:p>
    <w:p w:rsidR="00B15444" w:rsidRDefault="00B15444">
      <w:pPr>
        <w:spacing w:line="220"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Os r</w:t>
      </w:r>
      <w:r>
        <w:rPr>
          <w:rFonts w:eastAsia="Times New Roman"/>
          <w:sz w:val="24"/>
          <w:szCs w:val="24"/>
        </w:rPr>
        <w:t>ecursos naturais são muito importantes para a sobrevivência dos seres humanos, pois trata-se de bens que o planeta oferece para que sejam utilizados em diversas atividades do dia a dia, como beber água, alimentação, etc. Portanto, é obrigação de todos pres</w:t>
      </w:r>
      <w:r>
        <w:rPr>
          <w:rFonts w:eastAsia="Times New Roman"/>
          <w:sz w:val="24"/>
          <w:szCs w:val="24"/>
        </w:rPr>
        <w:t>ervar e conservar os recursos naturais, como forma de garantir a sobrevivência do planeta e em consequência disso, a própria sobrevivência dos seres humanos.</w:t>
      </w:r>
    </w:p>
    <w:p w:rsidR="00B15444" w:rsidRDefault="00B15444">
      <w:pPr>
        <w:spacing w:line="19" w:lineRule="exact"/>
        <w:rPr>
          <w:sz w:val="20"/>
          <w:szCs w:val="20"/>
        </w:rPr>
      </w:pPr>
    </w:p>
    <w:p w:rsidR="00B15444" w:rsidRDefault="0043087A">
      <w:pPr>
        <w:spacing w:line="353" w:lineRule="auto"/>
        <w:ind w:left="260" w:firstLine="1133"/>
        <w:jc w:val="both"/>
        <w:rPr>
          <w:sz w:val="20"/>
          <w:szCs w:val="20"/>
        </w:rPr>
      </w:pPr>
      <w:r>
        <w:rPr>
          <w:rFonts w:eastAsia="Times New Roman"/>
          <w:sz w:val="24"/>
          <w:szCs w:val="24"/>
        </w:rPr>
        <w:t>Pode-se dizer que, os recursos naturais são classificados em dois grandes grupos, quais sejam, os</w:t>
      </w:r>
      <w:r>
        <w:rPr>
          <w:rFonts w:eastAsia="Times New Roman"/>
          <w:sz w:val="24"/>
          <w:szCs w:val="24"/>
        </w:rPr>
        <w:t xml:space="preserve"> recursos renováveis e os recursos não-renováveis, conforme dispõe o autor Benedito Braga (2011, p. 5):</w:t>
      </w:r>
    </w:p>
    <w:p w:rsidR="00B15444" w:rsidRDefault="00B15444">
      <w:pPr>
        <w:spacing w:line="200" w:lineRule="exact"/>
        <w:rPr>
          <w:sz w:val="20"/>
          <w:szCs w:val="20"/>
        </w:rPr>
      </w:pPr>
    </w:p>
    <w:p w:rsidR="00B15444" w:rsidRDefault="00B15444">
      <w:pPr>
        <w:spacing w:line="234" w:lineRule="exact"/>
        <w:rPr>
          <w:sz w:val="20"/>
          <w:szCs w:val="20"/>
        </w:rPr>
      </w:pPr>
    </w:p>
    <w:p w:rsidR="00B15444" w:rsidRDefault="0043087A">
      <w:pPr>
        <w:spacing w:line="238" w:lineRule="auto"/>
        <w:ind w:left="3100"/>
        <w:jc w:val="both"/>
        <w:rPr>
          <w:sz w:val="20"/>
          <w:szCs w:val="20"/>
        </w:rPr>
      </w:pPr>
      <w:r>
        <w:rPr>
          <w:rFonts w:eastAsia="Times New Roman"/>
          <w:sz w:val="20"/>
          <w:szCs w:val="20"/>
        </w:rPr>
        <w:t>[...] Os recursos renováveis são aqueles que, depois de serem utilizados, ficam disponíveis novamente graças aos ciclos naturais. A água, em seu ciclo</w:t>
      </w:r>
      <w:r>
        <w:rPr>
          <w:rFonts w:eastAsia="Times New Roman"/>
          <w:sz w:val="20"/>
          <w:szCs w:val="20"/>
        </w:rPr>
        <w:t xml:space="preserve"> hidrológico, é um exemplo de recurso renovável. Além da água, podemos citar como recursos renováveis a biomassa, o ar e a energia eólica. Como o próprio nome diz, um recurso não-renovável é aquele que, uma vez utilizado, não pode ser reaproveitado. Um exe</w:t>
      </w:r>
      <w:r>
        <w:rPr>
          <w:rFonts w:eastAsia="Times New Roman"/>
          <w:sz w:val="20"/>
          <w:szCs w:val="20"/>
        </w:rPr>
        <w:t>mplo característico é o combustível fóssil que, depois de ser utilizado para mover um automóvel, está perdido pra sempre [...].</w:t>
      </w:r>
    </w:p>
    <w:p w:rsidR="00B15444" w:rsidRDefault="00B15444">
      <w:pPr>
        <w:spacing w:line="248" w:lineRule="exact"/>
        <w:rPr>
          <w:sz w:val="20"/>
          <w:szCs w:val="20"/>
        </w:rPr>
      </w:pPr>
    </w:p>
    <w:p w:rsidR="00B15444" w:rsidRDefault="0043087A">
      <w:pPr>
        <w:spacing w:line="356" w:lineRule="auto"/>
        <w:ind w:left="260" w:firstLine="1133"/>
        <w:jc w:val="both"/>
        <w:rPr>
          <w:sz w:val="20"/>
          <w:szCs w:val="20"/>
        </w:rPr>
      </w:pPr>
      <w:r>
        <w:rPr>
          <w:rFonts w:eastAsia="Times New Roman"/>
          <w:sz w:val="24"/>
          <w:szCs w:val="24"/>
        </w:rPr>
        <w:t>Diante disso, é de suma importância que a sociedade preserve o meio ambiente para que os recursos naturais sejam eles renovávei</w:t>
      </w:r>
      <w:r>
        <w:rPr>
          <w:rFonts w:eastAsia="Times New Roman"/>
          <w:sz w:val="24"/>
          <w:szCs w:val="24"/>
        </w:rPr>
        <w:t>s ou não renováveis, não se esgotem por falta de uma educação ambiental, a preservação e a conservação dos recursos naturais garantem a sobrevivência dos seres humanos e um planeta sustentável.</w:t>
      </w:r>
    </w:p>
    <w:p w:rsidR="00B15444" w:rsidRDefault="00B15444">
      <w:pPr>
        <w:spacing w:line="19" w:lineRule="exact"/>
        <w:rPr>
          <w:sz w:val="20"/>
          <w:szCs w:val="20"/>
        </w:rPr>
      </w:pPr>
    </w:p>
    <w:p w:rsidR="00B15444" w:rsidRDefault="0043087A">
      <w:pPr>
        <w:spacing w:line="356" w:lineRule="auto"/>
        <w:ind w:left="260" w:firstLine="1133"/>
        <w:jc w:val="both"/>
        <w:rPr>
          <w:sz w:val="20"/>
          <w:szCs w:val="20"/>
        </w:rPr>
      </w:pPr>
      <w:r>
        <w:rPr>
          <w:rFonts w:eastAsia="Times New Roman"/>
          <w:sz w:val="24"/>
          <w:szCs w:val="24"/>
        </w:rPr>
        <w:t>A sociedade tem por consequência através de uma educação ambi</w:t>
      </w:r>
      <w:r>
        <w:rPr>
          <w:rFonts w:eastAsia="Times New Roman"/>
          <w:sz w:val="24"/>
          <w:szCs w:val="24"/>
        </w:rPr>
        <w:t>ental várias maneiras de preservar o meio ambiente, não sendo muito fácil tomar tal atitude, pois a mudança de hábitos leva tempo e as vezes parte da sociedade não consegue mudar hábitos rotineiros da sua vida.</w:t>
      </w:r>
    </w:p>
    <w:p w:rsidR="00B15444" w:rsidRDefault="00B15444">
      <w:pPr>
        <w:sectPr w:rsidR="00B15444">
          <w:pgSz w:w="11900" w:h="16838"/>
          <w:pgMar w:top="700" w:right="1126" w:bottom="647"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17</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7" w:lineRule="exact"/>
        <w:rPr>
          <w:sz w:val="20"/>
          <w:szCs w:val="20"/>
        </w:rPr>
      </w:pPr>
    </w:p>
    <w:p w:rsidR="00B15444" w:rsidRDefault="0043087A">
      <w:pPr>
        <w:spacing w:line="354" w:lineRule="auto"/>
        <w:ind w:left="260" w:firstLine="1133"/>
        <w:jc w:val="both"/>
        <w:rPr>
          <w:sz w:val="20"/>
          <w:szCs w:val="20"/>
        </w:rPr>
      </w:pPr>
      <w:r>
        <w:rPr>
          <w:rFonts w:eastAsia="Times New Roman"/>
          <w:sz w:val="24"/>
          <w:szCs w:val="24"/>
        </w:rPr>
        <w:t>Contudo, a consci</w:t>
      </w:r>
      <w:r>
        <w:rPr>
          <w:rFonts w:eastAsia="Times New Roman"/>
          <w:sz w:val="24"/>
          <w:szCs w:val="24"/>
        </w:rPr>
        <w:t>entização é a melhor saída para que o meio ambiente e os recursos naturais sejam tratados com o devido cuidado e respeito pelas gerações presentes e futuras.</w:t>
      </w:r>
    </w:p>
    <w:p w:rsidR="00B15444" w:rsidRDefault="00B15444">
      <w:pPr>
        <w:spacing w:line="286" w:lineRule="exact"/>
        <w:rPr>
          <w:sz w:val="20"/>
          <w:szCs w:val="20"/>
        </w:rPr>
      </w:pPr>
    </w:p>
    <w:p w:rsidR="00B15444" w:rsidRDefault="0043087A">
      <w:pPr>
        <w:ind w:left="260"/>
        <w:rPr>
          <w:sz w:val="20"/>
          <w:szCs w:val="20"/>
        </w:rPr>
      </w:pPr>
      <w:r>
        <w:rPr>
          <w:rFonts w:eastAsia="Times New Roman"/>
          <w:b/>
          <w:bCs/>
          <w:sz w:val="24"/>
          <w:szCs w:val="24"/>
        </w:rPr>
        <w:t>1.3 O Meio Ambiente Natural e a Qualidade Ambiental</w:t>
      </w:r>
    </w:p>
    <w:p w:rsidR="00B15444" w:rsidRDefault="00B15444">
      <w:pPr>
        <w:spacing w:line="200" w:lineRule="exact"/>
        <w:rPr>
          <w:sz w:val="20"/>
          <w:szCs w:val="20"/>
        </w:rPr>
      </w:pPr>
    </w:p>
    <w:p w:rsidR="00B15444" w:rsidRDefault="00B15444">
      <w:pPr>
        <w:spacing w:line="225" w:lineRule="exact"/>
        <w:rPr>
          <w:sz w:val="20"/>
          <w:szCs w:val="20"/>
        </w:rPr>
      </w:pPr>
    </w:p>
    <w:p w:rsidR="00B15444" w:rsidRDefault="0043087A">
      <w:pPr>
        <w:spacing w:line="356" w:lineRule="auto"/>
        <w:ind w:left="260" w:firstLine="1133"/>
        <w:jc w:val="both"/>
        <w:rPr>
          <w:sz w:val="20"/>
          <w:szCs w:val="20"/>
        </w:rPr>
      </w:pPr>
      <w:r>
        <w:rPr>
          <w:rFonts w:eastAsia="Times New Roman"/>
          <w:sz w:val="24"/>
          <w:szCs w:val="24"/>
        </w:rPr>
        <w:t xml:space="preserve">Para que o ser humano para tenha uma vida </w:t>
      </w:r>
      <w:r>
        <w:rPr>
          <w:rFonts w:eastAsia="Times New Roman"/>
          <w:sz w:val="24"/>
          <w:szCs w:val="24"/>
        </w:rPr>
        <w:t>com boa qualidade é primordial que o meio ambiente onde ele vive esteja ecologicamente equilibrado, visto que o meio ambiente natural tem uma importância efetiva para o desenvolvimento humano seja no âmbito econômico, cultural, social, físico e psicológico</w:t>
      </w:r>
      <w:r>
        <w:rPr>
          <w:rFonts w:eastAsia="Times New Roman"/>
          <w:sz w:val="24"/>
          <w:szCs w:val="24"/>
        </w:rPr>
        <w:t>.</w:t>
      </w:r>
    </w:p>
    <w:p w:rsidR="00B15444" w:rsidRDefault="00B15444">
      <w:pPr>
        <w:spacing w:line="19" w:lineRule="exact"/>
        <w:rPr>
          <w:sz w:val="20"/>
          <w:szCs w:val="20"/>
        </w:rPr>
      </w:pPr>
    </w:p>
    <w:p w:rsidR="00B15444" w:rsidRDefault="0043087A">
      <w:pPr>
        <w:spacing w:line="348" w:lineRule="auto"/>
        <w:ind w:left="260" w:firstLine="1133"/>
        <w:jc w:val="both"/>
        <w:rPr>
          <w:sz w:val="20"/>
          <w:szCs w:val="20"/>
        </w:rPr>
      </w:pPr>
      <w:r>
        <w:rPr>
          <w:rFonts w:eastAsia="Times New Roman"/>
          <w:sz w:val="24"/>
          <w:szCs w:val="24"/>
        </w:rPr>
        <w:t>Luís Paulo Sirvinskas (2011, p. 221) traz a conceituação de Meio Ambiente Natural, o qual ele define como:</w:t>
      </w:r>
    </w:p>
    <w:p w:rsidR="00B15444" w:rsidRDefault="00B15444">
      <w:pPr>
        <w:spacing w:line="200" w:lineRule="exact"/>
        <w:rPr>
          <w:sz w:val="20"/>
          <w:szCs w:val="20"/>
        </w:rPr>
      </w:pPr>
    </w:p>
    <w:p w:rsidR="00B15444" w:rsidRDefault="00B15444">
      <w:pPr>
        <w:spacing w:line="239" w:lineRule="exact"/>
        <w:rPr>
          <w:sz w:val="20"/>
          <w:szCs w:val="20"/>
        </w:rPr>
      </w:pPr>
    </w:p>
    <w:p w:rsidR="00B15444" w:rsidRDefault="0043087A">
      <w:pPr>
        <w:spacing w:line="237" w:lineRule="auto"/>
        <w:ind w:left="2540"/>
        <w:jc w:val="both"/>
        <w:rPr>
          <w:sz w:val="20"/>
          <w:szCs w:val="20"/>
        </w:rPr>
      </w:pPr>
      <w:r>
        <w:rPr>
          <w:rFonts w:eastAsia="Times New Roman"/>
          <w:sz w:val="20"/>
          <w:szCs w:val="20"/>
        </w:rPr>
        <w:t>Meio Ambiente Natural é uma das espécies do meio ambiente ecologicamente equilibrado (art. 225 da CF). Integram o meio ambiente natural o ar atm</w:t>
      </w:r>
      <w:r>
        <w:rPr>
          <w:rFonts w:eastAsia="Times New Roman"/>
          <w:sz w:val="20"/>
          <w:szCs w:val="20"/>
        </w:rPr>
        <w:t>osférico, as águas superficiais e subterrâneas, os estuários, o mar, o solo, o subsolo, os elementos da biosfera e a flora (art. 3º, V, da Lei n. 6.938/81).</w:t>
      </w:r>
    </w:p>
    <w:p w:rsidR="00B15444" w:rsidRDefault="00B15444">
      <w:pPr>
        <w:spacing w:line="289" w:lineRule="exact"/>
        <w:rPr>
          <w:sz w:val="20"/>
          <w:szCs w:val="20"/>
        </w:rPr>
      </w:pPr>
    </w:p>
    <w:p w:rsidR="00B15444" w:rsidRDefault="0043087A">
      <w:pPr>
        <w:spacing w:line="356" w:lineRule="auto"/>
        <w:ind w:left="260" w:firstLine="1133"/>
        <w:jc w:val="both"/>
        <w:rPr>
          <w:sz w:val="20"/>
          <w:szCs w:val="20"/>
        </w:rPr>
      </w:pPr>
      <w:r>
        <w:rPr>
          <w:rFonts w:eastAsia="Times New Roman"/>
          <w:sz w:val="24"/>
          <w:szCs w:val="24"/>
        </w:rPr>
        <w:t>Ou seja, é o lugar onde habitam os seres humanos e que a ele devem cuidados. No entanto, em vez de</w:t>
      </w:r>
      <w:r>
        <w:rPr>
          <w:rFonts w:eastAsia="Times New Roman"/>
          <w:sz w:val="24"/>
          <w:szCs w:val="24"/>
        </w:rPr>
        <w:t xml:space="preserve"> se atentar aos devidos cuidados que devem ser dispensados ao meio ambiente, o ser humano tende a alterar consideravelmente o meio ambiente em que vive, de forma que esse fique com sua qualidade cada dia mais arruinada.</w:t>
      </w:r>
    </w:p>
    <w:p w:rsidR="00B15444" w:rsidRDefault="00B15444">
      <w:pPr>
        <w:spacing w:line="19" w:lineRule="exact"/>
        <w:rPr>
          <w:sz w:val="20"/>
          <w:szCs w:val="20"/>
        </w:rPr>
      </w:pPr>
    </w:p>
    <w:p w:rsidR="00B15444" w:rsidRDefault="0043087A">
      <w:pPr>
        <w:spacing w:line="358" w:lineRule="auto"/>
        <w:ind w:left="260" w:firstLine="1133"/>
        <w:jc w:val="both"/>
        <w:rPr>
          <w:sz w:val="20"/>
          <w:szCs w:val="20"/>
        </w:rPr>
      </w:pPr>
      <w:r>
        <w:rPr>
          <w:rFonts w:eastAsia="Times New Roman"/>
          <w:sz w:val="24"/>
          <w:szCs w:val="24"/>
        </w:rPr>
        <w:t>Quanto à qualidade ambiental, Sirvi</w:t>
      </w:r>
      <w:r>
        <w:rPr>
          <w:rFonts w:eastAsia="Times New Roman"/>
          <w:sz w:val="24"/>
          <w:szCs w:val="24"/>
        </w:rPr>
        <w:t xml:space="preserve">nskas (2011) define como “o estado do meio ambiente ecologicamente equilibrado que proporciona uma qualidade de vida digna para o ser humano (art. 225, </w:t>
      </w:r>
      <w:r>
        <w:rPr>
          <w:rFonts w:eastAsia="Times New Roman"/>
          <w:i/>
          <w:iCs/>
          <w:sz w:val="24"/>
          <w:szCs w:val="24"/>
        </w:rPr>
        <w:t>caput</w:t>
      </w:r>
      <w:r>
        <w:rPr>
          <w:rFonts w:eastAsia="Times New Roman"/>
          <w:sz w:val="24"/>
          <w:szCs w:val="24"/>
        </w:rPr>
        <w:t>, da CF)”. Ou seja, o ser humano para ter uma vida digna deve estar inserido em um meio ambiente co</w:t>
      </w:r>
      <w:r>
        <w:rPr>
          <w:rFonts w:eastAsia="Times New Roman"/>
          <w:sz w:val="24"/>
          <w:szCs w:val="24"/>
        </w:rPr>
        <w:t>m boa qualidade, visto que todo cidadão necessita de uma condição de vida saudável com ar puro, água limpa e pura para saciar suas necessidades pessoais como higiene, além de saciar sua sede; entre outras necessidades ambientais que garantam a sua qualidad</w:t>
      </w:r>
      <w:r>
        <w:rPr>
          <w:rFonts w:eastAsia="Times New Roman"/>
          <w:sz w:val="24"/>
          <w:szCs w:val="24"/>
        </w:rPr>
        <w:t>e de vida. Desta feita, o conceito de qualidade de vida abrange o relacionamento cultural, social e ambiental do indivíduo com características que se destacam no ambiente.</w:t>
      </w:r>
    </w:p>
    <w:p w:rsidR="00B15444" w:rsidRDefault="00B15444">
      <w:pPr>
        <w:spacing w:line="23" w:lineRule="exact"/>
        <w:rPr>
          <w:sz w:val="20"/>
          <w:szCs w:val="20"/>
        </w:rPr>
      </w:pPr>
    </w:p>
    <w:p w:rsidR="00B15444" w:rsidRDefault="0043087A">
      <w:pPr>
        <w:spacing w:line="356" w:lineRule="auto"/>
        <w:ind w:left="260" w:firstLine="1133"/>
        <w:jc w:val="both"/>
        <w:rPr>
          <w:sz w:val="20"/>
          <w:szCs w:val="20"/>
        </w:rPr>
      </w:pPr>
      <w:r>
        <w:rPr>
          <w:rFonts w:eastAsia="Times New Roman"/>
          <w:sz w:val="24"/>
          <w:szCs w:val="24"/>
        </w:rPr>
        <w:t xml:space="preserve">O meio ambiente é denominado direito de terceira dimensão e a sua preservação está </w:t>
      </w:r>
      <w:r>
        <w:rPr>
          <w:rFonts w:eastAsia="Times New Roman"/>
          <w:sz w:val="24"/>
          <w:szCs w:val="24"/>
        </w:rPr>
        <w:t>expressa na Constituição Federal de 1988 a qual a qualifica como um direito fundamental que abrange à generalidade das, conforme corroborado em decisão proferida pelo Supremo Tribunal Federal (STF) transcrita a seguir:</w:t>
      </w:r>
    </w:p>
    <w:p w:rsidR="00B15444" w:rsidRDefault="00B15444">
      <w:pPr>
        <w:sectPr w:rsidR="00B15444">
          <w:pgSz w:w="11900" w:h="16838"/>
          <w:pgMar w:top="700" w:right="1126" w:bottom="1440" w:left="1440" w:header="0" w:footer="0" w:gutter="0"/>
          <w:cols w:space="720" w:equalWidth="0">
            <w:col w:w="9340"/>
          </w:cols>
        </w:sectPr>
      </w:pPr>
    </w:p>
    <w:p w:rsidR="00B15444" w:rsidRDefault="0043087A">
      <w:pPr>
        <w:ind w:left="9140"/>
        <w:rPr>
          <w:sz w:val="20"/>
          <w:szCs w:val="20"/>
        </w:rPr>
      </w:pPr>
      <w:r>
        <w:rPr>
          <w:rFonts w:eastAsia="Times New Roman"/>
          <w:sz w:val="20"/>
          <w:szCs w:val="20"/>
        </w:rPr>
        <w:lastRenderedPageBreak/>
        <w:t>18</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4" w:lineRule="exact"/>
        <w:rPr>
          <w:sz w:val="20"/>
          <w:szCs w:val="20"/>
        </w:rPr>
      </w:pPr>
    </w:p>
    <w:p w:rsidR="00B15444" w:rsidRDefault="0043087A">
      <w:pPr>
        <w:spacing w:line="238" w:lineRule="auto"/>
        <w:ind w:left="2540"/>
        <w:jc w:val="both"/>
        <w:rPr>
          <w:sz w:val="20"/>
          <w:szCs w:val="20"/>
        </w:rPr>
      </w:pPr>
      <w:r>
        <w:rPr>
          <w:rFonts w:eastAsia="Times New Roman"/>
          <w:sz w:val="20"/>
          <w:szCs w:val="20"/>
        </w:rPr>
        <w:t>E M E N T</w:t>
      </w:r>
      <w:r>
        <w:rPr>
          <w:rFonts w:eastAsia="Times New Roman"/>
          <w:sz w:val="20"/>
          <w:szCs w:val="20"/>
        </w:rPr>
        <w:t xml:space="preserve"> A: MEIO AMBIENTE - DIREITO À PRESERVAÇÃO DE SUA INTEGRIDADE (CF, ART. 225) - PRERROGATIVA QUALIFICADA POR SEU CARÁTER DE METAINDIVIDUALIDADE - DIREITO DE TERCEIRA GERAÇÃO (OU DE NOVÍSSIMA DIMENSÃO) QUE CONSAGRA O POSTULADO DA SOLIDARIEDADE - NECESSIDADE D</w:t>
      </w:r>
      <w:r>
        <w:rPr>
          <w:rFonts w:eastAsia="Times New Roman"/>
          <w:sz w:val="20"/>
          <w:szCs w:val="20"/>
        </w:rPr>
        <w:t>E IMPEDIR QUE A TRANSGRESSÃO A ESSE DIREITO FAÇA IRROMPER, NO SEIO DA COLETIVIDADE, CONFLITOS INTERGENERACIONAIS - ESPAÇOS TERRITORIAIS ESPECIALMENTE PROTEGIDOS (CF, ART. 225, § 1º, III) -</w:t>
      </w:r>
    </w:p>
    <w:p w:rsidR="00B15444" w:rsidRDefault="00B15444">
      <w:pPr>
        <w:spacing w:line="14" w:lineRule="exact"/>
        <w:rPr>
          <w:sz w:val="20"/>
          <w:szCs w:val="20"/>
        </w:rPr>
      </w:pPr>
    </w:p>
    <w:p w:rsidR="00B15444" w:rsidRDefault="0043087A">
      <w:pPr>
        <w:spacing w:line="239" w:lineRule="auto"/>
        <w:ind w:left="2540"/>
        <w:jc w:val="both"/>
        <w:rPr>
          <w:sz w:val="20"/>
          <w:szCs w:val="20"/>
        </w:rPr>
      </w:pPr>
      <w:r>
        <w:rPr>
          <w:rFonts w:eastAsia="Times New Roman"/>
          <w:sz w:val="20"/>
          <w:szCs w:val="20"/>
        </w:rPr>
        <w:t>ALTERAÇÃO E SUPRESSÃO DO REGIME JURÍDICO A ELES PERTINENTE - MEDID</w:t>
      </w:r>
      <w:r>
        <w:rPr>
          <w:rFonts w:eastAsia="Times New Roman"/>
          <w:sz w:val="20"/>
          <w:szCs w:val="20"/>
        </w:rPr>
        <w:t>AS SUJEITAS AO PRINCÍPIO CONSTITUCIONAL DA RESERVA DE LEI - SUPRESSÃO DE VEGETAÇÃO EM ÁREA DE PRESERVAÇÃO PERMANENTE - POSSIBILIDADE DE A ADMINISTRAÇÃO PÚBLICA, CUMPRIDAS AS EXIGÊNCIAS LEGAIS, AUTORIZAR, LICENCIAR OU PERMITIR OBRAS E/OU ATIVIDADES NOS ESPA</w:t>
      </w:r>
      <w:r>
        <w:rPr>
          <w:rFonts w:eastAsia="Times New Roman"/>
          <w:sz w:val="20"/>
          <w:szCs w:val="20"/>
        </w:rPr>
        <w:t>ÇOS TERRITORIAIS PROTEGIDOS, DESDE QUE RESPEITADA, QUANTO A ESTES, A INTEGRIDADE DOS ATRIBUTOS JUSTIFICADORES DO REGIME DE PROTEÇÃO ESPECIAL - RELAÇÕES ENTRE ECONOMIA (CF, ART. 3º, II, C/C O ART. 170, VI) E ECOLOGIA (CF, ART. 225) - COLISÃO DE DIREITOS FUN</w:t>
      </w:r>
      <w:r>
        <w:rPr>
          <w:rFonts w:eastAsia="Times New Roman"/>
          <w:sz w:val="20"/>
          <w:szCs w:val="20"/>
        </w:rPr>
        <w:t>DAMENTAIS - CRITÉRIOS DE SUPERAÇÃO DESSE ESTADO DE TENSÃO ENTRE VALORES CONSTITUCIONAIS RELEVANTES - OS DIREITOS BÁSICOS DA PESSOA HUMANA E AS SUCESSIVAS GERAÇÕES (FASES OU DIMENSÕES) DE DIREITOS (RTJ 164/158, 160-161) - A QUESTÃO DA PRECEDÊNCIA DO DIREITO</w:t>
      </w:r>
      <w:r>
        <w:rPr>
          <w:rFonts w:eastAsia="Times New Roman"/>
          <w:sz w:val="20"/>
          <w:szCs w:val="20"/>
        </w:rPr>
        <w:t xml:space="preserve"> À PRESERVAÇÃO DO MEIO AMBIENTE: UMA LIMITAÇÃO CONSTITUCIONAL EXPLÍCITA À ATIVIDADE ECONÔMICA (CF, ART. 170, VI) - DECISÃO NÃO REFERENDADA - CONSEQÜENTE INDEFERIMENTO DO PEDIDO DE MEDIDA CAUTELAR. A PRESERVAÇÃO DA INTEGRIDADE DO MEIO AMBIENTE: EXPRESSÃO CO</w:t>
      </w:r>
      <w:r>
        <w:rPr>
          <w:rFonts w:eastAsia="Times New Roman"/>
          <w:sz w:val="20"/>
          <w:szCs w:val="20"/>
        </w:rPr>
        <w:t>NSTITUCIONAL DE UM DIREITO FUNDAMENTAL QUE ASSISTE À GENERALIDADE DAS PESSOAS (...).</w:t>
      </w:r>
    </w:p>
    <w:p w:rsidR="00B15444" w:rsidRDefault="00B15444">
      <w:pPr>
        <w:spacing w:line="22" w:lineRule="exact"/>
        <w:rPr>
          <w:sz w:val="20"/>
          <w:szCs w:val="20"/>
        </w:rPr>
      </w:pPr>
    </w:p>
    <w:p w:rsidR="00B15444" w:rsidRDefault="0043087A">
      <w:pPr>
        <w:spacing w:line="234" w:lineRule="auto"/>
        <w:ind w:left="2540"/>
        <w:jc w:val="both"/>
        <w:rPr>
          <w:sz w:val="20"/>
          <w:szCs w:val="20"/>
        </w:rPr>
      </w:pPr>
      <w:r>
        <w:rPr>
          <w:rFonts w:eastAsia="Times New Roman"/>
          <w:sz w:val="20"/>
          <w:szCs w:val="20"/>
        </w:rPr>
        <w:t>(ADI 3540 MC, Relator (a): Min. CELSO DE MELLO, Tribunal Pleno, julgado em 01/09/2005, DJ 03-02-2006 PP- 00014 EMENT VOL-02219-03 PP-00528).</w:t>
      </w:r>
    </w:p>
    <w:p w:rsidR="00B15444" w:rsidRDefault="00B15444">
      <w:pPr>
        <w:spacing w:line="242" w:lineRule="exact"/>
        <w:rPr>
          <w:sz w:val="20"/>
          <w:szCs w:val="20"/>
        </w:rPr>
      </w:pPr>
    </w:p>
    <w:p w:rsidR="00B15444" w:rsidRDefault="0043087A">
      <w:pPr>
        <w:spacing w:line="358" w:lineRule="auto"/>
        <w:ind w:left="260" w:firstLine="1133"/>
        <w:jc w:val="both"/>
        <w:rPr>
          <w:sz w:val="20"/>
          <w:szCs w:val="20"/>
        </w:rPr>
      </w:pPr>
      <w:r>
        <w:rPr>
          <w:rFonts w:eastAsia="Times New Roman"/>
          <w:sz w:val="24"/>
          <w:szCs w:val="24"/>
        </w:rPr>
        <w:t>A degradação da qualidade am</w:t>
      </w:r>
      <w:r>
        <w:rPr>
          <w:rFonts w:eastAsia="Times New Roman"/>
          <w:sz w:val="24"/>
          <w:szCs w:val="24"/>
        </w:rPr>
        <w:t>biental é o resultado de práticas que prejudicam a saúde da população, afetam o meio ambiente direta ou indiretamente; disseminam matérias ou energias no meio ambiente de forma a polui-lo e a agredi-lo. A agressão ao meio ambiente consiste então, na agress</w:t>
      </w:r>
      <w:r>
        <w:rPr>
          <w:rFonts w:eastAsia="Times New Roman"/>
          <w:sz w:val="24"/>
          <w:szCs w:val="24"/>
        </w:rPr>
        <w:t>ão a um direito fundamental, onde ao destruí-lo ou degradá-lo, o homem é o infrator e também a própria vítima, visto que depende direta e indiretamente desse bem de coletivo. Assim, a qualidade ambiental do meio ambiente natural trata-se de uma concepção b</w:t>
      </w:r>
      <w:r>
        <w:rPr>
          <w:rFonts w:eastAsia="Times New Roman"/>
          <w:sz w:val="24"/>
          <w:szCs w:val="24"/>
        </w:rPr>
        <w:t>astante ampla, pois envolve, além da proteção do indivíduo que nele vive, bem como compreende a fauna, a flora, que podem estar à iminência por causa da conduta humana.</w:t>
      </w:r>
    </w:p>
    <w:p w:rsidR="00B15444" w:rsidRDefault="00B15444">
      <w:pPr>
        <w:spacing w:line="13" w:lineRule="exact"/>
        <w:rPr>
          <w:sz w:val="20"/>
          <w:szCs w:val="20"/>
        </w:rPr>
      </w:pPr>
    </w:p>
    <w:p w:rsidR="00B15444" w:rsidRDefault="0043087A">
      <w:pPr>
        <w:ind w:left="260"/>
        <w:rPr>
          <w:sz w:val="20"/>
          <w:szCs w:val="20"/>
        </w:rPr>
      </w:pPr>
      <w:r>
        <w:rPr>
          <w:rFonts w:eastAsia="Times New Roman"/>
          <w:b/>
          <w:bCs/>
          <w:sz w:val="24"/>
          <w:szCs w:val="24"/>
        </w:rPr>
        <w:t>1.4 A Política Nacional de Educação Ambiental e a Lei nº 9.795/99</w:t>
      </w:r>
    </w:p>
    <w:p w:rsidR="00B15444" w:rsidRDefault="00B15444">
      <w:pPr>
        <w:spacing w:line="200" w:lineRule="exact"/>
        <w:rPr>
          <w:sz w:val="20"/>
          <w:szCs w:val="20"/>
        </w:rPr>
      </w:pPr>
    </w:p>
    <w:p w:rsidR="00B15444" w:rsidRDefault="00B15444">
      <w:pPr>
        <w:spacing w:line="223"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No Brasil, a Lei n</w:t>
      </w:r>
      <w:r>
        <w:rPr>
          <w:rFonts w:eastAsia="Times New Roman"/>
          <w:sz w:val="24"/>
          <w:szCs w:val="24"/>
        </w:rPr>
        <w:t>º 9.795, de 27 de abril de 1999, que dispõe sobre a educação ambiental e institui que a mesma deve ser trabalhada em caráter interdisciplinar em todos os níveis e modalidades de ensino com o propósito de formar pessoas com conhecimentos, valores e habilida</w:t>
      </w:r>
      <w:r>
        <w:rPr>
          <w:rFonts w:eastAsia="Times New Roman"/>
          <w:sz w:val="24"/>
          <w:szCs w:val="24"/>
        </w:rPr>
        <w:t>des para com o meio ambiente, tendo como ponto fundamental verificar como esta sendo trabalhada nas escolas a temática do meio ambiente, bem como instituindo a</w:t>
      </w:r>
    </w:p>
    <w:p w:rsidR="00B15444" w:rsidRDefault="00B15444">
      <w:pPr>
        <w:sectPr w:rsidR="00B15444">
          <w:pgSz w:w="11900" w:h="16838"/>
          <w:pgMar w:top="700" w:right="1126" w:bottom="739"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19</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7" w:lineRule="exact"/>
        <w:rPr>
          <w:sz w:val="20"/>
          <w:szCs w:val="20"/>
        </w:rPr>
      </w:pPr>
    </w:p>
    <w:p w:rsidR="00B15444" w:rsidRDefault="0043087A">
      <w:pPr>
        <w:spacing w:line="348" w:lineRule="auto"/>
        <w:ind w:left="260" w:right="20"/>
        <w:jc w:val="both"/>
        <w:rPr>
          <w:sz w:val="20"/>
          <w:szCs w:val="20"/>
        </w:rPr>
      </w:pPr>
      <w:r>
        <w:rPr>
          <w:rFonts w:eastAsia="Times New Roman"/>
          <w:sz w:val="24"/>
          <w:szCs w:val="24"/>
        </w:rPr>
        <w:t xml:space="preserve">Política Nacional de Educação Ambiental, que traz a seguinte </w:t>
      </w:r>
      <w:r>
        <w:rPr>
          <w:rFonts w:eastAsia="Times New Roman"/>
          <w:sz w:val="24"/>
          <w:szCs w:val="24"/>
        </w:rPr>
        <w:t>definição em seu artigo 1º, como:</w:t>
      </w:r>
    </w:p>
    <w:p w:rsidR="00B15444" w:rsidRDefault="00B15444">
      <w:pPr>
        <w:spacing w:line="200" w:lineRule="exact"/>
        <w:rPr>
          <w:sz w:val="20"/>
          <w:szCs w:val="20"/>
        </w:rPr>
      </w:pPr>
    </w:p>
    <w:p w:rsidR="00B15444" w:rsidRDefault="00B15444">
      <w:pPr>
        <w:spacing w:line="239" w:lineRule="exact"/>
        <w:rPr>
          <w:sz w:val="20"/>
          <w:szCs w:val="20"/>
        </w:rPr>
      </w:pPr>
    </w:p>
    <w:p w:rsidR="00B15444" w:rsidRDefault="0043087A">
      <w:pPr>
        <w:spacing w:line="237" w:lineRule="auto"/>
        <w:ind w:left="2540"/>
        <w:jc w:val="both"/>
        <w:rPr>
          <w:sz w:val="20"/>
          <w:szCs w:val="20"/>
        </w:rPr>
      </w:pPr>
      <w:r>
        <w:rPr>
          <w:rFonts w:eastAsia="Times New Roman"/>
          <w:sz w:val="20"/>
          <w:szCs w:val="20"/>
        </w:rPr>
        <w:t xml:space="preserve">Art. 1º - Entende-se por educação ambiental os processos por meio dos quais o individuo e a coletividade constroem valores sociais, conhecimentos, habilidades, atitudes e competências voltadas para a conservação do meio </w:t>
      </w:r>
      <w:r>
        <w:rPr>
          <w:rFonts w:eastAsia="Times New Roman"/>
          <w:sz w:val="20"/>
          <w:szCs w:val="20"/>
        </w:rPr>
        <w:t>ambiente, bem de uso comum do povo, essencial à sadia qualidade de vida e sua sustentabilidade.</w:t>
      </w:r>
    </w:p>
    <w:p w:rsidR="00B15444" w:rsidRDefault="00B15444">
      <w:pPr>
        <w:spacing w:line="243"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Assim, a educação ambiental consiste em um elemento essencial e constante da educação nacional, de forma que deve estar inserido, em todos os níveis e modalida</w:t>
      </w:r>
      <w:r>
        <w:rPr>
          <w:rFonts w:eastAsia="Times New Roman"/>
          <w:sz w:val="24"/>
          <w:szCs w:val="24"/>
        </w:rPr>
        <w:t>des do processo educativo, com o fim de construir valores voltados para a proteção desse bem de uso comum do povo. Nesse sentido, a educação ambiental deve ser compreendida como uma ação para alcançar de forma generalizada, meios de conscientização ecológi</w:t>
      </w:r>
      <w:r>
        <w:rPr>
          <w:rFonts w:eastAsia="Times New Roman"/>
          <w:sz w:val="24"/>
          <w:szCs w:val="24"/>
        </w:rPr>
        <w:t>ca entre os cidadãos.</w:t>
      </w:r>
    </w:p>
    <w:p w:rsidR="00B15444" w:rsidRDefault="00B15444">
      <w:pPr>
        <w:spacing w:line="19"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Com a definição legal da lei, pode-se ter uma expectativa de que a educação ambiental passa por processos que abarcam três dimensões, quais sejam: a axiológica devido a construção de valores sociais; a epistemológica, que produz conh</w:t>
      </w:r>
      <w:r>
        <w:rPr>
          <w:rFonts w:eastAsia="Times New Roman"/>
          <w:sz w:val="24"/>
          <w:szCs w:val="24"/>
        </w:rPr>
        <w:t>ecimentos para a conservação do meio ambiente e praxeológica, que desenvolve capacidades, atitudes e competência na conservação do meio ambiente. E essas dimensões estão totalmente inter-relacionadas.</w:t>
      </w:r>
    </w:p>
    <w:p w:rsidR="00B15444" w:rsidRDefault="00B15444">
      <w:pPr>
        <w:spacing w:line="21"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A Lei nº 9.795/99, ampliou os horizontes da educação a</w:t>
      </w:r>
      <w:r>
        <w:rPr>
          <w:rFonts w:eastAsia="Times New Roman"/>
          <w:sz w:val="24"/>
          <w:szCs w:val="24"/>
        </w:rPr>
        <w:t>mbiental e, em seu artigo 2º, determina que a educação ambiental seja um elemento essencial e constante da educação nacional, devendo estar sempre presente em todos os níveis de modalidades do processo educativo, sendo em caráter formal e não-formal. A edu</w:t>
      </w:r>
      <w:r>
        <w:rPr>
          <w:rFonts w:eastAsia="Times New Roman"/>
          <w:sz w:val="24"/>
          <w:szCs w:val="24"/>
        </w:rPr>
        <w:t>cação ambiental tem como garantia o princípio da continuidade e permanência do processo educativo conforme dispõe o artigo 4º Caput e inciso V da mencionada lei.</w:t>
      </w:r>
    </w:p>
    <w:p w:rsidR="00B15444" w:rsidRDefault="00B15444">
      <w:pPr>
        <w:spacing w:line="21" w:lineRule="exact"/>
        <w:rPr>
          <w:sz w:val="20"/>
          <w:szCs w:val="20"/>
        </w:rPr>
      </w:pPr>
    </w:p>
    <w:p w:rsidR="00B15444" w:rsidRDefault="0043087A">
      <w:pPr>
        <w:numPr>
          <w:ilvl w:val="0"/>
          <w:numId w:val="4"/>
        </w:numPr>
        <w:tabs>
          <w:tab w:val="left" w:pos="1625"/>
        </w:tabs>
        <w:spacing w:line="357" w:lineRule="auto"/>
        <w:ind w:left="260" w:firstLine="1135"/>
        <w:jc w:val="both"/>
        <w:rPr>
          <w:rFonts w:eastAsia="Times New Roman"/>
          <w:sz w:val="24"/>
          <w:szCs w:val="24"/>
        </w:rPr>
      </w:pPr>
      <w:r>
        <w:rPr>
          <w:rFonts w:eastAsia="Times New Roman"/>
          <w:sz w:val="24"/>
          <w:szCs w:val="24"/>
        </w:rPr>
        <w:t>importante salientar que segundo a Constituição Federal o sujeito destinatário da educação am</w:t>
      </w:r>
      <w:r>
        <w:rPr>
          <w:rFonts w:eastAsia="Times New Roman"/>
          <w:sz w:val="24"/>
          <w:szCs w:val="24"/>
        </w:rPr>
        <w:t xml:space="preserve">biental é promovido pelo o Poder Público, mas a Lei nº 9.795/99 amplia os destinatários, como sendo, instituições educativas, meios de comunicação de massa, empresas, entidades de classe, instituições privadas e a sociedade como um todo, assim expostos em </w:t>
      </w:r>
      <w:r>
        <w:rPr>
          <w:rFonts w:eastAsia="Times New Roman"/>
          <w:sz w:val="24"/>
          <w:szCs w:val="24"/>
        </w:rPr>
        <w:t>seu artigo 3º, incisos II, IV, V e VI, a seguir exposto:</w:t>
      </w:r>
    </w:p>
    <w:p w:rsidR="00B15444" w:rsidRDefault="00B15444">
      <w:pPr>
        <w:spacing w:line="200" w:lineRule="exact"/>
        <w:rPr>
          <w:sz w:val="20"/>
          <w:szCs w:val="20"/>
        </w:rPr>
      </w:pPr>
    </w:p>
    <w:p w:rsidR="00B15444" w:rsidRDefault="00B15444">
      <w:pPr>
        <w:spacing w:line="217" w:lineRule="exact"/>
        <w:rPr>
          <w:sz w:val="20"/>
          <w:szCs w:val="20"/>
        </w:rPr>
      </w:pPr>
    </w:p>
    <w:p w:rsidR="00B15444" w:rsidRDefault="0043087A">
      <w:pPr>
        <w:ind w:left="2540"/>
        <w:rPr>
          <w:sz w:val="20"/>
          <w:szCs w:val="20"/>
        </w:rPr>
      </w:pPr>
      <w:r>
        <w:rPr>
          <w:rFonts w:eastAsia="Times New Roman"/>
          <w:sz w:val="20"/>
          <w:szCs w:val="20"/>
        </w:rPr>
        <w:t>Art.  3º  -  Como  parte  do  processo  educativo  mais  amplo,  todos  tem  direito  à</w:t>
      </w:r>
    </w:p>
    <w:p w:rsidR="00B15444" w:rsidRDefault="0043087A">
      <w:pPr>
        <w:ind w:left="2540"/>
        <w:rPr>
          <w:sz w:val="20"/>
          <w:szCs w:val="20"/>
        </w:rPr>
      </w:pPr>
      <w:r>
        <w:rPr>
          <w:rFonts w:eastAsia="Times New Roman"/>
          <w:sz w:val="20"/>
          <w:szCs w:val="20"/>
        </w:rPr>
        <w:t>educação ambiental, incumbindo:</w:t>
      </w:r>
    </w:p>
    <w:p w:rsidR="00B15444" w:rsidRDefault="0043087A">
      <w:pPr>
        <w:ind w:left="2540"/>
        <w:rPr>
          <w:sz w:val="20"/>
          <w:szCs w:val="20"/>
        </w:rPr>
      </w:pPr>
      <w:r>
        <w:rPr>
          <w:rFonts w:eastAsia="Times New Roman"/>
          <w:sz w:val="20"/>
          <w:szCs w:val="20"/>
        </w:rPr>
        <w:t>(...)</w:t>
      </w:r>
    </w:p>
    <w:p w:rsidR="00B15444" w:rsidRDefault="00B15444">
      <w:pPr>
        <w:spacing w:line="11" w:lineRule="exact"/>
        <w:rPr>
          <w:sz w:val="20"/>
          <w:szCs w:val="20"/>
        </w:rPr>
      </w:pPr>
    </w:p>
    <w:p w:rsidR="00B15444" w:rsidRDefault="0043087A">
      <w:pPr>
        <w:numPr>
          <w:ilvl w:val="0"/>
          <w:numId w:val="5"/>
        </w:numPr>
        <w:tabs>
          <w:tab w:val="left" w:pos="2734"/>
        </w:tabs>
        <w:spacing w:line="234" w:lineRule="auto"/>
        <w:ind w:left="2540" w:right="20" w:hanging="9"/>
        <w:rPr>
          <w:rFonts w:eastAsia="Times New Roman"/>
          <w:sz w:val="20"/>
          <w:szCs w:val="20"/>
        </w:rPr>
      </w:pPr>
      <w:r>
        <w:rPr>
          <w:rFonts w:eastAsia="Times New Roman"/>
          <w:sz w:val="20"/>
          <w:szCs w:val="20"/>
        </w:rPr>
        <w:t>- às instituições educativas, promover a educação ambiental de maneira</w:t>
      </w:r>
      <w:r>
        <w:rPr>
          <w:rFonts w:eastAsia="Times New Roman"/>
          <w:sz w:val="20"/>
          <w:szCs w:val="20"/>
        </w:rPr>
        <w:t xml:space="preserve"> integrada aos programas educacionais que desenvolve;</w:t>
      </w:r>
    </w:p>
    <w:p w:rsidR="00B15444" w:rsidRDefault="00B15444">
      <w:pPr>
        <w:spacing w:line="1" w:lineRule="exact"/>
        <w:rPr>
          <w:rFonts w:eastAsia="Times New Roman"/>
          <w:sz w:val="20"/>
          <w:szCs w:val="20"/>
        </w:rPr>
      </w:pPr>
    </w:p>
    <w:p w:rsidR="00B15444" w:rsidRDefault="0043087A">
      <w:pPr>
        <w:ind w:left="2540"/>
        <w:rPr>
          <w:rFonts w:eastAsia="Times New Roman"/>
          <w:sz w:val="20"/>
          <w:szCs w:val="20"/>
        </w:rPr>
      </w:pPr>
      <w:r>
        <w:rPr>
          <w:rFonts w:eastAsia="Times New Roman"/>
          <w:sz w:val="20"/>
          <w:szCs w:val="20"/>
        </w:rPr>
        <w:t>(...)</w:t>
      </w:r>
    </w:p>
    <w:p w:rsidR="00B15444" w:rsidRDefault="00B15444">
      <w:pPr>
        <w:spacing w:line="8" w:lineRule="exact"/>
        <w:rPr>
          <w:rFonts w:eastAsia="Times New Roman"/>
          <w:sz w:val="20"/>
          <w:szCs w:val="20"/>
        </w:rPr>
      </w:pPr>
    </w:p>
    <w:p w:rsidR="00B15444" w:rsidRDefault="0043087A">
      <w:pPr>
        <w:spacing w:line="236" w:lineRule="auto"/>
        <w:ind w:left="2540"/>
        <w:jc w:val="both"/>
        <w:rPr>
          <w:rFonts w:eastAsia="Times New Roman"/>
          <w:sz w:val="20"/>
          <w:szCs w:val="20"/>
        </w:rPr>
      </w:pPr>
      <w:r>
        <w:rPr>
          <w:rFonts w:eastAsia="Times New Roman"/>
          <w:sz w:val="20"/>
          <w:szCs w:val="20"/>
        </w:rPr>
        <w:t>IV – aos meios de comunicação de massa, colaborar de maneira ativa e permanente na disseminação de informações e praticas educativas sobre o meio ambiente e incorporar a dimensão ambiental em su</w:t>
      </w:r>
      <w:r>
        <w:rPr>
          <w:rFonts w:eastAsia="Times New Roman"/>
          <w:sz w:val="20"/>
          <w:szCs w:val="20"/>
        </w:rPr>
        <w:t>a programação;</w:t>
      </w:r>
    </w:p>
    <w:p w:rsidR="00B15444" w:rsidRDefault="00B15444">
      <w:pPr>
        <w:sectPr w:rsidR="00B15444">
          <w:pgSz w:w="11900" w:h="16838"/>
          <w:pgMar w:top="700" w:right="1126" w:bottom="598"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20</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4" w:lineRule="exact"/>
        <w:rPr>
          <w:sz w:val="20"/>
          <w:szCs w:val="20"/>
        </w:rPr>
      </w:pPr>
    </w:p>
    <w:p w:rsidR="00B15444" w:rsidRDefault="0043087A">
      <w:pPr>
        <w:spacing w:line="236" w:lineRule="auto"/>
        <w:ind w:left="2540" w:right="20"/>
        <w:jc w:val="both"/>
        <w:rPr>
          <w:sz w:val="20"/>
          <w:szCs w:val="20"/>
        </w:rPr>
      </w:pPr>
      <w:r>
        <w:rPr>
          <w:rFonts w:eastAsia="Times New Roman"/>
          <w:sz w:val="20"/>
          <w:szCs w:val="20"/>
        </w:rPr>
        <w:t>V – às empresas, entidades e classe, instituições públicas e privadas, promover programas destinados à capacitação dos trabalhadores, visando à melhoria e ao controle efetivo sobre o meio ambiente do trabalho, bem</w:t>
      </w:r>
      <w:r>
        <w:rPr>
          <w:rFonts w:eastAsia="Times New Roman"/>
          <w:sz w:val="20"/>
          <w:szCs w:val="20"/>
        </w:rPr>
        <w:t xml:space="preserve"> como sobre as repercussões do processo produtivo no meio ambiente;</w:t>
      </w:r>
    </w:p>
    <w:p w:rsidR="00B15444" w:rsidRDefault="00B15444">
      <w:pPr>
        <w:spacing w:line="15" w:lineRule="exact"/>
        <w:rPr>
          <w:sz w:val="20"/>
          <w:szCs w:val="20"/>
        </w:rPr>
      </w:pPr>
    </w:p>
    <w:p w:rsidR="00B15444" w:rsidRDefault="0043087A">
      <w:pPr>
        <w:spacing w:line="236" w:lineRule="auto"/>
        <w:ind w:left="2540"/>
        <w:jc w:val="both"/>
        <w:rPr>
          <w:sz w:val="20"/>
          <w:szCs w:val="20"/>
        </w:rPr>
      </w:pPr>
      <w:r>
        <w:rPr>
          <w:rFonts w:eastAsia="Times New Roman"/>
          <w:sz w:val="20"/>
          <w:szCs w:val="20"/>
        </w:rPr>
        <w:t>VI – à sociedade como um todo, manter atenção permanente à formação de valores, atitudes e habilidades que propiciem a atuação individual e coletiva voltada para a prevenção, a identifica</w:t>
      </w:r>
      <w:r>
        <w:rPr>
          <w:rFonts w:eastAsia="Times New Roman"/>
          <w:sz w:val="20"/>
          <w:szCs w:val="20"/>
        </w:rPr>
        <w:t>ção e a solução de problemas ambientais.</w:t>
      </w:r>
    </w:p>
    <w:p w:rsidR="00B15444" w:rsidRDefault="00B15444">
      <w:pPr>
        <w:spacing w:line="243" w:lineRule="exact"/>
        <w:rPr>
          <w:sz w:val="20"/>
          <w:szCs w:val="20"/>
        </w:rPr>
      </w:pPr>
    </w:p>
    <w:p w:rsidR="00B15444" w:rsidRDefault="0043087A">
      <w:pPr>
        <w:spacing w:line="350" w:lineRule="auto"/>
        <w:ind w:left="260" w:firstLine="1133"/>
        <w:rPr>
          <w:sz w:val="20"/>
          <w:szCs w:val="20"/>
        </w:rPr>
      </w:pPr>
      <w:r>
        <w:rPr>
          <w:rFonts w:eastAsia="Times New Roman"/>
          <w:sz w:val="24"/>
          <w:szCs w:val="24"/>
        </w:rPr>
        <w:t>Diante disso, o autor Wilson Steinmetz (2010, p. 74) relata que tal ampliação não é inconstitucional:</w:t>
      </w:r>
    </w:p>
    <w:p w:rsidR="00B15444" w:rsidRDefault="00B15444">
      <w:pPr>
        <w:spacing w:line="200" w:lineRule="exact"/>
        <w:rPr>
          <w:sz w:val="20"/>
          <w:szCs w:val="20"/>
        </w:rPr>
      </w:pPr>
    </w:p>
    <w:p w:rsidR="00B15444" w:rsidRDefault="00B15444">
      <w:pPr>
        <w:spacing w:line="237" w:lineRule="exact"/>
        <w:rPr>
          <w:sz w:val="20"/>
          <w:szCs w:val="20"/>
        </w:rPr>
      </w:pPr>
    </w:p>
    <w:p w:rsidR="00B15444" w:rsidRDefault="0043087A">
      <w:pPr>
        <w:spacing w:line="237" w:lineRule="auto"/>
        <w:ind w:left="2540" w:right="20"/>
        <w:jc w:val="both"/>
        <w:rPr>
          <w:sz w:val="20"/>
          <w:szCs w:val="20"/>
        </w:rPr>
      </w:pPr>
      <w:r>
        <w:rPr>
          <w:rFonts w:eastAsia="Times New Roman"/>
          <w:sz w:val="20"/>
          <w:szCs w:val="20"/>
        </w:rPr>
        <w:t xml:space="preserve">Entendo que, em princípio, essa ampliação não é inconstitucional, porque conforme o caput do art. 225 da </w:t>
      </w:r>
      <w:r>
        <w:rPr>
          <w:rFonts w:eastAsia="Times New Roman"/>
          <w:sz w:val="20"/>
          <w:szCs w:val="20"/>
        </w:rPr>
        <w:t>CF/88, é dever da coletividade defender e preservar o ambiente. Assim, o legislador ordinário está autorizado a impor, aos particulares, deveres específicos de defesa e preservação do ambiente, sobretudo deveres negativos.</w:t>
      </w:r>
    </w:p>
    <w:p w:rsidR="00B15444" w:rsidRDefault="00B15444">
      <w:pPr>
        <w:spacing w:line="247"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Para o autor, a preservação do m</w:t>
      </w:r>
      <w:r>
        <w:rPr>
          <w:rFonts w:eastAsia="Times New Roman"/>
          <w:sz w:val="24"/>
          <w:szCs w:val="24"/>
        </w:rPr>
        <w:t>eio ambiente, bem como sua defesa não é um dever somente do Poder Público, mas também dever da sociedade na sua preservação, contudo, a responsabilidade em sua maioria recai sobre o Poder Público, devido a sua competência, ou seja, pelos poderes que lhe sã</w:t>
      </w:r>
      <w:r>
        <w:rPr>
          <w:rFonts w:eastAsia="Times New Roman"/>
          <w:sz w:val="24"/>
          <w:szCs w:val="24"/>
        </w:rPr>
        <w:t>o atribuídos, como sendo o poder de polícia, edição de leis e demais poderes.</w:t>
      </w:r>
    </w:p>
    <w:p w:rsidR="00B15444" w:rsidRDefault="00B15444">
      <w:pPr>
        <w:spacing w:line="16" w:lineRule="exact"/>
        <w:rPr>
          <w:sz w:val="20"/>
          <w:szCs w:val="20"/>
        </w:rPr>
      </w:pPr>
    </w:p>
    <w:p w:rsidR="00B15444" w:rsidRDefault="0043087A">
      <w:pPr>
        <w:numPr>
          <w:ilvl w:val="0"/>
          <w:numId w:val="6"/>
        </w:numPr>
        <w:tabs>
          <w:tab w:val="left" w:pos="1652"/>
        </w:tabs>
        <w:spacing w:line="358" w:lineRule="auto"/>
        <w:ind w:left="260" w:firstLine="1135"/>
        <w:jc w:val="both"/>
        <w:rPr>
          <w:rFonts w:eastAsia="Times New Roman"/>
          <w:sz w:val="24"/>
          <w:szCs w:val="24"/>
        </w:rPr>
      </w:pPr>
      <w:r>
        <w:rPr>
          <w:rFonts w:eastAsia="Times New Roman"/>
          <w:sz w:val="24"/>
          <w:szCs w:val="24"/>
        </w:rPr>
        <w:t>importante salientar que, é fundamental que se tenha em todas as fases de ensino o conhecimento da relevância em cuidar, preservar o meio ambiente, para que as presentes e futur</w:t>
      </w:r>
      <w:r>
        <w:rPr>
          <w:rFonts w:eastAsia="Times New Roman"/>
          <w:sz w:val="24"/>
          <w:szCs w:val="24"/>
        </w:rPr>
        <w:t>as gerações possam ter uma vida ecologicamente equilibrada, sem grandes sofrimentos, pois é ensinando que teremos pessoas capazes de tratar o meio ambiente com respeito e dedicação, sempre na busca de uma melhor qualidade de vida, sabendo-se que, a não pre</w:t>
      </w:r>
      <w:r>
        <w:rPr>
          <w:rFonts w:eastAsia="Times New Roman"/>
          <w:sz w:val="24"/>
          <w:szCs w:val="24"/>
        </w:rPr>
        <w:t>servação, o não cuidado trará grandes consequência negativas para qualidade de vida das presentes e futuras gerações.</w:t>
      </w:r>
    </w:p>
    <w:p w:rsidR="00B15444" w:rsidRDefault="00B15444">
      <w:pPr>
        <w:spacing w:line="17" w:lineRule="exact"/>
        <w:rPr>
          <w:rFonts w:eastAsia="Times New Roman"/>
          <w:sz w:val="24"/>
          <w:szCs w:val="24"/>
        </w:rPr>
      </w:pPr>
    </w:p>
    <w:p w:rsidR="00B15444" w:rsidRDefault="0043087A">
      <w:pPr>
        <w:numPr>
          <w:ilvl w:val="0"/>
          <w:numId w:val="6"/>
        </w:numPr>
        <w:tabs>
          <w:tab w:val="left" w:pos="1654"/>
        </w:tabs>
        <w:spacing w:line="354" w:lineRule="auto"/>
        <w:ind w:left="260" w:firstLine="1135"/>
        <w:jc w:val="both"/>
        <w:rPr>
          <w:rFonts w:eastAsia="Times New Roman"/>
          <w:sz w:val="24"/>
          <w:szCs w:val="24"/>
        </w:rPr>
      </w:pPr>
      <w:r>
        <w:rPr>
          <w:rFonts w:eastAsia="Times New Roman"/>
          <w:sz w:val="24"/>
          <w:szCs w:val="24"/>
        </w:rPr>
        <w:t>instituída pela Lei nº 9.795/99, em que dispõe em seu artigo 6º a Política Nacional de Educação Ambiental, não existindo uma definição de</w:t>
      </w:r>
      <w:r>
        <w:rPr>
          <w:rFonts w:eastAsia="Times New Roman"/>
          <w:sz w:val="24"/>
          <w:szCs w:val="24"/>
        </w:rPr>
        <w:t xml:space="preserve"> objetivos de como executar as políticas públicas pertinentes à educação ambiental.</w:t>
      </w:r>
    </w:p>
    <w:p w:rsidR="00B15444" w:rsidRDefault="00B15444">
      <w:pPr>
        <w:spacing w:line="19" w:lineRule="exact"/>
        <w:rPr>
          <w:rFonts w:eastAsia="Times New Roman"/>
          <w:sz w:val="24"/>
          <w:szCs w:val="24"/>
        </w:rPr>
      </w:pPr>
    </w:p>
    <w:p w:rsidR="00B15444" w:rsidRDefault="0043087A">
      <w:pPr>
        <w:spacing w:line="356" w:lineRule="auto"/>
        <w:ind w:left="260" w:firstLine="1133"/>
        <w:jc w:val="both"/>
        <w:rPr>
          <w:rFonts w:eastAsia="Times New Roman"/>
          <w:sz w:val="24"/>
          <w:szCs w:val="24"/>
        </w:rPr>
      </w:pPr>
      <w:r>
        <w:rPr>
          <w:rFonts w:eastAsia="Times New Roman"/>
          <w:sz w:val="24"/>
          <w:szCs w:val="24"/>
        </w:rPr>
        <w:t>Assim, mesmo que não exista uma definição, o artigo 7º da aludida lei, delibera que a Política Nacional de Educação Ambiental abarca em seu meio de ação, os órgãos compone</w:t>
      </w:r>
      <w:r>
        <w:rPr>
          <w:rFonts w:eastAsia="Times New Roman"/>
          <w:sz w:val="24"/>
          <w:szCs w:val="24"/>
        </w:rPr>
        <w:t>ntes do SISNAMA, que são instituições educacionais públicas e privadas dos sistemas de ensino.</w:t>
      </w:r>
    </w:p>
    <w:p w:rsidR="00B15444" w:rsidRDefault="00B15444">
      <w:pPr>
        <w:spacing w:line="19" w:lineRule="exact"/>
        <w:rPr>
          <w:rFonts w:eastAsia="Times New Roman"/>
          <w:sz w:val="24"/>
          <w:szCs w:val="24"/>
        </w:rPr>
      </w:pPr>
    </w:p>
    <w:p w:rsidR="00B15444" w:rsidRDefault="0043087A">
      <w:pPr>
        <w:spacing w:line="356" w:lineRule="auto"/>
        <w:ind w:left="260" w:firstLine="1133"/>
        <w:jc w:val="both"/>
        <w:rPr>
          <w:rFonts w:eastAsia="Times New Roman"/>
          <w:sz w:val="24"/>
          <w:szCs w:val="24"/>
        </w:rPr>
      </w:pPr>
      <w:r>
        <w:rPr>
          <w:rFonts w:eastAsia="Times New Roman"/>
          <w:sz w:val="24"/>
          <w:szCs w:val="24"/>
        </w:rPr>
        <w:t xml:space="preserve">A Lei nº 9795/99 traz a previsão da instituição de programas de educação ambiental integrados, que fazem com que a Política Nacional de Educação Ambiental </w:t>
      </w:r>
      <w:r>
        <w:rPr>
          <w:rFonts w:eastAsia="Times New Roman"/>
          <w:sz w:val="24"/>
          <w:szCs w:val="24"/>
        </w:rPr>
        <w:t>esteja intrinsecamente ligada à Política Nacional de Meio Ambiente, de forma a refletir um aspecto de cidadania ideal, ética, social, política, etc.</w:t>
      </w:r>
    </w:p>
    <w:p w:rsidR="00B15444" w:rsidRDefault="00B15444">
      <w:pPr>
        <w:sectPr w:rsidR="00B15444">
          <w:pgSz w:w="11900" w:h="16838"/>
          <w:pgMar w:top="700" w:right="1126" w:bottom="602"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21</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7" w:lineRule="exact"/>
        <w:rPr>
          <w:sz w:val="20"/>
          <w:szCs w:val="20"/>
        </w:rPr>
      </w:pPr>
    </w:p>
    <w:p w:rsidR="00B15444" w:rsidRDefault="0043087A">
      <w:pPr>
        <w:spacing w:line="354" w:lineRule="auto"/>
        <w:ind w:left="260" w:firstLine="1133"/>
        <w:jc w:val="both"/>
        <w:rPr>
          <w:sz w:val="20"/>
          <w:szCs w:val="20"/>
        </w:rPr>
      </w:pPr>
      <w:r>
        <w:rPr>
          <w:rFonts w:eastAsia="Times New Roman"/>
          <w:sz w:val="24"/>
          <w:szCs w:val="24"/>
        </w:rPr>
        <w:t>Para que se tenha uma política educacional organizada é necessário que se busqu</w:t>
      </w:r>
      <w:r>
        <w:rPr>
          <w:rFonts w:eastAsia="Times New Roman"/>
          <w:sz w:val="24"/>
          <w:szCs w:val="24"/>
        </w:rPr>
        <w:t>e desenvolver as seguintes atividades, que são fundamentais para a política nacional de educação ambiental, elencados no artigo 8º, incisos I, II, III e IV da Lei nº 9.795/99:</w:t>
      </w:r>
    </w:p>
    <w:p w:rsidR="00B15444" w:rsidRDefault="00B15444">
      <w:pPr>
        <w:spacing w:line="200" w:lineRule="exact"/>
        <w:rPr>
          <w:sz w:val="20"/>
          <w:szCs w:val="20"/>
        </w:rPr>
      </w:pPr>
    </w:p>
    <w:p w:rsidR="00B15444" w:rsidRDefault="00B15444">
      <w:pPr>
        <w:spacing w:line="233" w:lineRule="exact"/>
        <w:rPr>
          <w:sz w:val="20"/>
          <w:szCs w:val="20"/>
        </w:rPr>
      </w:pPr>
    </w:p>
    <w:p w:rsidR="00B15444" w:rsidRDefault="0043087A">
      <w:pPr>
        <w:ind w:left="2540" w:right="20"/>
        <w:rPr>
          <w:sz w:val="20"/>
          <w:szCs w:val="20"/>
        </w:rPr>
      </w:pPr>
      <w:r>
        <w:rPr>
          <w:rFonts w:eastAsia="Times New Roman"/>
          <w:sz w:val="20"/>
          <w:szCs w:val="20"/>
        </w:rPr>
        <w:t>Art. 8º As atividades vinculadas à Política Nacional de Educação Ambiental dev</w:t>
      </w:r>
      <w:r>
        <w:rPr>
          <w:rFonts w:eastAsia="Times New Roman"/>
          <w:sz w:val="20"/>
          <w:szCs w:val="20"/>
        </w:rPr>
        <w:t>em ser desenvolvidas na educação em geral e na educação escolar, por meio das seguintes linhas de atuação inter-relacionadas: I – capacidade de recursos humanos;</w:t>
      </w:r>
    </w:p>
    <w:p w:rsidR="00B15444" w:rsidRDefault="00B15444">
      <w:pPr>
        <w:spacing w:line="218" w:lineRule="exact"/>
        <w:rPr>
          <w:sz w:val="20"/>
          <w:szCs w:val="20"/>
        </w:rPr>
      </w:pPr>
    </w:p>
    <w:p w:rsidR="00B15444" w:rsidRDefault="0043087A">
      <w:pPr>
        <w:ind w:left="2540"/>
        <w:rPr>
          <w:sz w:val="20"/>
          <w:szCs w:val="20"/>
        </w:rPr>
      </w:pPr>
      <w:r>
        <w:rPr>
          <w:rFonts w:eastAsia="Times New Roman"/>
          <w:sz w:val="20"/>
          <w:szCs w:val="20"/>
        </w:rPr>
        <w:t>II–desenvolvimento de estudos, pesquisas e experimentações;</w:t>
      </w:r>
    </w:p>
    <w:p w:rsidR="00B15444" w:rsidRDefault="00B15444">
      <w:pPr>
        <w:spacing w:line="11" w:lineRule="exact"/>
        <w:rPr>
          <w:sz w:val="20"/>
          <w:szCs w:val="20"/>
        </w:rPr>
      </w:pPr>
    </w:p>
    <w:p w:rsidR="00B15444" w:rsidRDefault="0043087A">
      <w:pPr>
        <w:numPr>
          <w:ilvl w:val="0"/>
          <w:numId w:val="7"/>
        </w:numPr>
        <w:tabs>
          <w:tab w:val="left" w:pos="2792"/>
        </w:tabs>
        <w:spacing w:line="234" w:lineRule="auto"/>
        <w:ind w:left="2540" w:right="2780" w:hanging="9"/>
        <w:rPr>
          <w:rFonts w:eastAsia="Times New Roman"/>
          <w:sz w:val="20"/>
          <w:szCs w:val="20"/>
        </w:rPr>
      </w:pPr>
      <w:r>
        <w:rPr>
          <w:rFonts w:eastAsia="Times New Roman"/>
          <w:sz w:val="20"/>
          <w:szCs w:val="20"/>
        </w:rPr>
        <w:t>– produção e divulgação de mater</w:t>
      </w:r>
      <w:r>
        <w:rPr>
          <w:rFonts w:eastAsia="Times New Roman"/>
          <w:sz w:val="20"/>
          <w:szCs w:val="20"/>
        </w:rPr>
        <w:t>ial educativo; IV – acompanhamento e avaliação.</w:t>
      </w:r>
    </w:p>
    <w:p w:rsidR="00B15444" w:rsidRDefault="00B15444">
      <w:pPr>
        <w:spacing w:line="357" w:lineRule="exact"/>
        <w:rPr>
          <w:sz w:val="20"/>
          <w:szCs w:val="20"/>
        </w:rPr>
      </w:pPr>
    </w:p>
    <w:p w:rsidR="00B15444" w:rsidRDefault="0043087A">
      <w:pPr>
        <w:spacing w:line="375" w:lineRule="auto"/>
        <w:ind w:left="260" w:right="20" w:firstLine="1133"/>
        <w:jc w:val="both"/>
        <w:rPr>
          <w:sz w:val="20"/>
          <w:szCs w:val="20"/>
        </w:rPr>
      </w:pPr>
      <w:r>
        <w:rPr>
          <w:rFonts w:eastAsia="Times New Roman"/>
          <w:sz w:val="23"/>
          <w:szCs w:val="23"/>
        </w:rPr>
        <w:t xml:space="preserve">Nesse diapasão, a educação ambiental pode ser tanto no ensino formal, quanto não formal. O ensino formal é aquele aplicado no âmbito dos currículos das instituições públicas ou privadas de ensino. </w:t>
      </w:r>
      <w:r>
        <w:rPr>
          <w:rFonts w:eastAsia="Times New Roman"/>
          <w:sz w:val="23"/>
          <w:szCs w:val="23"/>
        </w:rPr>
        <w:t>Entretanto, não é necessário que seja uma disciplina autônoma, mais sim, que sejam aplicados métodos de estudos nas demais disciplinas, buscando diversos assuntos que repercutem sobre o meio ambiente, para que todos se preocupem e tomem consciência dos fat</w:t>
      </w:r>
      <w:r>
        <w:rPr>
          <w:rFonts w:eastAsia="Times New Roman"/>
          <w:sz w:val="23"/>
          <w:szCs w:val="23"/>
        </w:rPr>
        <w:t>os e acontecimentos que prejudiquem ou possa vir a prejudicar o meio ambiente. É de suma importante que os docentes orientem seus alunos sobre a lei de educação ambiental, pois é dela que parte o princípio de todo o processo educativo.</w:t>
      </w:r>
    </w:p>
    <w:p w:rsidR="00B15444" w:rsidRDefault="00B15444">
      <w:pPr>
        <w:spacing w:line="7"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Já a educação ambie</w:t>
      </w:r>
      <w:r>
        <w:rPr>
          <w:rFonts w:eastAsia="Times New Roman"/>
          <w:sz w:val="24"/>
          <w:szCs w:val="24"/>
        </w:rPr>
        <w:t>ntal não-formal é aquela em que a lei ordena que o Poder Público, em todas as categorias, promova uma grande iniciativa no cuidado com o meio ambiente, através de programas e campanhas educativas, por meio de comunicação de massa, em horários nobres, até o</w:t>
      </w:r>
      <w:r>
        <w:rPr>
          <w:rFonts w:eastAsia="Times New Roman"/>
          <w:sz w:val="24"/>
          <w:szCs w:val="24"/>
        </w:rPr>
        <w:t xml:space="preserve"> ecoturismo, conforme delibera o artigo 13 da Lei nº 9.795/1999, abaixo:</w:t>
      </w:r>
    </w:p>
    <w:p w:rsidR="00B15444" w:rsidRDefault="00B15444">
      <w:pPr>
        <w:spacing w:line="200" w:lineRule="exact"/>
        <w:rPr>
          <w:sz w:val="20"/>
          <w:szCs w:val="20"/>
        </w:rPr>
      </w:pPr>
    </w:p>
    <w:p w:rsidR="00B15444" w:rsidRDefault="00B15444">
      <w:pPr>
        <w:spacing w:line="230" w:lineRule="exact"/>
        <w:rPr>
          <w:sz w:val="20"/>
          <w:szCs w:val="20"/>
        </w:rPr>
      </w:pPr>
    </w:p>
    <w:p w:rsidR="00B15444" w:rsidRDefault="0043087A">
      <w:pPr>
        <w:spacing w:line="236" w:lineRule="auto"/>
        <w:ind w:left="2540"/>
        <w:jc w:val="both"/>
        <w:rPr>
          <w:sz w:val="20"/>
          <w:szCs w:val="20"/>
        </w:rPr>
      </w:pPr>
      <w:r>
        <w:rPr>
          <w:rFonts w:eastAsia="Times New Roman"/>
          <w:sz w:val="20"/>
          <w:szCs w:val="20"/>
        </w:rPr>
        <w:t>Art. 13. Entendem-se por educação ambiental não-formal as ações e práticas educativas voltadas à sensibilização da coletividade sobre as questões ambientais e à sua organização e pa</w:t>
      </w:r>
      <w:r>
        <w:rPr>
          <w:rFonts w:eastAsia="Times New Roman"/>
          <w:sz w:val="20"/>
          <w:szCs w:val="20"/>
        </w:rPr>
        <w:t>rticipação na defesa da qualidade do meio ambiente.</w:t>
      </w:r>
    </w:p>
    <w:p w:rsidR="00B15444" w:rsidRDefault="00B15444">
      <w:pPr>
        <w:spacing w:line="10" w:lineRule="exact"/>
        <w:rPr>
          <w:sz w:val="20"/>
          <w:szCs w:val="20"/>
        </w:rPr>
      </w:pPr>
    </w:p>
    <w:p w:rsidR="00B15444" w:rsidRDefault="0043087A">
      <w:pPr>
        <w:spacing w:line="234" w:lineRule="auto"/>
        <w:ind w:left="2540" w:right="20"/>
        <w:jc w:val="both"/>
        <w:rPr>
          <w:sz w:val="20"/>
          <w:szCs w:val="20"/>
        </w:rPr>
      </w:pPr>
      <w:r>
        <w:rPr>
          <w:rFonts w:eastAsia="Times New Roman"/>
          <w:sz w:val="20"/>
          <w:szCs w:val="20"/>
        </w:rPr>
        <w:t>Parágrafo único. O Poder Público, em níveis federal, estadual e municipal, incentivará:</w:t>
      </w:r>
    </w:p>
    <w:p w:rsidR="00B15444" w:rsidRDefault="00B15444">
      <w:pPr>
        <w:spacing w:line="12" w:lineRule="exact"/>
        <w:rPr>
          <w:sz w:val="20"/>
          <w:szCs w:val="20"/>
        </w:rPr>
      </w:pPr>
    </w:p>
    <w:p w:rsidR="00B15444" w:rsidRDefault="0043087A">
      <w:pPr>
        <w:spacing w:line="236" w:lineRule="auto"/>
        <w:ind w:left="2540"/>
        <w:jc w:val="both"/>
        <w:rPr>
          <w:sz w:val="20"/>
          <w:szCs w:val="20"/>
        </w:rPr>
      </w:pPr>
      <w:r>
        <w:rPr>
          <w:rFonts w:eastAsia="Times New Roman"/>
          <w:sz w:val="20"/>
          <w:szCs w:val="20"/>
        </w:rPr>
        <w:t>I - a difusão, por intermédio dos meios de comunicação de massa, em espaços nobres, de programas e campanhas educa</w:t>
      </w:r>
      <w:r>
        <w:rPr>
          <w:rFonts w:eastAsia="Times New Roman"/>
          <w:sz w:val="20"/>
          <w:szCs w:val="20"/>
        </w:rPr>
        <w:t>tivas, e de informações acerca de temas relacionados ao meio ambiente;</w:t>
      </w:r>
    </w:p>
    <w:p w:rsidR="00B15444" w:rsidRDefault="00B15444">
      <w:pPr>
        <w:spacing w:line="13" w:lineRule="exact"/>
        <w:rPr>
          <w:sz w:val="20"/>
          <w:szCs w:val="20"/>
        </w:rPr>
      </w:pPr>
    </w:p>
    <w:p w:rsidR="00B15444" w:rsidRDefault="0043087A">
      <w:pPr>
        <w:numPr>
          <w:ilvl w:val="0"/>
          <w:numId w:val="8"/>
        </w:numPr>
        <w:tabs>
          <w:tab w:val="left" w:pos="2792"/>
        </w:tabs>
        <w:spacing w:line="235" w:lineRule="auto"/>
        <w:ind w:left="2540" w:hanging="9"/>
        <w:jc w:val="both"/>
        <w:rPr>
          <w:rFonts w:eastAsia="Times New Roman"/>
          <w:sz w:val="20"/>
          <w:szCs w:val="20"/>
        </w:rPr>
      </w:pPr>
      <w:r>
        <w:rPr>
          <w:rFonts w:eastAsia="Times New Roman"/>
          <w:sz w:val="20"/>
          <w:szCs w:val="20"/>
        </w:rPr>
        <w:t>- a ampla participação da escola, da universidade e de organizações não-governamentais na formulação e execução de programas e atividades vinculadas à educação ambiental não-formal;</w:t>
      </w:r>
    </w:p>
    <w:p w:rsidR="00B15444" w:rsidRDefault="00B15444">
      <w:pPr>
        <w:spacing w:line="13" w:lineRule="exact"/>
        <w:rPr>
          <w:rFonts w:eastAsia="Times New Roman"/>
          <w:sz w:val="20"/>
          <w:szCs w:val="20"/>
        </w:rPr>
      </w:pPr>
    </w:p>
    <w:p w:rsidR="00B15444" w:rsidRDefault="0043087A">
      <w:pPr>
        <w:spacing w:line="236" w:lineRule="auto"/>
        <w:ind w:left="2540" w:right="20"/>
        <w:jc w:val="both"/>
        <w:rPr>
          <w:rFonts w:eastAsia="Times New Roman"/>
          <w:sz w:val="20"/>
          <w:szCs w:val="20"/>
        </w:rPr>
      </w:pPr>
      <w:r>
        <w:rPr>
          <w:rFonts w:eastAsia="Times New Roman"/>
          <w:sz w:val="20"/>
          <w:szCs w:val="20"/>
        </w:rPr>
        <w:t>I</w:t>
      </w:r>
      <w:r>
        <w:rPr>
          <w:rFonts w:eastAsia="Times New Roman"/>
          <w:sz w:val="20"/>
          <w:szCs w:val="20"/>
        </w:rPr>
        <w:t>II - a participação de empresas públicas e privadas no desenvolvimento de programas de educação ambiental em parceria com a escola, a universidade e as organizações não-governamentais;</w:t>
      </w:r>
    </w:p>
    <w:p w:rsidR="00B15444" w:rsidRDefault="00B15444">
      <w:pPr>
        <w:spacing w:line="12" w:lineRule="exact"/>
        <w:rPr>
          <w:rFonts w:eastAsia="Times New Roman"/>
          <w:sz w:val="20"/>
          <w:szCs w:val="20"/>
        </w:rPr>
      </w:pPr>
    </w:p>
    <w:p w:rsidR="00B15444" w:rsidRDefault="0043087A">
      <w:pPr>
        <w:spacing w:line="235" w:lineRule="auto"/>
        <w:ind w:left="2540" w:right="20"/>
        <w:rPr>
          <w:rFonts w:eastAsia="Times New Roman"/>
          <w:sz w:val="20"/>
          <w:szCs w:val="20"/>
        </w:rPr>
      </w:pPr>
      <w:r>
        <w:rPr>
          <w:rFonts w:eastAsia="Times New Roman"/>
          <w:sz w:val="20"/>
          <w:szCs w:val="20"/>
        </w:rPr>
        <w:t xml:space="preserve">IV - a sensibilização da sociedade para a importância das unidades de </w:t>
      </w:r>
      <w:r>
        <w:rPr>
          <w:rFonts w:eastAsia="Times New Roman"/>
          <w:sz w:val="20"/>
          <w:szCs w:val="20"/>
        </w:rPr>
        <w:t>conservação; V - a sensibilização ambiental das populações tradicionais ligadas às unidades de conservação;</w:t>
      </w:r>
    </w:p>
    <w:p w:rsidR="00B15444" w:rsidRDefault="00B15444">
      <w:pPr>
        <w:spacing w:line="13" w:lineRule="exact"/>
        <w:rPr>
          <w:rFonts w:eastAsia="Times New Roman"/>
          <w:sz w:val="20"/>
          <w:szCs w:val="20"/>
        </w:rPr>
      </w:pPr>
    </w:p>
    <w:p w:rsidR="00B15444" w:rsidRDefault="0043087A">
      <w:pPr>
        <w:spacing w:line="234" w:lineRule="auto"/>
        <w:ind w:left="2540" w:right="2960"/>
        <w:rPr>
          <w:rFonts w:eastAsia="Times New Roman"/>
          <w:sz w:val="20"/>
          <w:szCs w:val="20"/>
        </w:rPr>
      </w:pPr>
      <w:r>
        <w:rPr>
          <w:rFonts w:eastAsia="Times New Roman"/>
          <w:sz w:val="20"/>
          <w:szCs w:val="20"/>
        </w:rPr>
        <w:t>VI - a sensibilização ambiental dos agricultores; VII - o ecoturismo.</w:t>
      </w:r>
    </w:p>
    <w:p w:rsidR="00B15444" w:rsidRDefault="00B15444">
      <w:pPr>
        <w:sectPr w:rsidR="00B15444">
          <w:pgSz w:w="11900" w:h="16838"/>
          <w:pgMar w:top="700" w:right="1126" w:bottom="804"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22</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7"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Neste contexto a Lei nº 9.975/99, inclui a part</w:t>
      </w:r>
      <w:r>
        <w:rPr>
          <w:rFonts w:eastAsia="Times New Roman"/>
          <w:sz w:val="24"/>
          <w:szCs w:val="24"/>
        </w:rPr>
        <w:t>icipação das organizações não-governamentais e das empresas públicas e privadas em projetos e programas de educação ambiental, seja com iniciativas próprias ou em parcerias com outras instituições de ensino, cujo objetivo é a capacitação e a compreensão da</w:t>
      </w:r>
      <w:r>
        <w:rPr>
          <w:rFonts w:eastAsia="Times New Roman"/>
          <w:sz w:val="24"/>
          <w:szCs w:val="24"/>
        </w:rPr>
        <w:t>s pessoas a agirem na defesa da qualidade do meio ambiente.</w:t>
      </w:r>
    </w:p>
    <w:p w:rsidR="00B15444" w:rsidRDefault="00B15444">
      <w:pPr>
        <w:spacing w:line="16" w:lineRule="exact"/>
        <w:rPr>
          <w:sz w:val="20"/>
          <w:szCs w:val="20"/>
        </w:rPr>
      </w:pPr>
    </w:p>
    <w:p w:rsidR="00B15444" w:rsidRDefault="0043087A">
      <w:pPr>
        <w:spacing w:line="358" w:lineRule="auto"/>
        <w:ind w:left="260" w:firstLine="1133"/>
        <w:jc w:val="both"/>
        <w:rPr>
          <w:sz w:val="20"/>
          <w:szCs w:val="20"/>
        </w:rPr>
      </w:pPr>
      <w:r>
        <w:rPr>
          <w:rFonts w:eastAsia="Times New Roman"/>
          <w:sz w:val="24"/>
          <w:szCs w:val="24"/>
        </w:rPr>
        <w:t>Diante disso, a educação ambiental é o meio mais adequado para que seja aplicado o princípio mais importante do Direito Ambiental, que é o “princípio da prevenção, sendo que seus custos são bem m</w:t>
      </w:r>
      <w:r>
        <w:rPr>
          <w:rFonts w:eastAsia="Times New Roman"/>
          <w:sz w:val="24"/>
          <w:szCs w:val="24"/>
        </w:rPr>
        <w:t>enores que aos da recuperação”. Jair Teixeira dos Reis (2008) demonstra que tal princípio consiste em orientar a sociedade para que estes adotem medidas preventivas afins de que sejam evitados danos maiores, sendo fundamental para a proteção do meio ambien</w:t>
      </w:r>
      <w:r>
        <w:rPr>
          <w:rFonts w:eastAsia="Times New Roman"/>
          <w:sz w:val="24"/>
          <w:szCs w:val="24"/>
        </w:rPr>
        <w:t>te, resguardando assim, os bens e interesses tutelados pelo Direito Ambiental, nos quais em grande maioria não acolhem reparações.</w:t>
      </w:r>
    </w:p>
    <w:p w:rsidR="00B15444" w:rsidRDefault="00B15444">
      <w:pPr>
        <w:spacing w:line="200" w:lineRule="exact"/>
        <w:rPr>
          <w:sz w:val="20"/>
          <w:szCs w:val="20"/>
        </w:rPr>
      </w:pPr>
    </w:p>
    <w:p w:rsidR="00B15444" w:rsidRDefault="00B15444">
      <w:pPr>
        <w:spacing w:line="221" w:lineRule="exact"/>
        <w:rPr>
          <w:sz w:val="20"/>
          <w:szCs w:val="20"/>
        </w:rPr>
      </w:pPr>
    </w:p>
    <w:p w:rsidR="00B15444" w:rsidRDefault="0043087A">
      <w:pPr>
        <w:ind w:left="260"/>
        <w:rPr>
          <w:sz w:val="20"/>
          <w:szCs w:val="20"/>
        </w:rPr>
      </w:pPr>
      <w:r>
        <w:rPr>
          <w:rFonts w:eastAsia="Times New Roman"/>
          <w:b/>
          <w:bCs/>
          <w:sz w:val="24"/>
          <w:szCs w:val="24"/>
        </w:rPr>
        <w:t>1.4.1 Os princípios e objetivos da educação ambiental</w:t>
      </w:r>
    </w:p>
    <w:p w:rsidR="00B15444" w:rsidRDefault="00B15444">
      <w:pPr>
        <w:spacing w:line="200" w:lineRule="exact"/>
        <w:rPr>
          <w:sz w:val="20"/>
          <w:szCs w:val="20"/>
        </w:rPr>
      </w:pPr>
    </w:p>
    <w:p w:rsidR="00B15444" w:rsidRDefault="00B15444">
      <w:pPr>
        <w:spacing w:line="223" w:lineRule="exact"/>
        <w:rPr>
          <w:sz w:val="20"/>
          <w:szCs w:val="20"/>
        </w:rPr>
      </w:pPr>
    </w:p>
    <w:p w:rsidR="00B15444" w:rsidRDefault="0043087A">
      <w:pPr>
        <w:spacing w:line="350" w:lineRule="auto"/>
        <w:ind w:left="260" w:firstLine="1133"/>
        <w:rPr>
          <w:sz w:val="20"/>
          <w:szCs w:val="20"/>
        </w:rPr>
      </w:pPr>
      <w:r>
        <w:rPr>
          <w:rFonts w:eastAsia="Times New Roman"/>
          <w:sz w:val="24"/>
          <w:szCs w:val="24"/>
        </w:rPr>
        <w:t xml:space="preserve">Os princípios da educação ambiental podem ser definidos no artigo </w:t>
      </w:r>
      <w:r>
        <w:rPr>
          <w:rFonts w:eastAsia="Times New Roman"/>
          <w:sz w:val="24"/>
          <w:szCs w:val="24"/>
        </w:rPr>
        <w:t>4º da Lei nº 9.795/1999, no qual dispõe o seguinte:</w:t>
      </w:r>
    </w:p>
    <w:p w:rsidR="00B15444" w:rsidRDefault="00B15444">
      <w:pPr>
        <w:spacing w:line="388" w:lineRule="exact"/>
        <w:rPr>
          <w:sz w:val="20"/>
          <w:szCs w:val="20"/>
        </w:rPr>
      </w:pPr>
    </w:p>
    <w:p w:rsidR="00B15444" w:rsidRDefault="0043087A">
      <w:pPr>
        <w:ind w:left="2540"/>
        <w:rPr>
          <w:sz w:val="20"/>
          <w:szCs w:val="20"/>
        </w:rPr>
      </w:pPr>
      <w:r>
        <w:rPr>
          <w:rFonts w:eastAsia="Times New Roman"/>
          <w:sz w:val="20"/>
          <w:szCs w:val="20"/>
        </w:rPr>
        <w:t>Art. 4</w:t>
      </w:r>
      <w:r>
        <w:rPr>
          <w:rFonts w:eastAsia="Times New Roman"/>
          <w:sz w:val="25"/>
          <w:szCs w:val="25"/>
          <w:u w:val="single"/>
          <w:vertAlign w:val="superscript"/>
        </w:rPr>
        <w:t>o</w:t>
      </w:r>
      <w:r>
        <w:rPr>
          <w:rFonts w:eastAsia="Times New Roman"/>
          <w:sz w:val="20"/>
          <w:szCs w:val="20"/>
        </w:rPr>
        <w:t xml:space="preserve"> São princípios básicos da educação ambiental:</w:t>
      </w:r>
    </w:p>
    <w:p w:rsidR="00B15444" w:rsidRDefault="0043087A">
      <w:pPr>
        <w:spacing w:line="220" w:lineRule="auto"/>
        <w:ind w:left="2540"/>
        <w:rPr>
          <w:sz w:val="20"/>
          <w:szCs w:val="20"/>
        </w:rPr>
      </w:pPr>
      <w:r>
        <w:rPr>
          <w:rFonts w:eastAsia="Times New Roman"/>
          <w:sz w:val="20"/>
          <w:szCs w:val="20"/>
        </w:rPr>
        <w:t>I - o enfoque humanista, holístico, democrático e participativo;</w:t>
      </w:r>
    </w:p>
    <w:p w:rsidR="00B15444" w:rsidRDefault="00B15444">
      <w:pPr>
        <w:spacing w:line="9" w:lineRule="exact"/>
        <w:rPr>
          <w:sz w:val="20"/>
          <w:szCs w:val="20"/>
        </w:rPr>
      </w:pPr>
    </w:p>
    <w:p w:rsidR="00B15444" w:rsidRDefault="0043087A">
      <w:pPr>
        <w:numPr>
          <w:ilvl w:val="0"/>
          <w:numId w:val="9"/>
        </w:numPr>
        <w:tabs>
          <w:tab w:val="left" w:pos="2840"/>
        </w:tabs>
        <w:spacing w:line="236" w:lineRule="auto"/>
        <w:ind w:left="2540" w:hanging="9"/>
        <w:jc w:val="both"/>
        <w:rPr>
          <w:rFonts w:eastAsia="Times New Roman"/>
          <w:sz w:val="20"/>
          <w:szCs w:val="20"/>
        </w:rPr>
      </w:pPr>
      <w:r>
        <w:rPr>
          <w:rFonts w:eastAsia="Times New Roman"/>
          <w:sz w:val="20"/>
          <w:szCs w:val="20"/>
        </w:rPr>
        <w:t>- a concepção do meio ambiente em sua totalidade, considerando a interdependência e</w:t>
      </w:r>
      <w:r>
        <w:rPr>
          <w:rFonts w:eastAsia="Times New Roman"/>
          <w:sz w:val="20"/>
          <w:szCs w:val="20"/>
        </w:rPr>
        <w:t>ntre o meio natural, o sócio-econômico e o cultural, sob o enfoque da sustentabilidade;</w:t>
      </w:r>
    </w:p>
    <w:p w:rsidR="00B15444" w:rsidRDefault="00B15444">
      <w:pPr>
        <w:spacing w:line="12" w:lineRule="exact"/>
        <w:rPr>
          <w:rFonts w:eastAsia="Times New Roman"/>
          <w:sz w:val="20"/>
          <w:szCs w:val="20"/>
        </w:rPr>
      </w:pPr>
    </w:p>
    <w:p w:rsidR="00B15444" w:rsidRDefault="0043087A">
      <w:pPr>
        <w:spacing w:line="234" w:lineRule="auto"/>
        <w:ind w:left="2540" w:right="20"/>
        <w:rPr>
          <w:rFonts w:eastAsia="Times New Roman"/>
          <w:sz w:val="20"/>
          <w:szCs w:val="20"/>
        </w:rPr>
      </w:pPr>
      <w:r>
        <w:rPr>
          <w:rFonts w:eastAsia="Times New Roman"/>
          <w:sz w:val="20"/>
          <w:szCs w:val="20"/>
        </w:rPr>
        <w:t>III - o pluralismo de idéias e concepções pedagógicas, na perspectiva da inter, multi e transdisciplinaridade;</w:t>
      </w:r>
    </w:p>
    <w:p w:rsidR="00B15444" w:rsidRDefault="00B15444">
      <w:pPr>
        <w:spacing w:line="12" w:lineRule="exact"/>
        <w:rPr>
          <w:rFonts w:eastAsia="Times New Roman"/>
          <w:sz w:val="20"/>
          <w:szCs w:val="20"/>
        </w:rPr>
      </w:pPr>
    </w:p>
    <w:p w:rsidR="00B15444" w:rsidRDefault="0043087A">
      <w:pPr>
        <w:spacing w:line="251" w:lineRule="auto"/>
        <w:ind w:left="2540" w:right="860"/>
        <w:rPr>
          <w:rFonts w:eastAsia="Times New Roman"/>
          <w:sz w:val="20"/>
          <w:szCs w:val="20"/>
        </w:rPr>
      </w:pPr>
      <w:r>
        <w:rPr>
          <w:rFonts w:eastAsia="Times New Roman"/>
          <w:sz w:val="19"/>
          <w:szCs w:val="19"/>
        </w:rPr>
        <w:t>IV - a vinculação entre a ética, a educação, o trabalho</w:t>
      </w:r>
      <w:r>
        <w:rPr>
          <w:rFonts w:eastAsia="Times New Roman"/>
          <w:sz w:val="19"/>
          <w:szCs w:val="19"/>
        </w:rPr>
        <w:t xml:space="preserve"> e as práticas sociais; V - a garantia de continuidade e permanência do processo educativo;</w:t>
      </w:r>
    </w:p>
    <w:p w:rsidR="00B15444" w:rsidRDefault="0043087A">
      <w:pPr>
        <w:ind w:left="2540"/>
        <w:rPr>
          <w:rFonts w:eastAsia="Times New Roman"/>
          <w:sz w:val="20"/>
          <w:szCs w:val="20"/>
        </w:rPr>
      </w:pPr>
      <w:r>
        <w:rPr>
          <w:rFonts w:eastAsia="Times New Roman"/>
          <w:sz w:val="20"/>
          <w:szCs w:val="20"/>
        </w:rPr>
        <w:t>VI - a permanente avaliação crítica do processo educativo;</w:t>
      </w:r>
    </w:p>
    <w:p w:rsidR="00B15444" w:rsidRDefault="00B15444">
      <w:pPr>
        <w:spacing w:line="11" w:lineRule="exact"/>
        <w:rPr>
          <w:rFonts w:eastAsia="Times New Roman"/>
          <w:sz w:val="20"/>
          <w:szCs w:val="20"/>
        </w:rPr>
      </w:pPr>
    </w:p>
    <w:p w:rsidR="00B15444" w:rsidRDefault="0043087A">
      <w:pPr>
        <w:spacing w:line="234" w:lineRule="auto"/>
        <w:ind w:left="2540" w:right="20"/>
        <w:rPr>
          <w:rFonts w:eastAsia="Times New Roman"/>
          <w:sz w:val="20"/>
          <w:szCs w:val="20"/>
        </w:rPr>
      </w:pPr>
      <w:r>
        <w:rPr>
          <w:rFonts w:eastAsia="Times New Roman"/>
          <w:sz w:val="20"/>
          <w:szCs w:val="20"/>
        </w:rPr>
        <w:t>VII - a abordagem articulada das questões ambientais locais, regionais, nacionais e globais;</w:t>
      </w:r>
    </w:p>
    <w:p w:rsidR="00B15444" w:rsidRDefault="00B15444">
      <w:pPr>
        <w:spacing w:line="12" w:lineRule="exact"/>
        <w:rPr>
          <w:rFonts w:eastAsia="Times New Roman"/>
          <w:sz w:val="20"/>
          <w:szCs w:val="20"/>
        </w:rPr>
      </w:pPr>
    </w:p>
    <w:p w:rsidR="00B15444" w:rsidRDefault="0043087A">
      <w:pPr>
        <w:spacing w:line="234" w:lineRule="auto"/>
        <w:ind w:left="2540"/>
        <w:rPr>
          <w:rFonts w:eastAsia="Times New Roman"/>
          <w:sz w:val="20"/>
          <w:szCs w:val="20"/>
        </w:rPr>
      </w:pPr>
      <w:r>
        <w:rPr>
          <w:rFonts w:eastAsia="Times New Roman"/>
          <w:sz w:val="20"/>
          <w:szCs w:val="20"/>
        </w:rPr>
        <w:t xml:space="preserve">VIII - o </w:t>
      </w:r>
      <w:r>
        <w:rPr>
          <w:rFonts w:eastAsia="Times New Roman"/>
          <w:sz w:val="20"/>
          <w:szCs w:val="20"/>
        </w:rPr>
        <w:t>reconhecimento e o respeito à pluralidade e à diversidade individual e cultural.</w:t>
      </w:r>
    </w:p>
    <w:p w:rsidR="00B15444" w:rsidRDefault="00B15444">
      <w:pPr>
        <w:spacing w:line="12"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Analisando cada um dos princípios demarcamos como reguladores de práticas de educação ambiental, os quais deveriam ser bem compreendidos pelos docentes com a finalidade de al</w:t>
      </w:r>
      <w:r>
        <w:rPr>
          <w:rFonts w:eastAsia="Times New Roman"/>
          <w:sz w:val="24"/>
          <w:szCs w:val="24"/>
        </w:rPr>
        <w:t>cançar os objetivos da educação ambiental, objetivos esses descritos no artigo 5º da Lei nº 9.795/99:</w:t>
      </w:r>
    </w:p>
    <w:p w:rsidR="00B15444" w:rsidRDefault="00B15444">
      <w:pPr>
        <w:spacing w:line="400" w:lineRule="exact"/>
        <w:rPr>
          <w:sz w:val="20"/>
          <w:szCs w:val="20"/>
        </w:rPr>
      </w:pPr>
    </w:p>
    <w:p w:rsidR="00B15444" w:rsidRDefault="0043087A">
      <w:pPr>
        <w:spacing w:line="231" w:lineRule="auto"/>
        <w:ind w:left="3660"/>
        <w:rPr>
          <w:sz w:val="20"/>
          <w:szCs w:val="20"/>
        </w:rPr>
      </w:pPr>
      <w:r>
        <w:rPr>
          <w:rFonts w:eastAsia="Times New Roman"/>
          <w:sz w:val="20"/>
          <w:szCs w:val="20"/>
        </w:rPr>
        <w:t>Art. 5</w:t>
      </w:r>
      <w:r>
        <w:rPr>
          <w:rFonts w:eastAsia="Times New Roman"/>
          <w:sz w:val="25"/>
          <w:szCs w:val="25"/>
          <w:u w:val="single"/>
          <w:vertAlign w:val="superscript"/>
        </w:rPr>
        <w:t>o</w:t>
      </w:r>
      <w:r>
        <w:rPr>
          <w:rFonts w:eastAsia="Times New Roman"/>
          <w:sz w:val="20"/>
          <w:szCs w:val="20"/>
        </w:rPr>
        <w:t xml:space="preserve"> São objetivos fundamentais da educação ambiental: I - o desenvolvimento de uma compreensão integrada do meio ambiente em suas múltiplas e complex</w:t>
      </w:r>
      <w:r>
        <w:rPr>
          <w:rFonts w:eastAsia="Times New Roman"/>
          <w:sz w:val="20"/>
          <w:szCs w:val="20"/>
        </w:rPr>
        <w:t>as relações, envolvendo aspectos ecológicos, psicológicos, legais, políticos, sociais, econômicos, científicos, culturais e éticos;</w:t>
      </w:r>
    </w:p>
    <w:p w:rsidR="00B15444" w:rsidRDefault="00B15444">
      <w:pPr>
        <w:sectPr w:rsidR="00B15444">
          <w:pgSz w:w="11900" w:h="16838"/>
          <w:pgMar w:top="700" w:right="1126" w:bottom="601"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23</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64" w:lineRule="exact"/>
        <w:rPr>
          <w:sz w:val="20"/>
          <w:szCs w:val="20"/>
        </w:rPr>
      </w:pPr>
    </w:p>
    <w:p w:rsidR="00B15444" w:rsidRDefault="0043087A">
      <w:pPr>
        <w:ind w:left="3660"/>
        <w:rPr>
          <w:sz w:val="20"/>
          <w:szCs w:val="20"/>
        </w:rPr>
      </w:pPr>
      <w:r>
        <w:rPr>
          <w:rFonts w:eastAsia="Times New Roman"/>
          <w:sz w:val="20"/>
          <w:szCs w:val="20"/>
        </w:rPr>
        <w:t>II - a garantia de democratização das informações ambientais;</w:t>
      </w:r>
    </w:p>
    <w:p w:rsidR="00B15444" w:rsidRDefault="00B15444">
      <w:pPr>
        <w:spacing w:line="12" w:lineRule="exact"/>
        <w:rPr>
          <w:sz w:val="20"/>
          <w:szCs w:val="20"/>
        </w:rPr>
      </w:pPr>
    </w:p>
    <w:p w:rsidR="00B15444" w:rsidRDefault="0043087A">
      <w:pPr>
        <w:numPr>
          <w:ilvl w:val="0"/>
          <w:numId w:val="10"/>
        </w:numPr>
        <w:tabs>
          <w:tab w:val="left" w:pos="3926"/>
        </w:tabs>
        <w:spacing w:line="233" w:lineRule="auto"/>
        <w:ind w:left="3660" w:firstLine="6"/>
        <w:rPr>
          <w:rFonts w:eastAsia="Times New Roman"/>
          <w:sz w:val="20"/>
          <w:szCs w:val="20"/>
        </w:rPr>
      </w:pPr>
      <w:r>
        <w:rPr>
          <w:rFonts w:eastAsia="Times New Roman"/>
          <w:sz w:val="20"/>
          <w:szCs w:val="20"/>
        </w:rPr>
        <w:t>- o estímulo e o fortalecimento d</w:t>
      </w:r>
      <w:r>
        <w:rPr>
          <w:rFonts w:eastAsia="Times New Roman"/>
          <w:sz w:val="20"/>
          <w:szCs w:val="20"/>
        </w:rPr>
        <w:t>e uma consciência crítica sobre a problemática ambiental e social;</w:t>
      </w:r>
    </w:p>
    <w:p w:rsidR="00B15444" w:rsidRDefault="00B15444">
      <w:pPr>
        <w:spacing w:line="11" w:lineRule="exact"/>
        <w:rPr>
          <w:rFonts w:eastAsia="Times New Roman"/>
          <w:sz w:val="20"/>
          <w:szCs w:val="20"/>
        </w:rPr>
      </w:pPr>
    </w:p>
    <w:p w:rsidR="00B15444" w:rsidRDefault="0043087A">
      <w:pPr>
        <w:spacing w:line="237" w:lineRule="auto"/>
        <w:ind w:left="3660"/>
        <w:jc w:val="both"/>
        <w:rPr>
          <w:rFonts w:eastAsia="Times New Roman"/>
          <w:sz w:val="20"/>
          <w:szCs w:val="20"/>
        </w:rPr>
      </w:pPr>
      <w:r>
        <w:rPr>
          <w:rFonts w:eastAsia="Times New Roman"/>
          <w:sz w:val="20"/>
          <w:szCs w:val="20"/>
        </w:rPr>
        <w:t xml:space="preserve">IV - o incentivo à participação individual e coletiva, permanente e responsável, na preservação do equilíbrio do meio ambiente, entendendo-se a defesa da qualidade ambiental como um valor </w:t>
      </w:r>
      <w:r>
        <w:rPr>
          <w:rFonts w:eastAsia="Times New Roman"/>
          <w:sz w:val="20"/>
          <w:szCs w:val="20"/>
        </w:rPr>
        <w:t>inseparável do exercício da cidadania;</w:t>
      </w:r>
    </w:p>
    <w:p w:rsidR="00B15444" w:rsidRDefault="00B15444">
      <w:pPr>
        <w:spacing w:line="13" w:lineRule="exact"/>
        <w:rPr>
          <w:rFonts w:eastAsia="Times New Roman"/>
          <w:sz w:val="20"/>
          <w:szCs w:val="20"/>
        </w:rPr>
      </w:pPr>
    </w:p>
    <w:p w:rsidR="00B15444" w:rsidRDefault="0043087A">
      <w:pPr>
        <w:spacing w:line="237" w:lineRule="auto"/>
        <w:ind w:left="3660"/>
        <w:jc w:val="both"/>
        <w:rPr>
          <w:rFonts w:eastAsia="Times New Roman"/>
          <w:sz w:val="20"/>
          <w:szCs w:val="20"/>
        </w:rPr>
      </w:pPr>
      <w:r>
        <w:rPr>
          <w:rFonts w:eastAsia="Times New Roman"/>
          <w:sz w:val="20"/>
          <w:szCs w:val="20"/>
        </w:rPr>
        <w:t xml:space="preserve">V - o estímulo à cooperação entre as diversas regiões do País, em níveis micro e macrorregionais, com vistas à construção de uma sociedade ambientalmente equilibrada, fundada nos princípios da liberdade, igualdade, </w:t>
      </w:r>
      <w:r>
        <w:rPr>
          <w:rFonts w:eastAsia="Times New Roman"/>
          <w:sz w:val="20"/>
          <w:szCs w:val="20"/>
        </w:rPr>
        <w:t>solidariedade, democracia, justiça social, responsabilidade e sustentabilidade;</w:t>
      </w:r>
    </w:p>
    <w:p w:rsidR="00B15444" w:rsidRDefault="00B15444">
      <w:pPr>
        <w:spacing w:line="14" w:lineRule="exact"/>
        <w:rPr>
          <w:rFonts w:eastAsia="Times New Roman"/>
          <w:sz w:val="20"/>
          <w:szCs w:val="20"/>
        </w:rPr>
      </w:pPr>
    </w:p>
    <w:p w:rsidR="00B15444" w:rsidRDefault="0043087A">
      <w:pPr>
        <w:spacing w:line="233" w:lineRule="auto"/>
        <w:ind w:left="3660" w:right="20"/>
        <w:rPr>
          <w:rFonts w:eastAsia="Times New Roman"/>
          <w:sz w:val="20"/>
          <w:szCs w:val="20"/>
        </w:rPr>
      </w:pPr>
      <w:r>
        <w:rPr>
          <w:rFonts w:eastAsia="Times New Roman"/>
          <w:sz w:val="20"/>
          <w:szCs w:val="20"/>
        </w:rPr>
        <w:t>VI - o fomento e o fortalecimento da integração com a ciência e a tecnologia;</w:t>
      </w:r>
    </w:p>
    <w:p w:rsidR="00B15444" w:rsidRDefault="00B15444">
      <w:pPr>
        <w:spacing w:line="11" w:lineRule="exact"/>
        <w:rPr>
          <w:rFonts w:eastAsia="Times New Roman"/>
          <w:sz w:val="20"/>
          <w:szCs w:val="20"/>
        </w:rPr>
      </w:pPr>
    </w:p>
    <w:p w:rsidR="00B15444" w:rsidRDefault="0043087A">
      <w:pPr>
        <w:spacing w:line="234" w:lineRule="auto"/>
        <w:ind w:left="3660" w:right="20"/>
        <w:rPr>
          <w:rFonts w:eastAsia="Times New Roman"/>
          <w:sz w:val="20"/>
          <w:szCs w:val="20"/>
        </w:rPr>
      </w:pPr>
      <w:r>
        <w:rPr>
          <w:rFonts w:eastAsia="Times New Roman"/>
          <w:sz w:val="20"/>
          <w:szCs w:val="20"/>
        </w:rPr>
        <w:t>VII - o fortalecimento da cidadania, autodeterminação dos povos e solidariedade como fundamentos</w:t>
      </w:r>
      <w:r>
        <w:rPr>
          <w:rFonts w:eastAsia="Times New Roman"/>
          <w:sz w:val="20"/>
          <w:szCs w:val="20"/>
        </w:rPr>
        <w:t xml:space="preserve"> para o futuro da humanidade.</w:t>
      </w:r>
    </w:p>
    <w:p w:rsidR="00B15444" w:rsidRDefault="00B15444">
      <w:pPr>
        <w:spacing w:line="245" w:lineRule="exact"/>
        <w:rPr>
          <w:sz w:val="20"/>
          <w:szCs w:val="20"/>
        </w:rPr>
      </w:pPr>
    </w:p>
    <w:p w:rsidR="00B15444" w:rsidRDefault="0043087A">
      <w:pPr>
        <w:spacing w:line="356" w:lineRule="auto"/>
        <w:ind w:left="260" w:firstLine="1140"/>
        <w:jc w:val="both"/>
        <w:rPr>
          <w:sz w:val="20"/>
          <w:szCs w:val="20"/>
        </w:rPr>
      </w:pPr>
      <w:r>
        <w:rPr>
          <w:rFonts w:eastAsia="Times New Roman"/>
          <w:sz w:val="24"/>
          <w:szCs w:val="24"/>
        </w:rPr>
        <w:t>Os objetivos ora apresentados são vastos e submete a uma educação ambiental direcionada para o desenvolvimento do senso crítico vinculado ao meio ambiente em que vivemos, ligando os aspectos socioambientais e de cidadania, de</w:t>
      </w:r>
      <w:r>
        <w:rPr>
          <w:rFonts w:eastAsia="Times New Roman"/>
          <w:sz w:val="24"/>
          <w:szCs w:val="24"/>
        </w:rPr>
        <w:t>monstrando que a democracia deverá estar presente nos procedimentos da educação ambiental.</w:t>
      </w:r>
    </w:p>
    <w:p w:rsidR="00B15444" w:rsidRDefault="00B15444">
      <w:pPr>
        <w:spacing w:line="19" w:lineRule="exact"/>
        <w:rPr>
          <w:sz w:val="20"/>
          <w:szCs w:val="20"/>
        </w:rPr>
      </w:pPr>
    </w:p>
    <w:p w:rsidR="00B15444" w:rsidRDefault="0043087A">
      <w:pPr>
        <w:spacing w:line="354" w:lineRule="auto"/>
        <w:ind w:left="260" w:firstLine="1140"/>
        <w:jc w:val="both"/>
        <w:rPr>
          <w:sz w:val="20"/>
          <w:szCs w:val="20"/>
        </w:rPr>
      </w:pPr>
      <w:r>
        <w:rPr>
          <w:rFonts w:eastAsia="Times New Roman"/>
          <w:sz w:val="24"/>
          <w:szCs w:val="24"/>
        </w:rPr>
        <w:t>Para garantir a democratização acerca das informações ambientais são expostos os objetivos de incentivo e participação individual e coletiva, permanente e responsáv</w:t>
      </w:r>
      <w:r>
        <w:rPr>
          <w:rFonts w:eastAsia="Times New Roman"/>
          <w:sz w:val="24"/>
          <w:szCs w:val="24"/>
        </w:rPr>
        <w:t>el, na preservação do equilíbrio do meio ambiente, bem como fortalecer a cidadania.</w:t>
      </w:r>
    </w:p>
    <w:p w:rsidR="00B15444" w:rsidRDefault="00B15444">
      <w:pPr>
        <w:spacing w:line="20" w:lineRule="exact"/>
        <w:rPr>
          <w:sz w:val="20"/>
          <w:szCs w:val="20"/>
        </w:rPr>
      </w:pPr>
    </w:p>
    <w:p w:rsidR="00B15444" w:rsidRDefault="0043087A">
      <w:pPr>
        <w:spacing w:line="356" w:lineRule="auto"/>
        <w:ind w:left="260" w:firstLine="1133"/>
        <w:jc w:val="both"/>
        <w:rPr>
          <w:sz w:val="20"/>
          <w:szCs w:val="20"/>
        </w:rPr>
      </w:pPr>
      <w:r>
        <w:rPr>
          <w:rFonts w:eastAsia="Times New Roman"/>
          <w:sz w:val="24"/>
          <w:szCs w:val="24"/>
        </w:rPr>
        <w:t xml:space="preserve">Dessa forma, verifica-se a existência de uma política pública educativa voltada para a gestão de recursos naturais e resguardada pelos princípios fundamentais da educação </w:t>
      </w:r>
      <w:r>
        <w:rPr>
          <w:rFonts w:eastAsia="Times New Roman"/>
          <w:sz w:val="24"/>
          <w:szCs w:val="24"/>
        </w:rPr>
        <w:t>ambiental, os quais devem ser observados em prol do interesse coletivo, qual seja, o bem comum.</w:t>
      </w:r>
    </w:p>
    <w:p w:rsidR="00B15444" w:rsidRDefault="00B15444">
      <w:pPr>
        <w:sectPr w:rsidR="00B15444">
          <w:pgSz w:w="11900" w:h="16838"/>
          <w:pgMar w:top="700" w:right="1126" w:bottom="1440"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24</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69" w:lineRule="exact"/>
        <w:rPr>
          <w:sz w:val="20"/>
          <w:szCs w:val="20"/>
        </w:rPr>
      </w:pPr>
    </w:p>
    <w:p w:rsidR="00B15444" w:rsidRDefault="0043087A">
      <w:pPr>
        <w:ind w:left="260"/>
        <w:rPr>
          <w:sz w:val="20"/>
          <w:szCs w:val="20"/>
        </w:rPr>
      </w:pPr>
      <w:r>
        <w:rPr>
          <w:rFonts w:eastAsia="Times New Roman"/>
          <w:b/>
          <w:bCs/>
          <w:sz w:val="24"/>
          <w:szCs w:val="24"/>
        </w:rPr>
        <w:t>2 A CRISE HÍDRICA E A NECESSIDADE DE UMA ABORDAGEM CURRÍCULAR</w:t>
      </w:r>
    </w:p>
    <w:p w:rsidR="00B15444" w:rsidRDefault="00B15444">
      <w:pPr>
        <w:spacing w:line="200" w:lineRule="exact"/>
        <w:rPr>
          <w:sz w:val="20"/>
          <w:szCs w:val="20"/>
        </w:rPr>
      </w:pPr>
    </w:p>
    <w:p w:rsidR="00B15444" w:rsidRDefault="00B15444">
      <w:pPr>
        <w:spacing w:line="352" w:lineRule="exact"/>
        <w:rPr>
          <w:sz w:val="20"/>
          <w:szCs w:val="20"/>
        </w:rPr>
      </w:pPr>
    </w:p>
    <w:p w:rsidR="00B15444" w:rsidRDefault="0043087A">
      <w:pPr>
        <w:ind w:left="260"/>
        <w:rPr>
          <w:sz w:val="20"/>
          <w:szCs w:val="20"/>
        </w:rPr>
      </w:pPr>
      <w:r>
        <w:rPr>
          <w:rFonts w:eastAsia="Times New Roman"/>
          <w:b/>
          <w:bCs/>
          <w:sz w:val="24"/>
          <w:szCs w:val="24"/>
        </w:rPr>
        <w:t>2.1 O Conceito e a Evolução Histórica de Gestão Hídrica no Brasil</w:t>
      </w:r>
    </w:p>
    <w:p w:rsidR="00B15444" w:rsidRDefault="00B15444">
      <w:pPr>
        <w:spacing w:line="200" w:lineRule="exact"/>
        <w:rPr>
          <w:sz w:val="20"/>
          <w:szCs w:val="20"/>
        </w:rPr>
      </w:pPr>
    </w:p>
    <w:p w:rsidR="00B15444" w:rsidRDefault="00B15444">
      <w:pPr>
        <w:spacing w:line="359"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Para ensejar o assunto sobre gestão hídrica e a política nacional ambiental é necessário buscar na história seu desenvolvimento. É indiscutível que água é um dos recursos ambientais com maior índice de escassez na atualidade. A água é um elemento ambiental</w:t>
      </w:r>
      <w:r>
        <w:rPr>
          <w:rFonts w:eastAsia="Times New Roman"/>
          <w:sz w:val="24"/>
          <w:szCs w:val="24"/>
        </w:rPr>
        <w:t xml:space="preserve"> finito, adverso do que se avaliava a algum tempo, sendo assim, extremamente importante a sua preservação.</w:t>
      </w:r>
    </w:p>
    <w:p w:rsidR="00B15444" w:rsidRDefault="00B15444">
      <w:pPr>
        <w:spacing w:line="16" w:lineRule="exact"/>
        <w:rPr>
          <w:sz w:val="20"/>
          <w:szCs w:val="20"/>
        </w:rPr>
      </w:pPr>
    </w:p>
    <w:p w:rsidR="00B15444" w:rsidRDefault="0043087A">
      <w:pPr>
        <w:spacing w:line="350" w:lineRule="auto"/>
        <w:ind w:left="260" w:right="20" w:firstLine="1133"/>
        <w:jc w:val="both"/>
        <w:rPr>
          <w:sz w:val="20"/>
          <w:szCs w:val="20"/>
        </w:rPr>
      </w:pPr>
      <w:r>
        <w:rPr>
          <w:rFonts w:eastAsia="Times New Roman"/>
          <w:sz w:val="24"/>
          <w:szCs w:val="24"/>
        </w:rPr>
        <w:t>Desta feita, é importante salientar, como tal questão foi tratada no decorrer dos anos, bem como a evolução da legislação ambiental referente aos re</w:t>
      </w:r>
      <w:r>
        <w:rPr>
          <w:rFonts w:eastAsia="Times New Roman"/>
          <w:sz w:val="24"/>
          <w:szCs w:val="24"/>
        </w:rPr>
        <w:t>cursos hídricos.</w:t>
      </w:r>
    </w:p>
    <w:p w:rsidR="00B15444" w:rsidRDefault="00B15444">
      <w:pPr>
        <w:spacing w:line="24" w:lineRule="exact"/>
        <w:rPr>
          <w:sz w:val="20"/>
          <w:szCs w:val="20"/>
        </w:rPr>
      </w:pPr>
    </w:p>
    <w:p w:rsidR="00B15444" w:rsidRDefault="0043087A">
      <w:pPr>
        <w:spacing w:line="354" w:lineRule="auto"/>
        <w:ind w:left="260" w:firstLine="1080"/>
        <w:jc w:val="both"/>
        <w:rPr>
          <w:sz w:val="20"/>
          <w:szCs w:val="20"/>
        </w:rPr>
      </w:pPr>
      <w:r>
        <w:rPr>
          <w:rFonts w:eastAsia="Times New Roman"/>
          <w:sz w:val="24"/>
          <w:szCs w:val="24"/>
        </w:rPr>
        <w:t>Não obstante existir no país há vários anos, normas e órgãos com o fim de promover a tutela das águas, apenas há duas décadas os recursos hídricos despertaram maior seriedade no domínio governamental brasileiro.</w:t>
      </w:r>
    </w:p>
    <w:p w:rsidR="00B15444" w:rsidRDefault="00B15444">
      <w:pPr>
        <w:spacing w:line="22" w:lineRule="exact"/>
        <w:rPr>
          <w:sz w:val="20"/>
          <w:szCs w:val="20"/>
        </w:rPr>
      </w:pPr>
    </w:p>
    <w:p w:rsidR="00B15444" w:rsidRDefault="0043087A">
      <w:pPr>
        <w:spacing w:line="348" w:lineRule="auto"/>
        <w:ind w:left="260" w:firstLine="1133"/>
        <w:jc w:val="both"/>
        <w:rPr>
          <w:sz w:val="20"/>
          <w:szCs w:val="20"/>
        </w:rPr>
      </w:pPr>
      <w:r>
        <w:rPr>
          <w:rFonts w:eastAsia="Times New Roman"/>
          <w:sz w:val="24"/>
          <w:szCs w:val="24"/>
        </w:rPr>
        <w:t>No Brasil houve três fase</w:t>
      </w:r>
      <w:r>
        <w:rPr>
          <w:rFonts w:eastAsia="Times New Roman"/>
          <w:sz w:val="24"/>
          <w:szCs w:val="24"/>
        </w:rPr>
        <w:t>s históricas na Evolução da Gestão Hídrica, que foram a fase da exploração desregrada, a fase fragmentária e a fase holística.</w:t>
      </w:r>
    </w:p>
    <w:p w:rsidR="00B15444" w:rsidRDefault="00B15444">
      <w:pPr>
        <w:spacing w:line="28" w:lineRule="exact"/>
        <w:rPr>
          <w:sz w:val="20"/>
          <w:szCs w:val="20"/>
        </w:rPr>
      </w:pPr>
    </w:p>
    <w:p w:rsidR="00B15444" w:rsidRDefault="0043087A">
      <w:pPr>
        <w:spacing w:line="353" w:lineRule="auto"/>
        <w:ind w:left="260" w:right="20" w:firstLine="1133"/>
        <w:jc w:val="both"/>
        <w:rPr>
          <w:sz w:val="20"/>
          <w:szCs w:val="20"/>
        </w:rPr>
      </w:pPr>
      <w:r>
        <w:rPr>
          <w:rFonts w:eastAsia="Times New Roman"/>
          <w:sz w:val="24"/>
          <w:szCs w:val="24"/>
        </w:rPr>
        <w:t xml:space="preserve">Durante o descobrimento do Brasil a primeira fase foi o da exploração desregrada que teve grande participação da nação </w:t>
      </w:r>
      <w:r>
        <w:rPr>
          <w:rFonts w:eastAsia="Times New Roman"/>
          <w:sz w:val="24"/>
          <w:szCs w:val="24"/>
        </w:rPr>
        <w:t>portuguesa, o que caracterizou a formação histórica da legislação ambiental brasileira, bem como a transformação do meio ambiente.</w:t>
      </w:r>
    </w:p>
    <w:p w:rsidR="00B15444" w:rsidRDefault="00B15444">
      <w:pPr>
        <w:spacing w:line="23" w:lineRule="exact"/>
        <w:rPr>
          <w:sz w:val="20"/>
          <w:szCs w:val="20"/>
        </w:rPr>
      </w:pPr>
    </w:p>
    <w:p w:rsidR="00B15444" w:rsidRDefault="0043087A">
      <w:pPr>
        <w:spacing w:line="356" w:lineRule="auto"/>
        <w:ind w:left="260" w:firstLine="1133"/>
        <w:jc w:val="both"/>
        <w:rPr>
          <w:sz w:val="20"/>
          <w:szCs w:val="20"/>
        </w:rPr>
      </w:pPr>
      <w:r>
        <w:rPr>
          <w:rFonts w:eastAsia="Times New Roman"/>
          <w:sz w:val="24"/>
          <w:szCs w:val="24"/>
        </w:rPr>
        <w:t>O Brasil passou por um processo de independência e subordinação, pois o território brasileiro atraia exploradores na procura</w:t>
      </w:r>
      <w:r>
        <w:rPr>
          <w:rFonts w:eastAsia="Times New Roman"/>
          <w:sz w:val="24"/>
          <w:szCs w:val="24"/>
        </w:rPr>
        <w:t xml:space="preserve"> de recursos, e diante dessa situação as poucas normas já existentes não amparava a preservação do meio ambiente, acabando por ser explorado desregradamente.</w:t>
      </w:r>
    </w:p>
    <w:p w:rsidR="00B15444" w:rsidRDefault="00B15444">
      <w:pPr>
        <w:spacing w:line="19" w:lineRule="exact"/>
        <w:rPr>
          <w:sz w:val="20"/>
          <w:szCs w:val="20"/>
        </w:rPr>
      </w:pPr>
    </w:p>
    <w:p w:rsidR="00B15444" w:rsidRDefault="0043087A">
      <w:pPr>
        <w:spacing w:line="356" w:lineRule="auto"/>
        <w:ind w:left="260" w:firstLine="1133"/>
        <w:jc w:val="both"/>
        <w:rPr>
          <w:sz w:val="20"/>
          <w:szCs w:val="20"/>
        </w:rPr>
      </w:pPr>
      <w:r>
        <w:rPr>
          <w:rFonts w:eastAsia="Times New Roman"/>
          <w:sz w:val="24"/>
          <w:szCs w:val="24"/>
        </w:rPr>
        <w:t>Diante dessa situação, normas foram editadas com o propósito de proteger os interesses econômicos</w:t>
      </w:r>
      <w:r>
        <w:rPr>
          <w:rFonts w:eastAsia="Times New Roman"/>
          <w:sz w:val="24"/>
          <w:szCs w:val="24"/>
        </w:rPr>
        <w:t>, bem como as demais riquezas que o território brasileiro oferecia. No decorrer dos tempos surgiram leis que disciplinaram a matéria, porém nessa primeira fase as leis ainda eram muito fracas em relação à conservação e preservação das águas brasileiras.</w:t>
      </w:r>
    </w:p>
    <w:p w:rsidR="00B15444" w:rsidRDefault="00B15444">
      <w:pPr>
        <w:spacing w:line="19" w:lineRule="exact"/>
        <w:rPr>
          <w:sz w:val="20"/>
          <w:szCs w:val="20"/>
        </w:rPr>
      </w:pPr>
    </w:p>
    <w:p w:rsidR="00B15444" w:rsidRDefault="0043087A">
      <w:pPr>
        <w:spacing w:line="348" w:lineRule="auto"/>
        <w:ind w:left="260" w:firstLine="1133"/>
        <w:jc w:val="both"/>
        <w:rPr>
          <w:sz w:val="20"/>
          <w:szCs w:val="20"/>
        </w:rPr>
      </w:pPr>
      <w:r>
        <w:rPr>
          <w:rFonts w:eastAsia="Times New Roman"/>
          <w:sz w:val="24"/>
          <w:szCs w:val="24"/>
        </w:rPr>
        <w:t>N</w:t>
      </w:r>
      <w:r>
        <w:rPr>
          <w:rFonts w:eastAsia="Times New Roman"/>
          <w:sz w:val="24"/>
          <w:szCs w:val="24"/>
        </w:rPr>
        <w:t>a Constituição Imperial de 1824, o legislador foi omisso quanto ao tema, e a Constituição de 1828 trouxe previsão acerca da competência da tutela das águas.</w:t>
      </w:r>
    </w:p>
    <w:p w:rsidR="00B15444" w:rsidRDefault="00B15444">
      <w:pPr>
        <w:spacing w:line="14" w:lineRule="exact"/>
        <w:rPr>
          <w:sz w:val="20"/>
          <w:szCs w:val="20"/>
        </w:rPr>
      </w:pPr>
    </w:p>
    <w:p w:rsidR="00B15444" w:rsidRDefault="0043087A">
      <w:pPr>
        <w:ind w:left="1400"/>
        <w:rPr>
          <w:sz w:val="20"/>
          <w:szCs w:val="20"/>
        </w:rPr>
      </w:pPr>
      <w:r>
        <w:rPr>
          <w:rFonts w:eastAsia="Times New Roman"/>
          <w:sz w:val="24"/>
          <w:szCs w:val="24"/>
        </w:rPr>
        <w:t>Diante disso, o autor Antunes (2006, p. 691) preleciona:</w:t>
      </w:r>
    </w:p>
    <w:p w:rsidR="00B15444" w:rsidRDefault="00B15444">
      <w:pPr>
        <w:spacing w:line="289" w:lineRule="exact"/>
        <w:rPr>
          <w:sz w:val="20"/>
          <w:szCs w:val="20"/>
        </w:rPr>
      </w:pPr>
    </w:p>
    <w:p w:rsidR="00B15444" w:rsidRDefault="0043087A">
      <w:pPr>
        <w:spacing w:line="237" w:lineRule="auto"/>
        <w:ind w:left="2540" w:right="20"/>
        <w:jc w:val="both"/>
        <w:rPr>
          <w:sz w:val="20"/>
          <w:szCs w:val="20"/>
        </w:rPr>
      </w:pPr>
      <w:r>
        <w:rPr>
          <w:rFonts w:eastAsia="Times New Roman"/>
          <w:sz w:val="20"/>
          <w:szCs w:val="20"/>
        </w:rPr>
        <w:t>A Constituição de 1824 foi completamente</w:t>
      </w:r>
      <w:r>
        <w:rPr>
          <w:rFonts w:eastAsia="Times New Roman"/>
          <w:sz w:val="20"/>
          <w:szCs w:val="20"/>
        </w:rPr>
        <w:t xml:space="preserve"> omissa sobre o tema. Entretanto, a Lei de 1º de outubro de 1828, que disciplinou as atribuições das Câmaras Municipais, determinou que as câmaras tivessem competência legislativa sobre as águas. Pelo artigo 16 da mencionada lei era atribuída competência a</w:t>
      </w:r>
      <w:r>
        <w:rPr>
          <w:rFonts w:eastAsia="Times New Roman"/>
          <w:sz w:val="20"/>
          <w:szCs w:val="20"/>
        </w:rPr>
        <w:t>os vereadores para deliberar sobre:</w:t>
      </w:r>
    </w:p>
    <w:p w:rsidR="00B15444" w:rsidRDefault="00B15444">
      <w:pPr>
        <w:spacing w:line="3" w:lineRule="exact"/>
        <w:rPr>
          <w:sz w:val="20"/>
          <w:szCs w:val="20"/>
        </w:rPr>
      </w:pPr>
    </w:p>
    <w:p w:rsidR="00B15444" w:rsidRDefault="0043087A">
      <w:pPr>
        <w:ind w:left="2540"/>
        <w:rPr>
          <w:sz w:val="20"/>
          <w:szCs w:val="20"/>
        </w:rPr>
      </w:pPr>
      <w:r>
        <w:rPr>
          <w:rFonts w:eastAsia="Times New Roman"/>
          <w:sz w:val="20"/>
          <w:szCs w:val="20"/>
        </w:rPr>
        <w:t>a) aquedutos, chafarizes, poços, tanques;</w:t>
      </w:r>
    </w:p>
    <w:p w:rsidR="00B15444" w:rsidRDefault="00B15444">
      <w:pPr>
        <w:sectPr w:rsidR="00B15444">
          <w:pgSz w:w="11900" w:h="16838"/>
          <w:pgMar w:top="700" w:right="1126" w:bottom="642"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25</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64" w:lineRule="exact"/>
        <w:rPr>
          <w:sz w:val="20"/>
          <w:szCs w:val="20"/>
        </w:rPr>
      </w:pPr>
    </w:p>
    <w:p w:rsidR="00B15444" w:rsidRDefault="0043087A">
      <w:pPr>
        <w:ind w:left="2540"/>
        <w:rPr>
          <w:sz w:val="20"/>
          <w:szCs w:val="20"/>
        </w:rPr>
      </w:pPr>
      <w:r>
        <w:rPr>
          <w:rFonts w:eastAsia="Times New Roman"/>
          <w:sz w:val="20"/>
          <w:szCs w:val="20"/>
        </w:rPr>
        <w:t>b) esgotamento de pântanos e qualquer estagnação de águas infectas.</w:t>
      </w:r>
    </w:p>
    <w:p w:rsidR="00B15444" w:rsidRDefault="00B15444">
      <w:pPr>
        <w:spacing w:line="241"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 xml:space="preserve">A Constituição de 1891 definiu quanto às competências para legislar acerca do </w:t>
      </w:r>
      <w:r>
        <w:rPr>
          <w:rFonts w:eastAsia="Times New Roman"/>
          <w:sz w:val="24"/>
          <w:szCs w:val="24"/>
        </w:rPr>
        <w:t>esgotamento de pântanos e qualquer estagnação de águas infectas e navegação dos rios, que banhassem mais de um estado ou se desdobrassem a territórios estrangeiros, neste caso a competência para legislar seria do Congresso Nacional. Contudo, a referida Con</w:t>
      </w:r>
      <w:r>
        <w:rPr>
          <w:rFonts w:eastAsia="Times New Roman"/>
          <w:sz w:val="24"/>
          <w:szCs w:val="24"/>
        </w:rPr>
        <w:t>stituição também foi omissa quanto ao tema tratado na presente pesquisa.</w:t>
      </w:r>
    </w:p>
    <w:p w:rsidR="00B15444" w:rsidRDefault="00B15444">
      <w:pPr>
        <w:spacing w:line="19" w:lineRule="exact"/>
        <w:rPr>
          <w:sz w:val="20"/>
          <w:szCs w:val="20"/>
        </w:rPr>
      </w:pPr>
    </w:p>
    <w:p w:rsidR="00B15444" w:rsidRDefault="0043087A">
      <w:pPr>
        <w:spacing w:line="356" w:lineRule="auto"/>
        <w:ind w:left="260" w:firstLine="1133"/>
        <w:jc w:val="both"/>
        <w:rPr>
          <w:sz w:val="20"/>
          <w:szCs w:val="20"/>
        </w:rPr>
      </w:pPr>
      <w:r>
        <w:rPr>
          <w:rFonts w:eastAsia="Times New Roman"/>
          <w:sz w:val="24"/>
          <w:szCs w:val="24"/>
        </w:rPr>
        <w:t>Já a Constituição de 1934 foi a primeira que elaborou políticas destinadas para o setor hídrico, enfrentando o tema de maneira objetiva e observador, dessa forma, seu valor econômico</w:t>
      </w:r>
      <w:r>
        <w:rPr>
          <w:rFonts w:eastAsia="Times New Roman"/>
          <w:sz w:val="24"/>
          <w:szCs w:val="24"/>
        </w:rPr>
        <w:t xml:space="preserve"> e os aspectos de desenvolvimento que nele se incluía tal pensamento foi mantido e expandido pelas legislações posteriores.</w:t>
      </w:r>
    </w:p>
    <w:p w:rsidR="00B15444" w:rsidRDefault="00B15444">
      <w:pPr>
        <w:spacing w:line="19" w:lineRule="exact"/>
        <w:rPr>
          <w:sz w:val="20"/>
          <w:szCs w:val="20"/>
        </w:rPr>
      </w:pPr>
    </w:p>
    <w:p w:rsidR="00B15444" w:rsidRDefault="0043087A">
      <w:pPr>
        <w:spacing w:line="348" w:lineRule="auto"/>
        <w:ind w:left="260" w:right="20" w:firstLine="1133"/>
        <w:jc w:val="both"/>
        <w:rPr>
          <w:sz w:val="20"/>
          <w:szCs w:val="20"/>
        </w:rPr>
      </w:pPr>
      <w:r>
        <w:rPr>
          <w:rFonts w:eastAsia="Times New Roman"/>
          <w:sz w:val="24"/>
          <w:szCs w:val="24"/>
        </w:rPr>
        <w:t>Em relação às Constituições de 1967 e 1969, estas não trouxeram qualquer alteração no tratamento das águas em relação às constituiç</w:t>
      </w:r>
      <w:r>
        <w:rPr>
          <w:rFonts w:eastAsia="Times New Roman"/>
          <w:sz w:val="24"/>
          <w:szCs w:val="24"/>
        </w:rPr>
        <w:t>ões anteriores.</w:t>
      </w:r>
    </w:p>
    <w:p w:rsidR="00B15444" w:rsidRDefault="00B15444">
      <w:pPr>
        <w:spacing w:line="28" w:lineRule="exact"/>
        <w:rPr>
          <w:sz w:val="20"/>
          <w:szCs w:val="20"/>
        </w:rPr>
      </w:pPr>
    </w:p>
    <w:p w:rsidR="00B15444" w:rsidRDefault="0043087A">
      <w:pPr>
        <w:spacing w:line="357" w:lineRule="auto"/>
        <w:ind w:left="260" w:firstLine="1080"/>
        <w:jc w:val="both"/>
        <w:rPr>
          <w:sz w:val="20"/>
          <w:szCs w:val="20"/>
        </w:rPr>
      </w:pPr>
      <w:r>
        <w:rPr>
          <w:rFonts w:eastAsia="Times New Roman"/>
          <w:sz w:val="24"/>
          <w:szCs w:val="24"/>
        </w:rPr>
        <w:t xml:space="preserve">O recurso hídrico obteve destaque, tendo em vista a influência que passou devido os novos pensamentos sociocultural e jurídica que se expandia por todo o globo terrestre, sendo que a partir desse período, considerado como fase fragmentada </w:t>
      </w:r>
      <w:r>
        <w:rPr>
          <w:rFonts w:eastAsia="Times New Roman"/>
          <w:sz w:val="24"/>
          <w:szCs w:val="24"/>
        </w:rPr>
        <w:t>as normas editadas obtinham meios e procedimentos que aplicava direitos e obrigações, bem como formas de aplicações de sanções administrativas, penais e outros meios que facilitassem o acesso à justiça.</w:t>
      </w:r>
    </w:p>
    <w:p w:rsidR="00B15444" w:rsidRDefault="00B15444">
      <w:pPr>
        <w:spacing w:line="21" w:lineRule="exact"/>
        <w:rPr>
          <w:sz w:val="20"/>
          <w:szCs w:val="20"/>
        </w:rPr>
      </w:pPr>
    </w:p>
    <w:p w:rsidR="00B15444" w:rsidRDefault="0043087A">
      <w:pPr>
        <w:spacing w:line="357" w:lineRule="auto"/>
        <w:ind w:left="260" w:right="20" w:firstLine="1133"/>
        <w:jc w:val="both"/>
        <w:rPr>
          <w:sz w:val="20"/>
          <w:szCs w:val="20"/>
        </w:rPr>
      </w:pPr>
      <w:r>
        <w:rPr>
          <w:rFonts w:eastAsia="Times New Roman"/>
          <w:sz w:val="24"/>
          <w:szCs w:val="24"/>
        </w:rPr>
        <w:t>Desse modo, ocorreu uma evolução significante do pen</w:t>
      </w:r>
      <w:r>
        <w:rPr>
          <w:rFonts w:eastAsia="Times New Roman"/>
          <w:sz w:val="24"/>
          <w:szCs w:val="24"/>
        </w:rPr>
        <w:t xml:space="preserve">samento social e jurídico a respeito da questão do meio ambiente, concretizando de que a natureza deve ser considerada como um todo, diante disso, surgiram a fase holística, dando conhecimento ao valor econômico dos bens ambientais e a cautela entre o uso </w:t>
      </w:r>
      <w:r>
        <w:rPr>
          <w:rFonts w:eastAsia="Times New Roman"/>
          <w:sz w:val="24"/>
          <w:szCs w:val="24"/>
        </w:rPr>
        <w:t>econômico dos recursos naturais e a proteção contra a degradação demasiada e garantindo a conservação ao meio ambiente estável para o deleite de gerações futuras.</w:t>
      </w:r>
    </w:p>
    <w:p w:rsidR="00B15444" w:rsidRDefault="00B15444">
      <w:pPr>
        <w:spacing w:line="21" w:lineRule="exact"/>
        <w:rPr>
          <w:sz w:val="20"/>
          <w:szCs w:val="20"/>
        </w:rPr>
      </w:pPr>
    </w:p>
    <w:p w:rsidR="00B15444" w:rsidRDefault="0043087A">
      <w:pPr>
        <w:spacing w:line="357" w:lineRule="auto"/>
        <w:ind w:left="260" w:right="20" w:firstLine="1133"/>
        <w:jc w:val="both"/>
        <w:rPr>
          <w:sz w:val="20"/>
          <w:szCs w:val="20"/>
        </w:rPr>
      </w:pPr>
      <w:r>
        <w:rPr>
          <w:rFonts w:eastAsia="Times New Roman"/>
          <w:sz w:val="24"/>
          <w:szCs w:val="24"/>
        </w:rPr>
        <w:t>Assim, nasce no ordenamento jurídico brasileiro, no que tange à preservação, o uso econômico</w:t>
      </w:r>
      <w:r>
        <w:rPr>
          <w:rFonts w:eastAsia="Times New Roman"/>
          <w:sz w:val="24"/>
          <w:szCs w:val="24"/>
        </w:rPr>
        <w:t xml:space="preserve"> e a relação entre o homem e o meio ambiente os diplomas legais. Também surgiram dispositivos sancionadores àqueles que destruíam a natureza para obterem enriquecimento, que diante desse fato, a natureza passou a ser entendida como um bem de uso comum de t</w:t>
      </w:r>
      <w:r>
        <w:rPr>
          <w:rFonts w:eastAsia="Times New Roman"/>
          <w:sz w:val="24"/>
          <w:szCs w:val="24"/>
        </w:rPr>
        <w:t>oda a sociedade.</w:t>
      </w:r>
    </w:p>
    <w:p w:rsidR="00B15444" w:rsidRDefault="00B15444">
      <w:pPr>
        <w:spacing w:line="17" w:lineRule="exact"/>
        <w:rPr>
          <w:sz w:val="20"/>
          <w:szCs w:val="20"/>
        </w:rPr>
      </w:pPr>
    </w:p>
    <w:p w:rsidR="00B15444" w:rsidRDefault="0043087A">
      <w:pPr>
        <w:spacing w:line="356" w:lineRule="auto"/>
        <w:ind w:left="260" w:firstLine="1133"/>
        <w:jc w:val="both"/>
        <w:rPr>
          <w:sz w:val="20"/>
          <w:szCs w:val="20"/>
        </w:rPr>
      </w:pPr>
      <w:r>
        <w:rPr>
          <w:rFonts w:eastAsia="Times New Roman"/>
          <w:sz w:val="24"/>
          <w:szCs w:val="24"/>
        </w:rPr>
        <w:t xml:space="preserve">A Lei nº 6.938, de 31 de agosto de 1981, dispõe sobre a Política Nacional do Meio Ambiente, sendo possível reconhecer neste dispositivo o pensamento holístico em relação à proteção ao meio ambiental no Brasil, trazendo para o legislador </w:t>
      </w:r>
      <w:r>
        <w:rPr>
          <w:rFonts w:eastAsia="Times New Roman"/>
          <w:sz w:val="24"/>
          <w:szCs w:val="24"/>
        </w:rPr>
        <w:t>utilizar de meios de distinção da tutela dispersa dos distintos bens, caracterizando o meio ambiente como um todo.</w:t>
      </w:r>
    </w:p>
    <w:p w:rsidR="00B15444" w:rsidRDefault="00B15444">
      <w:pPr>
        <w:sectPr w:rsidR="00B15444">
          <w:pgSz w:w="11900" w:h="16838"/>
          <w:pgMar w:top="700" w:right="1126" w:bottom="878"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26</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7"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Neste contexto, fundaram-se os princípios garantidores e protetivos do meio ambiente, sendo estabelecidos objetiv</w:t>
      </w:r>
      <w:r>
        <w:rPr>
          <w:rFonts w:eastAsia="Times New Roman"/>
          <w:sz w:val="24"/>
          <w:szCs w:val="24"/>
        </w:rPr>
        <w:t>os e instrumentos da política nacional, solidificando no ordenamento jurídico brasileiro, o Estudo de Impacto Ambiental (EIA), bem como a Teoria da Responsabilidade Civil Objetiva como meio de responsabilizar o causador do dano ao meio ambiente e a terceir</w:t>
      </w:r>
      <w:r>
        <w:rPr>
          <w:rFonts w:eastAsia="Times New Roman"/>
          <w:sz w:val="24"/>
          <w:szCs w:val="24"/>
        </w:rPr>
        <w:t>os prejudicados pelas suas práticas.</w:t>
      </w:r>
    </w:p>
    <w:p w:rsidR="00B15444" w:rsidRDefault="00B15444">
      <w:pPr>
        <w:spacing w:line="16" w:lineRule="exact"/>
        <w:rPr>
          <w:sz w:val="20"/>
          <w:szCs w:val="20"/>
        </w:rPr>
      </w:pPr>
    </w:p>
    <w:p w:rsidR="00B15444" w:rsidRDefault="0043087A">
      <w:pPr>
        <w:spacing w:line="356" w:lineRule="auto"/>
        <w:ind w:left="260" w:firstLine="1253"/>
        <w:jc w:val="both"/>
        <w:rPr>
          <w:sz w:val="20"/>
          <w:szCs w:val="20"/>
        </w:rPr>
      </w:pPr>
      <w:r>
        <w:rPr>
          <w:rFonts w:eastAsia="Times New Roman"/>
          <w:sz w:val="24"/>
          <w:szCs w:val="24"/>
        </w:rPr>
        <w:t>A Constituição de 1988 trouxe uma grande evolução sobre a proteção jurídica ao meio ambiente. Na referida Constituição encontra-se a norma principiológica, o que demonstra nitidamente a transformação no tratamento do m</w:t>
      </w:r>
      <w:r>
        <w:rPr>
          <w:rFonts w:eastAsia="Times New Roman"/>
          <w:sz w:val="24"/>
          <w:szCs w:val="24"/>
        </w:rPr>
        <w:t>eio ambiente e sua proteção, como bem se vê no caput do artigo 225 da CF/88, a seguir exposto:</w:t>
      </w:r>
    </w:p>
    <w:p w:rsidR="00B15444" w:rsidRDefault="00B15444">
      <w:pPr>
        <w:spacing w:line="200" w:lineRule="exact"/>
        <w:rPr>
          <w:sz w:val="20"/>
          <w:szCs w:val="20"/>
        </w:rPr>
      </w:pPr>
    </w:p>
    <w:p w:rsidR="00B15444" w:rsidRDefault="00B15444">
      <w:pPr>
        <w:spacing w:line="233" w:lineRule="exact"/>
        <w:rPr>
          <w:sz w:val="20"/>
          <w:szCs w:val="20"/>
        </w:rPr>
      </w:pPr>
    </w:p>
    <w:p w:rsidR="00B15444" w:rsidRDefault="0043087A">
      <w:pPr>
        <w:spacing w:line="236" w:lineRule="auto"/>
        <w:ind w:left="2540"/>
        <w:jc w:val="both"/>
        <w:rPr>
          <w:sz w:val="20"/>
          <w:szCs w:val="20"/>
        </w:rPr>
      </w:pPr>
      <w:r>
        <w:rPr>
          <w:rFonts w:eastAsia="Times New Roman"/>
          <w:sz w:val="20"/>
          <w:szCs w:val="20"/>
        </w:rPr>
        <w:t>Art. 225. Todos têm direito ao meio ambiente ecologicamente equilibrado, bem de uso comum do povo e essencial à sadia qualidade de vida, impondo-se ao Poder Pú</w:t>
      </w:r>
      <w:r>
        <w:rPr>
          <w:rFonts w:eastAsia="Times New Roman"/>
          <w:sz w:val="20"/>
          <w:szCs w:val="20"/>
        </w:rPr>
        <w:t>blico e à coletividade o dever de defendê-lo e preservá- lo para as presentes e futuras gerações.</w:t>
      </w:r>
    </w:p>
    <w:p w:rsidR="00B15444" w:rsidRDefault="00B15444">
      <w:pPr>
        <w:spacing w:line="247" w:lineRule="exact"/>
        <w:rPr>
          <w:sz w:val="20"/>
          <w:szCs w:val="20"/>
        </w:rPr>
      </w:pPr>
    </w:p>
    <w:p w:rsidR="00B15444" w:rsidRDefault="0043087A">
      <w:pPr>
        <w:spacing w:line="354" w:lineRule="auto"/>
        <w:ind w:left="260" w:right="20" w:firstLine="1133"/>
        <w:jc w:val="both"/>
        <w:rPr>
          <w:sz w:val="20"/>
          <w:szCs w:val="20"/>
        </w:rPr>
      </w:pPr>
      <w:r>
        <w:rPr>
          <w:rFonts w:eastAsia="Times New Roman"/>
          <w:sz w:val="24"/>
          <w:szCs w:val="24"/>
        </w:rPr>
        <w:t>O texto constitucional estabeleceu obrigações tanto ao poder público quanto a toda coletividade, sejam elas pessoas físicas ou jurídicas, no intuito de garan</w:t>
      </w:r>
      <w:r>
        <w:rPr>
          <w:rFonts w:eastAsia="Times New Roman"/>
          <w:sz w:val="24"/>
          <w:szCs w:val="24"/>
        </w:rPr>
        <w:t>tir a preservação do meio ambiente para que as atuais e prósperas gerações possam desfrutar de seus recursos.</w:t>
      </w:r>
    </w:p>
    <w:p w:rsidR="00B15444" w:rsidRDefault="00B15444">
      <w:pPr>
        <w:spacing w:line="20" w:lineRule="exact"/>
        <w:rPr>
          <w:sz w:val="20"/>
          <w:szCs w:val="20"/>
        </w:rPr>
      </w:pPr>
    </w:p>
    <w:p w:rsidR="00B15444" w:rsidRDefault="0043087A">
      <w:pPr>
        <w:spacing w:line="354" w:lineRule="auto"/>
        <w:ind w:left="260" w:right="20" w:firstLine="1133"/>
        <w:jc w:val="both"/>
        <w:rPr>
          <w:sz w:val="20"/>
          <w:szCs w:val="20"/>
        </w:rPr>
      </w:pPr>
      <w:r>
        <w:rPr>
          <w:rFonts w:eastAsia="Times New Roman"/>
          <w:sz w:val="24"/>
          <w:szCs w:val="24"/>
        </w:rPr>
        <w:t xml:space="preserve">Nesse diapasão, a Constituição Federal de 1988, foi promulgada apresentando o conceito da imprescindibilidade da implementação de ferramentas de </w:t>
      </w:r>
      <w:r>
        <w:rPr>
          <w:rFonts w:eastAsia="Times New Roman"/>
          <w:sz w:val="24"/>
          <w:szCs w:val="24"/>
        </w:rPr>
        <w:t>proteção, conservação e recuperação dos recursos naturais, abrangendo, assim, os recursos hídricos.</w:t>
      </w:r>
    </w:p>
    <w:p w:rsidR="00B15444" w:rsidRDefault="00B15444">
      <w:pPr>
        <w:spacing w:line="200" w:lineRule="exact"/>
        <w:rPr>
          <w:sz w:val="20"/>
          <w:szCs w:val="20"/>
        </w:rPr>
      </w:pPr>
    </w:p>
    <w:p w:rsidR="00B15444" w:rsidRDefault="00B15444">
      <w:pPr>
        <w:spacing w:line="225" w:lineRule="exact"/>
        <w:rPr>
          <w:sz w:val="20"/>
          <w:szCs w:val="20"/>
        </w:rPr>
      </w:pPr>
    </w:p>
    <w:p w:rsidR="00B15444" w:rsidRDefault="0043087A">
      <w:pPr>
        <w:ind w:left="260"/>
        <w:rPr>
          <w:sz w:val="20"/>
          <w:szCs w:val="20"/>
        </w:rPr>
      </w:pPr>
      <w:r>
        <w:rPr>
          <w:rFonts w:eastAsia="Times New Roman"/>
          <w:b/>
          <w:bCs/>
          <w:sz w:val="24"/>
          <w:szCs w:val="24"/>
        </w:rPr>
        <w:t>2.2 Política Ambiental e a Gestão Hídrica</w:t>
      </w:r>
    </w:p>
    <w:p w:rsidR="00B15444" w:rsidRDefault="00B15444">
      <w:pPr>
        <w:spacing w:line="200" w:lineRule="exact"/>
        <w:rPr>
          <w:sz w:val="20"/>
          <w:szCs w:val="20"/>
        </w:rPr>
      </w:pPr>
    </w:p>
    <w:p w:rsidR="00B15444" w:rsidRDefault="00B15444">
      <w:pPr>
        <w:spacing w:line="225" w:lineRule="exact"/>
        <w:rPr>
          <w:sz w:val="20"/>
          <w:szCs w:val="20"/>
        </w:rPr>
      </w:pPr>
    </w:p>
    <w:p w:rsidR="00B15444" w:rsidRDefault="0043087A">
      <w:pPr>
        <w:spacing w:line="356" w:lineRule="auto"/>
        <w:ind w:left="260" w:firstLine="1133"/>
        <w:jc w:val="both"/>
        <w:rPr>
          <w:sz w:val="20"/>
          <w:szCs w:val="20"/>
        </w:rPr>
      </w:pPr>
      <w:r>
        <w:rPr>
          <w:rFonts w:eastAsia="Times New Roman"/>
          <w:sz w:val="24"/>
          <w:szCs w:val="24"/>
        </w:rPr>
        <w:t>A Política Nacional do Meio Ambiente está regulamentada na Lei nº 6.938, de 31 de agosto de 1981, tal lei inst</w:t>
      </w:r>
      <w:r>
        <w:rPr>
          <w:rFonts w:eastAsia="Times New Roman"/>
          <w:sz w:val="24"/>
          <w:szCs w:val="24"/>
        </w:rPr>
        <w:t>itui o Sistema Nacional do Meio Ambiente (SISNAMA), sendo de suma importância, pois nela se encontra toda a sistemática essencial para a utilização da política ambiental.</w:t>
      </w:r>
    </w:p>
    <w:p w:rsidR="00B15444" w:rsidRDefault="00B15444">
      <w:pPr>
        <w:spacing w:line="6" w:lineRule="exact"/>
        <w:rPr>
          <w:sz w:val="20"/>
          <w:szCs w:val="20"/>
        </w:rPr>
      </w:pPr>
    </w:p>
    <w:p w:rsidR="00B15444" w:rsidRDefault="0043087A">
      <w:pPr>
        <w:ind w:left="1400"/>
        <w:rPr>
          <w:sz w:val="20"/>
          <w:szCs w:val="20"/>
        </w:rPr>
      </w:pPr>
      <w:r>
        <w:rPr>
          <w:rFonts w:eastAsia="Times New Roman"/>
          <w:sz w:val="24"/>
          <w:szCs w:val="24"/>
        </w:rPr>
        <w:t>Nesse sentido, o autor Antunes (2006, p. 91) conceitua o SISNAMA como:</w:t>
      </w:r>
    </w:p>
    <w:p w:rsidR="00B15444" w:rsidRDefault="00B15444">
      <w:pPr>
        <w:spacing w:line="200" w:lineRule="exact"/>
        <w:rPr>
          <w:sz w:val="20"/>
          <w:szCs w:val="20"/>
        </w:rPr>
      </w:pPr>
    </w:p>
    <w:p w:rsidR="00B15444" w:rsidRDefault="00B15444">
      <w:pPr>
        <w:spacing w:line="363" w:lineRule="exact"/>
        <w:rPr>
          <w:sz w:val="20"/>
          <w:szCs w:val="20"/>
        </w:rPr>
      </w:pPr>
    </w:p>
    <w:p w:rsidR="00B15444" w:rsidRDefault="0043087A">
      <w:pPr>
        <w:spacing w:line="238" w:lineRule="auto"/>
        <w:ind w:left="2540"/>
        <w:jc w:val="both"/>
        <w:rPr>
          <w:sz w:val="20"/>
          <w:szCs w:val="20"/>
        </w:rPr>
      </w:pPr>
      <w:r>
        <w:rPr>
          <w:rFonts w:eastAsia="Times New Roman"/>
          <w:sz w:val="20"/>
          <w:szCs w:val="20"/>
        </w:rPr>
        <w:t>O sistema N</w:t>
      </w:r>
      <w:r>
        <w:rPr>
          <w:rFonts w:eastAsia="Times New Roman"/>
          <w:sz w:val="20"/>
          <w:szCs w:val="20"/>
        </w:rPr>
        <w:t>acional do Meio Ambiente – SISNAMA é o conjunto de órgão e instituições que, nos níveis federal, estadual e municipal, são encarregados da proteção ao meio ambiente, conforme definido em lei. Além do SISNAMA, cuja estrutura é feita com base na lei da Polít</w:t>
      </w:r>
      <w:r>
        <w:rPr>
          <w:rFonts w:eastAsia="Times New Roman"/>
          <w:sz w:val="20"/>
          <w:szCs w:val="20"/>
        </w:rPr>
        <w:t>ica Nacional do Meio Ambiente, muitas outras instituições nacionais têm importantes atribuições no que se refere à proteção do meio ambiente. (...)</w:t>
      </w:r>
    </w:p>
    <w:p w:rsidR="00B15444" w:rsidRDefault="00B15444">
      <w:pPr>
        <w:sectPr w:rsidR="00B15444">
          <w:pgSz w:w="11900" w:h="16838"/>
          <w:pgMar w:top="700" w:right="1126" w:bottom="791" w:left="1440" w:header="0" w:footer="0" w:gutter="0"/>
          <w:cols w:space="720" w:equalWidth="0">
            <w:col w:w="9340"/>
          </w:cols>
        </w:sectPr>
      </w:pPr>
    </w:p>
    <w:p w:rsidR="00B15444" w:rsidRDefault="00B15444">
      <w:pPr>
        <w:spacing w:line="241" w:lineRule="exact"/>
        <w:rPr>
          <w:sz w:val="20"/>
          <w:szCs w:val="20"/>
        </w:rPr>
      </w:pPr>
    </w:p>
    <w:p w:rsidR="00B15444" w:rsidRDefault="0043087A">
      <w:pPr>
        <w:numPr>
          <w:ilvl w:val="0"/>
          <w:numId w:val="11"/>
        </w:numPr>
        <w:tabs>
          <w:tab w:val="left" w:pos="1604"/>
        </w:tabs>
        <w:spacing w:line="350" w:lineRule="auto"/>
        <w:ind w:left="260" w:right="20" w:firstLine="1135"/>
        <w:jc w:val="both"/>
        <w:rPr>
          <w:rFonts w:eastAsia="Times New Roman"/>
          <w:sz w:val="24"/>
          <w:szCs w:val="24"/>
        </w:rPr>
      </w:pPr>
      <w:r>
        <w:rPr>
          <w:rFonts w:eastAsia="Times New Roman"/>
          <w:sz w:val="24"/>
          <w:szCs w:val="24"/>
        </w:rPr>
        <w:t xml:space="preserve">evidente que o autor demonstra grande relevância para as instituições protetoras do </w:t>
      </w:r>
      <w:r>
        <w:rPr>
          <w:rFonts w:eastAsia="Times New Roman"/>
          <w:sz w:val="24"/>
          <w:szCs w:val="24"/>
        </w:rPr>
        <w:t>meio ambiente, pois é de suma importância para que se tenha controle de suas atribuições</w:t>
      </w:r>
    </w:p>
    <w:p w:rsidR="00B15444" w:rsidRDefault="00B15444">
      <w:pPr>
        <w:sectPr w:rsidR="00B15444">
          <w:type w:val="continuous"/>
          <w:pgSz w:w="11900" w:h="16838"/>
          <w:pgMar w:top="700" w:right="1126" w:bottom="791" w:left="1440" w:header="0" w:footer="0" w:gutter="0"/>
          <w:cols w:space="720" w:equalWidth="0">
            <w:col w:w="9340"/>
          </w:cols>
        </w:sectPr>
      </w:pPr>
    </w:p>
    <w:p w:rsidR="00B15444" w:rsidRDefault="0043087A">
      <w:pPr>
        <w:ind w:left="9140"/>
        <w:rPr>
          <w:sz w:val="20"/>
          <w:szCs w:val="20"/>
        </w:rPr>
      </w:pPr>
      <w:r>
        <w:rPr>
          <w:rFonts w:eastAsia="Times New Roman"/>
          <w:sz w:val="20"/>
          <w:szCs w:val="20"/>
        </w:rPr>
        <w:lastRenderedPageBreak/>
        <w:t>27</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7" w:lineRule="exact"/>
        <w:rPr>
          <w:sz w:val="20"/>
          <w:szCs w:val="20"/>
        </w:rPr>
      </w:pPr>
    </w:p>
    <w:p w:rsidR="00B15444" w:rsidRDefault="0043087A">
      <w:pPr>
        <w:spacing w:line="356" w:lineRule="auto"/>
        <w:ind w:left="260"/>
        <w:jc w:val="both"/>
        <w:rPr>
          <w:sz w:val="20"/>
          <w:szCs w:val="20"/>
        </w:rPr>
      </w:pPr>
      <w:r>
        <w:rPr>
          <w:rFonts w:eastAsia="Times New Roman"/>
          <w:sz w:val="24"/>
          <w:szCs w:val="24"/>
        </w:rPr>
        <w:t xml:space="preserve">no que diz respeito à proteção do meio ambiente. Ainda sobre a Política Nacional do Meio Ambiente Luís Paulo Sirvinskas (2011, p. 158) </w:t>
      </w:r>
      <w:r>
        <w:rPr>
          <w:rFonts w:eastAsia="Times New Roman"/>
          <w:sz w:val="24"/>
          <w:szCs w:val="24"/>
        </w:rPr>
        <w:t>relata o objetivo e a importância do objeto de estudo, cuja finalidade é a qualidade de vida das gerações atuais e futuras, sendo necessário um meio ambiente ecologicamente equilibrado.</w:t>
      </w:r>
    </w:p>
    <w:p w:rsidR="00B15444" w:rsidRDefault="00B15444">
      <w:pPr>
        <w:spacing w:line="200" w:lineRule="exact"/>
        <w:rPr>
          <w:sz w:val="20"/>
          <w:szCs w:val="20"/>
        </w:rPr>
      </w:pPr>
    </w:p>
    <w:p w:rsidR="00B15444" w:rsidRDefault="00B15444">
      <w:pPr>
        <w:spacing w:line="230" w:lineRule="exact"/>
        <w:rPr>
          <w:sz w:val="20"/>
          <w:szCs w:val="20"/>
        </w:rPr>
      </w:pPr>
    </w:p>
    <w:p w:rsidR="00B15444" w:rsidRDefault="0043087A">
      <w:pPr>
        <w:spacing w:line="238" w:lineRule="auto"/>
        <w:ind w:left="2540"/>
        <w:jc w:val="both"/>
        <w:rPr>
          <w:sz w:val="20"/>
          <w:szCs w:val="20"/>
        </w:rPr>
      </w:pPr>
      <w:r>
        <w:rPr>
          <w:rFonts w:eastAsia="Times New Roman"/>
          <w:sz w:val="20"/>
          <w:szCs w:val="20"/>
        </w:rPr>
        <w:t>A política nacional do meio ambiente tem por objetivo a harmonização</w:t>
      </w:r>
      <w:r>
        <w:rPr>
          <w:rFonts w:eastAsia="Times New Roman"/>
          <w:sz w:val="20"/>
          <w:szCs w:val="20"/>
        </w:rPr>
        <w:t xml:space="preserve"> do meio ambiente com o desenvolvimento socioeconômico (desenvolvimento sustentável). Essa harmonização consiste na conciliação da proteção do meio ambiente, de um lado, com a garantia do desenvolvimento socioeconômico, de outo, objetivando assegurar condi</w:t>
      </w:r>
      <w:r>
        <w:rPr>
          <w:rFonts w:eastAsia="Times New Roman"/>
          <w:sz w:val="20"/>
          <w:szCs w:val="20"/>
        </w:rPr>
        <w:t>ções necessárias ao progresso industrial, aos interesses da segurança nacional e à proteção da dignidade da vida humana (art. 2º da Lei n. 6.938/81).</w:t>
      </w:r>
    </w:p>
    <w:p w:rsidR="00B15444" w:rsidRDefault="00B15444">
      <w:pPr>
        <w:spacing w:line="244" w:lineRule="exact"/>
        <w:rPr>
          <w:sz w:val="20"/>
          <w:szCs w:val="20"/>
        </w:rPr>
      </w:pPr>
    </w:p>
    <w:p w:rsidR="00B15444" w:rsidRDefault="0043087A">
      <w:pPr>
        <w:spacing w:line="370" w:lineRule="auto"/>
        <w:ind w:left="260" w:firstLine="1133"/>
        <w:jc w:val="both"/>
        <w:rPr>
          <w:sz w:val="20"/>
          <w:szCs w:val="20"/>
        </w:rPr>
      </w:pPr>
      <w:r>
        <w:rPr>
          <w:rFonts w:eastAsia="Times New Roman"/>
          <w:sz w:val="24"/>
          <w:szCs w:val="24"/>
        </w:rPr>
        <w:t>Tem-se, na concepção do referido autor que o objeto e o objetivo é tão simplesmente, buscar a preservação</w:t>
      </w:r>
      <w:r>
        <w:rPr>
          <w:rFonts w:eastAsia="Times New Roman"/>
          <w:sz w:val="24"/>
          <w:szCs w:val="24"/>
        </w:rPr>
        <w:t>, a melhoria e a recuperação de toda a área destruída, para que retorne as suas qualidades originais, permitindo a interferência humana no meio ambiente.</w:t>
      </w:r>
    </w:p>
    <w:p w:rsidR="00B15444" w:rsidRDefault="00B15444">
      <w:pPr>
        <w:spacing w:line="380" w:lineRule="exact"/>
        <w:rPr>
          <w:sz w:val="20"/>
          <w:szCs w:val="20"/>
        </w:rPr>
      </w:pPr>
    </w:p>
    <w:p w:rsidR="00B15444" w:rsidRDefault="0043087A">
      <w:pPr>
        <w:spacing w:line="354" w:lineRule="auto"/>
        <w:ind w:left="260" w:firstLine="1133"/>
        <w:jc w:val="both"/>
        <w:rPr>
          <w:sz w:val="20"/>
          <w:szCs w:val="20"/>
        </w:rPr>
      </w:pPr>
      <w:r>
        <w:rPr>
          <w:rFonts w:eastAsia="Times New Roman"/>
          <w:sz w:val="24"/>
          <w:szCs w:val="24"/>
        </w:rPr>
        <w:t xml:space="preserve">Neste contexto, conceitua-se que a água é um bem consideravelmente de valor econômico, sendo finita, </w:t>
      </w:r>
      <w:r>
        <w:rPr>
          <w:rFonts w:eastAsia="Times New Roman"/>
          <w:sz w:val="24"/>
          <w:szCs w:val="24"/>
        </w:rPr>
        <w:t>frágil e importante para a preservação da vida e do meio ambiente, sendo que, a sua falta interrompe o desenvolvimento de varias regiões.</w:t>
      </w:r>
    </w:p>
    <w:p w:rsidR="00B15444" w:rsidRDefault="00B15444">
      <w:pPr>
        <w:spacing w:line="20" w:lineRule="exact"/>
        <w:rPr>
          <w:sz w:val="20"/>
          <w:szCs w:val="20"/>
        </w:rPr>
      </w:pPr>
    </w:p>
    <w:p w:rsidR="00B15444" w:rsidRDefault="0043087A">
      <w:pPr>
        <w:spacing w:line="356" w:lineRule="auto"/>
        <w:ind w:left="260" w:right="20" w:firstLine="1133"/>
        <w:jc w:val="both"/>
        <w:rPr>
          <w:sz w:val="20"/>
          <w:szCs w:val="20"/>
        </w:rPr>
      </w:pPr>
      <w:r>
        <w:rPr>
          <w:rFonts w:eastAsia="Times New Roman"/>
          <w:sz w:val="24"/>
          <w:szCs w:val="24"/>
        </w:rPr>
        <w:t>Todavia, a água é um recurso que auxilia para a degradação da qualidade ambiental, sendo que tal degradação ambiental</w:t>
      </w:r>
      <w:r>
        <w:rPr>
          <w:rFonts w:eastAsia="Times New Roman"/>
          <w:sz w:val="24"/>
          <w:szCs w:val="24"/>
        </w:rPr>
        <w:t xml:space="preserve"> atinge, direta ou indiretamente, a saúde, o bem-estar da sociedade, as atividades sociais e econômicas, a fauna e a flora, as condições estéticas e sanitárias do meio e a qualidade dos recursos ambientais.</w:t>
      </w:r>
    </w:p>
    <w:p w:rsidR="00B15444" w:rsidRDefault="00B15444">
      <w:pPr>
        <w:spacing w:line="19"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Diante disso, o conceito de gestão hídrica é sim</w:t>
      </w:r>
      <w:r>
        <w:rPr>
          <w:rFonts w:eastAsia="Times New Roman"/>
          <w:sz w:val="24"/>
          <w:szCs w:val="24"/>
        </w:rPr>
        <w:t>plesmente regulamentar o controle necessário para garantir o uso adequado da água de forma segura, garantindo a utilização dos recursos hídricos sustentável. Sendo, importante salientar que a vida depende de uma boa quantidade e qualidade de oxigênio disso</w:t>
      </w:r>
      <w:r>
        <w:rPr>
          <w:rFonts w:eastAsia="Times New Roman"/>
          <w:sz w:val="24"/>
          <w:szCs w:val="24"/>
        </w:rPr>
        <w:t>lvido, de modo que o excesso de dejetos orgânicos e tóxicos na água reduz o nível de oxigênio e impossibilita o ciclo biológico normal.</w:t>
      </w:r>
    </w:p>
    <w:p w:rsidR="00B15444" w:rsidRDefault="00B15444">
      <w:pPr>
        <w:spacing w:line="19" w:lineRule="exact"/>
        <w:rPr>
          <w:sz w:val="20"/>
          <w:szCs w:val="20"/>
        </w:rPr>
      </w:pPr>
    </w:p>
    <w:p w:rsidR="00B15444" w:rsidRDefault="0043087A">
      <w:pPr>
        <w:spacing w:line="358" w:lineRule="auto"/>
        <w:ind w:left="260" w:firstLine="1133"/>
        <w:jc w:val="both"/>
        <w:rPr>
          <w:sz w:val="20"/>
          <w:szCs w:val="20"/>
        </w:rPr>
      </w:pPr>
      <w:r>
        <w:rPr>
          <w:rFonts w:eastAsia="Times New Roman"/>
          <w:sz w:val="24"/>
          <w:szCs w:val="24"/>
        </w:rPr>
        <w:t>Percebemos, assim, que a legislação da Politica Nacional de Recursos Hídricos - instituída pela Lei nº 9.433, sancionad</w:t>
      </w:r>
      <w:r>
        <w:rPr>
          <w:rFonts w:eastAsia="Times New Roman"/>
          <w:sz w:val="24"/>
          <w:szCs w:val="24"/>
        </w:rPr>
        <w:t>a em 08 de Janeiro de 1997 - conceituou a água sendo um bem de domínio público e um recurso natural limitado, dotado de valor econômico, que tem como objetivo assegurar a disponibilidade e qualidade para as presentes e futuras gerações, utilizando-se de fo</w:t>
      </w:r>
      <w:r>
        <w:rPr>
          <w:rFonts w:eastAsia="Times New Roman"/>
          <w:sz w:val="24"/>
          <w:szCs w:val="24"/>
        </w:rPr>
        <w:t>rma racional e integrada dos recursos. Essa lei exerce de forma representativa um marco institucional no país, pois incorpora princípios, normas e padrões de gestão de água já admitidos e realizados em muitos países.</w:t>
      </w:r>
    </w:p>
    <w:p w:rsidR="00B15444" w:rsidRDefault="00B15444">
      <w:pPr>
        <w:sectPr w:rsidR="00B15444">
          <w:pgSz w:w="11900" w:h="16838"/>
          <w:pgMar w:top="700" w:right="1126" w:bottom="1440" w:left="1440" w:header="0" w:footer="0" w:gutter="0"/>
          <w:cols w:space="720" w:equalWidth="0">
            <w:col w:w="9340"/>
          </w:cols>
        </w:sectPr>
      </w:pPr>
    </w:p>
    <w:p w:rsidR="00B15444" w:rsidRDefault="0043087A">
      <w:pPr>
        <w:ind w:left="9140"/>
        <w:rPr>
          <w:sz w:val="20"/>
          <w:szCs w:val="20"/>
        </w:rPr>
      </w:pPr>
      <w:r>
        <w:rPr>
          <w:rFonts w:eastAsia="Times New Roman"/>
          <w:sz w:val="20"/>
          <w:szCs w:val="20"/>
        </w:rPr>
        <w:lastRenderedPageBreak/>
        <w:t>28</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7" w:lineRule="exact"/>
        <w:rPr>
          <w:sz w:val="20"/>
          <w:szCs w:val="20"/>
        </w:rPr>
      </w:pPr>
    </w:p>
    <w:p w:rsidR="00B15444" w:rsidRDefault="0043087A">
      <w:pPr>
        <w:spacing w:line="354" w:lineRule="auto"/>
        <w:ind w:left="260" w:firstLine="1133"/>
        <w:jc w:val="both"/>
        <w:rPr>
          <w:sz w:val="20"/>
          <w:szCs w:val="20"/>
        </w:rPr>
      </w:pPr>
      <w:r>
        <w:rPr>
          <w:rFonts w:eastAsia="Times New Roman"/>
          <w:sz w:val="24"/>
          <w:szCs w:val="24"/>
        </w:rPr>
        <w:t>A propósito</w:t>
      </w:r>
      <w:r>
        <w:rPr>
          <w:rFonts w:eastAsia="Times New Roman"/>
          <w:sz w:val="24"/>
          <w:szCs w:val="24"/>
        </w:rPr>
        <w:t>, o autor Paulo Affonso Leme Machado (2014, p. 500) traz um conceito de que a água é de uso comum do povo, e os recursos hídricos têm como objetivo assegurar o controle de forma quantitativo e qualitativo do uso e do acesso à água:</w:t>
      </w:r>
    </w:p>
    <w:p w:rsidR="00B15444" w:rsidRDefault="00B15444">
      <w:pPr>
        <w:spacing w:line="200" w:lineRule="exact"/>
        <w:rPr>
          <w:sz w:val="20"/>
          <w:szCs w:val="20"/>
        </w:rPr>
      </w:pPr>
    </w:p>
    <w:p w:rsidR="00B15444" w:rsidRDefault="00B15444">
      <w:pPr>
        <w:spacing w:line="233" w:lineRule="exact"/>
        <w:rPr>
          <w:sz w:val="20"/>
          <w:szCs w:val="20"/>
        </w:rPr>
      </w:pPr>
    </w:p>
    <w:p w:rsidR="00B15444" w:rsidRDefault="0043087A">
      <w:pPr>
        <w:spacing w:line="238" w:lineRule="auto"/>
        <w:ind w:left="2540"/>
        <w:jc w:val="both"/>
        <w:rPr>
          <w:sz w:val="20"/>
          <w:szCs w:val="20"/>
        </w:rPr>
      </w:pPr>
      <w:r>
        <w:rPr>
          <w:rFonts w:eastAsia="Times New Roman"/>
          <w:sz w:val="20"/>
          <w:szCs w:val="20"/>
        </w:rPr>
        <w:t>Salientamos as consequ</w:t>
      </w:r>
      <w:r>
        <w:rPr>
          <w:rFonts w:eastAsia="Times New Roman"/>
          <w:sz w:val="20"/>
          <w:szCs w:val="20"/>
        </w:rPr>
        <w:t>ências da conceituação da água como “bem de uso comum do povo”: o uso da água não pode ser apropriado por uma só pessoa física ou jurídica, com exclusão absoluta dos outros usuários em potencial; o uso da água não pode significar a poluição ou a agressão d</w:t>
      </w:r>
      <w:r>
        <w:rPr>
          <w:rFonts w:eastAsia="Times New Roman"/>
          <w:sz w:val="20"/>
          <w:szCs w:val="20"/>
        </w:rPr>
        <w:t>esse bem; o uso da água não pode esgotar o próprio bem utilizado e a concessão ou a autorização (ou qualquer tipo de outorga) do uso da água deve ser motivada ou fundamentada pelo gestor público.</w:t>
      </w:r>
    </w:p>
    <w:p w:rsidR="00B15444" w:rsidRDefault="00B15444">
      <w:pPr>
        <w:spacing w:line="241" w:lineRule="exact"/>
        <w:rPr>
          <w:sz w:val="20"/>
          <w:szCs w:val="20"/>
        </w:rPr>
      </w:pPr>
    </w:p>
    <w:p w:rsidR="00B15444" w:rsidRDefault="0043087A">
      <w:pPr>
        <w:spacing w:line="354" w:lineRule="auto"/>
        <w:ind w:left="260" w:firstLine="1133"/>
        <w:jc w:val="both"/>
        <w:rPr>
          <w:sz w:val="20"/>
          <w:szCs w:val="20"/>
        </w:rPr>
      </w:pPr>
      <w:r>
        <w:rPr>
          <w:rFonts w:eastAsia="Times New Roman"/>
          <w:sz w:val="24"/>
          <w:szCs w:val="24"/>
        </w:rPr>
        <w:t>Para o autor o Poder Público não pode agir de forma a benef</w:t>
      </w:r>
      <w:r>
        <w:rPr>
          <w:rFonts w:eastAsia="Times New Roman"/>
          <w:sz w:val="24"/>
          <w:szCs w:val="24"/>
        </w:rPr>
        <w:t>iciar no interesse de um determinado grupo e excluir a maioria, pois seria uma afronta ao domínio público, sendo que a água é um bem de uso comum do povo, ou seja, todos têm direitos iguais sobre a água.</w:t>
      </w:r>
    </w:p>
    <w:p w:rsidR="00B15444" w:rsidRDefault="00B15444">
      <w:pPr>
        <w:spacing w:line="23" w:lineRule="exact"/>
        <w:rPr>
          <w:sz w:val="20"/>
          <w:szCs w:val="20"/>
        </w:rPr>
      </w:pPr>
    </w:p>
    <w:p w:rsidR="00B15444" w:rsidRDefault="0043087A">
      <w:pPr>
        <w:spacing w:line="354" w:lineRule="auto"/>
        <w:ind w:left="260" w:firstLine="1133"/>
        <w:jc w:val="both"/>
        <w:rPr>
          <w:sz w:val="20"/>
          <w:szCs w:val="20"/>
        </w:rPr>
      </w:pPr>
      <w:r>
        <w:rPr>
          <w:rFonts w:eastAsia="Times New Roman"/>
          <w:sz w:val="24"/>
          <w:szCs w:val="24"/>
        </w:rPr>
        <w:t xml:space="preserve">No entanto, os recursos hídricos, que traz a Lei </w:t>
      </w:r>
      <w:r>
        <w:rPr>
          <w:rFonts w:eastAsia="Times New Roman"/>
          <w:sz w:val="24"/>
          <w:szCs w:val="24"/>
        </w:rPr>
        <w:t>Federal nº 9.433/97 estabelece a previsão de contribuições relevantes para a devida aplicação dos recursos hídricos, ajustando a lei atual aos conceitos de desenvolvimento sustentável.</w:t>
      </w:r>
    </w:p>
    <w:p w:rsidR="00B15444" w:rsidRDefault="00B15444">
      <w:pPr>
        <w:spacing w:line="20" w:lineRule="exact"/>
        <w:rPr>
          <w:sz w:val="20"/>
          <w:szCs w:val="20"/>
        </w:rPr>
      </w:pPr>
    </w:p>
    <w:p w:rsidR="00B15444" w:rsidRDefault="0043087A">
      <w:pPr>
        <w:spacing w:line="354" w:lineRule="auto"/>
        <w:ind w:left="260" w:right="140" w:firstLine="1200"/>
        <w:jc w:val="both"/>
        <w:rPr>
          <w:sz w:val="20"/>
          <w:szCs w:val="20"/>
        </w:rPr>
      </w:pPr>
      <w:r>
        <w:rPr>
          <w:rFonts w:eastAsia="Times New Roman"/>
          <w:sz w:val="24"/>
          <w:szCs w:val="24"/>
        </w:rPr>
        <w:t>Com estes pressupostos, a gestão dos recursos hídricos informa a neces</w:t>
      </w:r>
      <w:r>
        <w:rPr>
          <w:rFonts w:eastAsia="Times New Roman"/>
          <w:sz w:val="24"/>
          <w:szCs w:val="24"/>
        </w:rPr>
        <w:t>sidade de adequar o uso das águas, salvo em casos de insuficiência, em que será priorizado o consumo humano e a dessedentação de animais.</w:t>
      </w:r>
    </w:p>
    <w:p w:rsidR="00B15444" w:rsidRDefault="00B15444">
      <w:pPr>
        <w:spacing w:line="200" w:lineRule="exact"/>
        <w:rPr>
          <w:sz w:val="20"/>
          <w:szCs w:val="20"/>
        </w:rPr>
      </w:pPr>
    </w:p>
    <w:p w:rsidR="00B15444" w:rsidRDefault="00B15444">
      <w:pPr>
        <w:spacing w:line="225" w:lineRule="exact"/>
        <w:rPr>
          <w:sz w:val="20"/>
          <w:szCs w:val="20"/>
        </w:rPr>
      </w:pPr>
    </w:p>
    <w:p w:rsidR="00B15444" w:rsidRDefault="0043087A">
      <w:pPr>
        <w:ind w:left="260"/>
        <w:rPr>
          <w:sz w:val="20"/>
          <w:szCs w:val="20"/>
        </w:rPr>
      </w:pPr>
      <w:r>
        <w:rPr>
          <w:rFonts w:eastAsia="Times New Roman"/>
          <w:b/>
          <w:bCs/>
          <w:sz w:val="24"/>
          <w:szCs w:val="24"/>
        </w:rPr>
        <w:t>2.3 Princípios da Gestão Integrada e Princípios do Meio Ambiente</w:t>
      </w:r>
    </w:p>
    <w:p w:rsidR="00B15444" w:rsidRDefault="00B15444">
      <w:pPr>
        <w:spacing w:line="200" w:lineRule="exact"/>
        <w:rPr>
          <w:sz w:val="20"/>
          <w:szCs w:val="20"/>
        </w:rPr>
      </w:pPr>
    </w:p>
    <w:p w:rsidR="00B15444" w:rsidRDefault="00B15444">
      <w:pPr>
        <w:spacing w:line="225" w:lineRule="exact"/>
        <w:rPr>
          <w:sz w:val="20"/>
          <w:szCs w:val="20"/>
        </w:rPr>
      </w:pPr>
    </w:p>
    <w:p w:rsidR="00B15444" w:rsidRDefault="0043087A">
      <w:pPr>
        <w:spacing w:line="354" w:lineRule="auto"/>
        <w:ind w:left="260" w:firstLine="1133"/>
        <w:jc w:val="both"/>
        <w:rPr>
          <w:sz w:val="20"/>
          <w:szCs w:val="20"/>
        </w:rPr>
      </w:pPr>
      <w:r>
        <w:rPr>
          <w:rFonts w:eastAsia="Times New Roman"/>
          <w:sz w:val="24"/>
          <w:szCs w:val="24"/>
        </w:rPr>
        <w:t>Depois de constituir o objetivo geral da Política</w:t>
      </w:r>
      <w:r>
        <w:rPr>
          <w:rFonts w:eastAsia="Times New Roman"/>
          <w:sz w:val="24"/>
          <w:szCs w:val="24"/>
        </w:rPr>
        <w:t xml:space="preserve"> Nacional, do Meio Ambiente, o art. 2º da Lei nº 6.938/81, define o que se chama de princípios norteadores das ações dessa Política. Princípios, os quais estão elencados abaixo:</w:t>
      </w:r>
    </w:p>
    <w:p w:rsidR="00B15444" w:rsidRDefault="00B15444">
      <w:pPr>
        <w:spacing w:line="200" w:lineRule="exact"/>
        <w:rPr>
          <w:sz w:val="20"/>
          <w:szCs w:val="20"/>
        </w:rPr>
      </w:pPr>
    </w:p>
    <w:p w:rsidR="00B15444" w:rsidRDefault="00B15444">
      <w:pPr>
        <w:spacing w:line="233" w:lineRule="exact"/>
        <w:rPr>
          <w:sz w:val="20"/>
          <w:szCs w:val="20"/>
        </w:rPr>
      </w:pPr>
    </w:p>
    <w:p w:rsidR="00B15444" w:rsidRDefault="0043087A">
      <w:pPr>
        <w:spacing w:line="235" w:lineRule="auto"/>
        <w:ind w:left="2540" w:right="20"/>
        <w:jc w:val="both"/>
        <w:rPr>
          <w:sz w:val="20"/>
          <w:szCs w:val="20"/>
        </w:rPr>
      </w:pPr>
      <w:r>
        <w:rPr>
          <w:rFonts w:eastAsia="Times New Roman"/>
          <w:sz w:val="20"/>
          <w:szCs w:val="20"/>
        </w:rPr>
        <w:t>I – ação governamental na manutenção do equilíbrio ecológico, considerando o</w:t>
      </w:r>
      <w:r>
        <w:rPr>
          <w:rFonts w:eastAsia="Times New Roman"/>
          <w:sz w:val="20"/>
          <w:szCs w:val="20"/>
        </w:rPr>
        <w:t xml:space="preserve"> meio ambiente como um patrimônio publico a ser necessariamente assegurado e protegido, tendo em vista o uso coletivo;</w:t>
      </w:r>
    </w:p>
    <w:p w:rsidR="00B15444" w:rsidRDefault="00B15444">
      <w:pPr>
        <w:spacing w:line="13" w:lineRule="exact"/>
        <w:rPr>
          <w:sz w:val="20"/>
          <w:szCs w:val="20"/>
        </w:rPr>
      </w:pPr>
    </w:p>
    <w:p w:rsidR="00B15444" w:rsidRDefault="0043087A">
      <w:pPr>
        <w:numPr>
          <w:ilvl w:val="0"/>
          <w:numId w:val="12"/>
        </w:numPr>
        <w:tabs>
          <w:tab w:val="left" w:pos="2725"/>
        </w:tabs>
        <w:spacing w:line="253" w:lineRule="auto"/>
        <w:ind w:left="2540" w:right="1620" w:hanging="9"/>
        <w:jc w:val="center"/>
        <w:rPr>
          <w:rFonts w:eastAsia="Times New Roman"/>
          <w:sz w:val="19"/>
          <w:szCs w:val="19"/>
        </w:rPr>
      </w:pPr>
      <w:r>
        <w:rPr>
          <w:rFonts w:eastAsia="Times New Roman"/>
          <w:sz w:val="19"/>
          <w:szCs w:val="19"/>
        </w:rPr>
        <w:t>– racionalização do uso do solo, do subsolo, da água e do ar; III – planejamento e fiscalização do uso dos recursos ambientais;</w:t>
      </w:r>
    </w:p>
    <w:p w:rsidR="00B15444" w:rsidRDefault="0043087A">
      <w:pPr>
        <w:spacing w:line="234" w:lineRule="auto"/>
        <w:ind w:left="2540" w:right="420"/>
        <w:rPr>
          <w:rFonts w:eastAsia="Times New Roman"/>
          <w:sz w:val="19"/>
          <w:szCs w:val="19"/>
        </w:rPr>
      </w:pPr>
      <w:r>
        <w:rPr>
          <w:rFonts w:eastAsia="Times New Roman"/>
          <w:sz w:val="20"/>
          <w:szCs w:val="20"/>
        </w:rPr>
        <w:t xml:space="preserve">IV – </w:t>
      </w:r>
      <w:r>
        <w:rPr>
          <w:rFonts w:eastAsia="Times New Roman"/>
          <w:sz w:val="20"/>
          <w:szCs w:val="20"/>
        </w:rPr>
        <w:t>proteção dos ecossistemas, com a preservação das áreas representativas; V – controle e zoneamento das atividades potencial ou efetivamente poluidoras;</w:t>
      </w:r>
    </w:p>
    <w:p w:rsidR="00B15444" w:rsidRDefault="00B15444">
      <w:pPr>
        <w:spacing w:line="12" w:lineRule="exact"/>
        <w:rPr>
          <w:rFonts w:eastAsia="Times New Roman"/>
          <w:sz w:val="19"/>
          <w:szCs w:val="19"/>
        </w:rPr>
      </w:pPr>
    </w:p>
    <w:p w:rsidR="00B15444" w:rsidRDefault="0043087A">
      <w:pPr>
        <w:spacing w:line="233" w:lineRule="auto"/>
        <w:ind w:left="2540" w:right="20"/>
        <w:rPr>
          <w:rFonts w:eastAsia="Times New Roman"/>
          <w:sz w:val="19"/>
          <w:szCs w:val="19"/>
        </w:rPr>
      </w:pPr>
      <w:r>
        <w:rPr>
          <w:rFonts w:eastAsia="Times New Roman"/>
          <w:sz w:val="20"/>
          <w:szCs w:val="20"/>
        </w:rPr>
        <w:t>VI – incentivo ao estudo e à pesquisa de tecnologias orientadas para o uso racional e a proteção dos rec</w:t>
      </w:r>
      <w:r>
        <w:rPr>
          <w:rFonts w:eastAsia="Times New Roman"/>
          <w:sz w:val="20"/>
          <w:szCs w:val="20"/>
        </w:rPr>
        <w:t>ursos ambientais;</w:t>
      </w:r>
    </w:p>
    <w:p w:rsidR="00B15444" w:rsidRDefault="00B15444">
      <w:pPr>
        <w:spacing w:line="11" w:lineRule="exact"/>
        <w:rPr>
          <w:rFonts w:eastAsia="Times New Roman"/>
          <w:sz w:val="19"/>
          <w:szCs w:val="19"/>
        </w:rPr>
      </w:pPr>
    </w:p>
    <w:p w:rsidR="00B15444" w:rsidRDefault="0043087A">
      <w:pPr>
        <w:spacing w:line="234" w:lineRule="auto"/>
        <w:ind w:left="2540" w:right="2160"/>
        <w:rPr>
          <w:rFonts w:eastAsia="Times New Roman"/>
          <w:sz w:val="19"/>
          <w:szCs w:val="19"/>
        </w:rPr>
      </w:pPr>
      <w:r>
        <w:rPr>
          <w:rFonts w:eastAsia="Times New Roman"/>
          <w:sz w:val="20"/>
          <w:szCs w:val="20"/>
        </w:rPr>
        <w:t>VII – acompanhamento do estado de qualidade ambiental; VIII – recuperação de áreas degradadas;</w:t>
      </w:r>
    </w:p>
    <w:p w:rsidR="00B15444" w:rsidRDefault="00B15444">
      <w:pPr>
        <w:spacing w:line="1" w:lineRule="exact"/>
        <w:rPr>
          <w:rFonts w:eastAsia="Times New Roman"/>
          <w:sz w:val="19"/>
          <w:szCs w:val="19"/>
        </w:rPr>
      </w:pPr>
    </w:p>
    <w:p w:rsidR="00B15444" w:rsidRDefault="0043087A">
      <w:pPr>
        <w:ind w:left="2540"/>
        <w:rPr>
          <w:rFonts w:eastAsia="Times New Roman"/>
          <w:sz w:val="19"/>
          <w:szCs w:val="19"/>
        </w:rPr>
      </w:pPr>
      <w:r>
        <w:rPr>
          <w:rFonts w:eastAsia="Times New Roman"/>
          <w:sz w:val="20"/>
          <w:szCs w:val="20"/>
        </w:rPr>
        <w:t>IX – proteção de áreas ameaçadas de degradação;</w:t>
      </w:r>
    </w:p>
    <w:p w:rsidR="00B15444" w:rsidRDefault="00B15444">
      <w:pPr>
        <w:spacing w:line="11" w:lineRule="exact"/>
        <w:rPr>
          <w:rFonts w:eastAsia="Times New Roman"/>
          <w:sz w:val="19"/>
          <w:szCs w:val="19"/>
        </w:rPr>
      </w:pPr>
    </w:p>
    <w:p w:rsidR="00B15444" w:rsidRDefault="0043087A">
      <w:pPr>
        <w:spacing w:line="235" w:lineRule="auto"/>
        <w:ind w:left="2540" w:right="20"/>
        <w:jc w:val="both"/>
        <w:rPr>
          <w:rFonts w:eastAsia="Times New Roman"/>
          <w:sz w:val="19"/>
          <w:szCs w:val="19"/>
        </w:rPr>
      </w:pPr>
      <w:r>
        <w:rPr>
          <w:rFonts w:eastAsia="Times New Roman"/>
          <w:sz w:val="20"/>
          <w:szCs w:val="20"/>
        </w:rPr>
        <w:t>X – educação ambiental a todos os níveis de ensino, inclusive a educação da comunidade, obje</w:t>
      </w:r>
      <w:r>
        <w:rPr>
          <w:rFonts w:eastAsia="Times New Roman"/>
          <w:sz w:val="20"/>
          <w:szCs w:val="20"/>
        </w:rPr>
        <w:t>tivando capacita-la para participação ativa na defesa do meio ambiente.</w:t>
      </w:r>
    </w:p>
    <w:p w:rsidR="00B15444" w:rsidRDefault="00B15444">
      <w:pPr>
        <w:sectPr w:rsidR="00B15444">
          <w:pgSz w:w="11900" w:h="16838"/>
          <w:pgMar w:top="700" w:right="1126" w:bottom="1440"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29</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7" w:lineRule="exact"/>
        <w:rPr>
          <w:sz w:val="20"/>
          <w:szCs w:val="20"/>
        </w:rPr>
      </w:pPr>
    </w:p>
    <w:p w:rsidR="00B15444" w:rsidRDefault="0043087A">
      <w:pPr>
        <w:spacing w:line="348" w:lineRule="auto"/>
        <w:ind w:left="260" w:firstLine="1133"/>
        <w:jc w:val="both"/>
        <w:rPr>
          <w:sz w:val="20"/>
          <w:szCs w:val="20"/>
        </w:rPr>
      </w:pPr>
      <w:r>
        <w:rPr>
          <w:rFonts w:eastAsia="Times New Roman"/>
          <w:sz w:val="24"/>
          <w:szCs w:val="24"/>
        </w:rPr>
        <w:t>Cabe ressaltar que, nem todos os princípios do Direito Ambiental estão presentes de forma explícita na principiologia definida pela Política Nacional do Mei</w:t>
      </w:r>
      <w:r>
        <w:rPr>
          <w:rFonts w:eastAsia="Times New Roman"/>
          <w:sz w:val="24"/>
          <w:szCs w:val="24"/>
        </w:rPr>
        <w:t>o Ambiente.</w:t>
      </w:r>
    </w:p>
    <w:p w:rsidR="00B15444" w:rsidRDefault="00B15444">
      <w:pPr>
        <w:spacing w:line="28"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 xml:space="preserve">Além do mais, a aplicação dos princípios do Direito Ambiental é bem mais vasta do que a dos princípios da Política Nacional do Meio Ambiente, visto que estes são uma implicação daqueles. Outrossim, a composição da maior parte dos incisos do </w:t>
      </w:r>
      <w:r>
        <w:rPr>
          <w:rFonts w:eastAsia="Times New Roman"/>
          <w:sz w:val="24"/>
          <w:szCs w:val="24"/>
        </w:rPr>
        <w:t>referido artigo sugere um rol de ações que melhor enquadram com a particularidade de meta do que de princípios propriamente ditos.</w:t>
      </w:r>
    </w:p>
    <w:p w:rsidR="00B15444" w:rsidRDefault="00B15444">
      <w:pPr>
        <w:spacing w:line="16" w:lineRule="exact"/>
        <w:rPr>
          <w:sz w:val="20"/>
          <w:szCs w:val="20"/>
        </w:rPr>
      </w:pPr>
    </w:p>
    <w:p w:rsidR="00B15444" w:rsidRDefault="0043087A">
      <w:pPr>
        <w:spacing w:line="354" w:lineRule="auto"/>
        <w:ind w:left="260" w:firstLine="1133"/>
        <w:jc w:val="both"/>
        <w:rPr>
          <w:sz w:val="20"/>
          <w:szCs w:val="20"/>
        </w:rPr>
      </w:pPr>
      <w:r>
        <w:rPr>
          <w:rFonts w:eastAsia="Times New Roman"/>
          <w:sz w:val="24"/>
          <w:szCs w:val="24"/>
        </w:rPr>
        <w:t>Embora guardem lógica entre si e tenha o mesmo desígnio, os princípios da Política Nacional do Meio Ambiente não coincidem e</w:t>
      </w:r>
      <w:r>
        <w:rPr>
          <w:rFonts w:eastAsia="Times New Roman"/>
          <w:sz w:val="24"/>
          <w:szCs w:val="24"/>
        </w:rPr>
        <w:t>xatamente com os princípios do Direito Ambiental, visto que se apregoam de modo diferente.</w:t>
      </w:r>
    </w:p>
    <w:p w:rsidR="00B15444" w:rsidRDefault="00B15444">
      <w:pPr>
        <w:spacing w:line="10" w:lineRule="exact"/>
        <w:rPr>
          <w:sz w:val="20"/>
          <w:szCs w:val="20"/>
        </w:rPr>
      </w:pPr>
    </w:p>
    <w:p w:rsidR="00B15444" w:rsidRDefault="0043087A">
      <w:pPr>
        <w:ind w:left="1400"/>
        <w:rPr>
          <w:sz w:val="20"/>
          <w:szCs w:val="20"/>
        </w:rPr>
      </w:pPr>
      <w:r>
        <w:rPr>
          <w:rFonts w:eastAsia="Times New Roman"/>
          <w:sz w:val="24"/>
          <w:szCs w:val="24"/>
        </w:rPr>
        <w:t>Já os instrumentos da Política Nacional do Meio Ambiente estão previstos no art.</w:t>
      </w:r>
    </w:p>
    <w:p w:rsidR="00B15444" w:rsidRDefault="00B15444">
      <w:pPr>
        <w:spacing w:line="137" w:lineRule="exact"/>
        <w:rPr>
          <w:sz w:val="20"/>
          <w:szCs w:val="20"/>
        </w:rPr>
      </w:pPr>
    </w:p>
    <w:p w:rsidR="00B15444" w:rsidRDefault="0043087A">
      <w:pPr>
        <w:ind w:left="260"/>
        <w:rPr>
          <w:sz w:val="20"/>
          <w:szCs w:val="20"/>
        </w:rPr>
      </w:pPr>
      <w:r>
        <w:rPr>
          <w:rFonts w:eastAsia="Times New Roman"/>
          <w:sz w:val="24"/>
          <w:szCs w:val="24"/>
        </w:rPr>
        <w:t>9º da Lei nº 6.938/81, a seguir mencionado:</w:t>
      </w:r>
    </w:p>
    <w:p w:rsidR="00B15444" w:rsidRDefault="00B15444">
      <w:pPr>
        <w:spacing w:line="200" w:lineRule="exact"/>
        <w:rPr>
          <w:sz w:val="20"/>
          <w:szCs w:val="20"/>
        </w:rPr>
      </w:pPr>
    </w:p>
    <w:p w:rsidR="00B15444" w:rsidRDefault="00B15444">
      <w:pPr>
        <w:spacing w:line="352" w:lineRule="exact"/>
        <w:rPr>
          <w:sz w:val="20"/>
          <w:szCs w:val="20"/>
        </w:rPr>
      </w:pPr>
    </w:p>
    <w:p w:rsidR="00B15444" w:rsidRDefault="0043087A">
      <w:pPr>
        <w:ind w:left="2540"/>
        <w:rPr>
          <w:sz w:val="20"/>
          <w:szCs w:val="20"/>
        </w:rPr>
      </w:pPr>
      <w:r>
        <w:rPr>
          <w:rFonts w:eastAsia="Times New Roman"/>
          <w:sz w:val="20"/>
          <w:szCs w:val="20"/>
        </w:rPr>
        <w:t>Art. 9º – São instrumentos da Políti</w:t>
      </w:r>
      <w:r>
        <w:rPr>
          <w:rFonts w:eastAsia="Times New Roman"/>
          <w:sz w:val="20"/>
          <w:szCs w:val="20"/>
        </w:rPr>
        <w:t>ca Nacional do Meio Ambiente:</w:t>
      </w:r>
    </w:p>
    <w:p w:rsidR="00B15444" w:rsidRDefault="0043087A">
      <w:pPr>
        <w:ind w:left="2540"/>
        <w:rPr>
          <w:sz w:val="20"/>
          <w:szCs w:val="20"/>
        </w:rPr>
      </w:pPr>
      <w:r>
        <w:rPr>
          <w:rFonts w:eastAsia="Times New Roman"/>
          <w:sz w:val="20"/>
          <w:szCs w:val="20"/>
        </w:rPr>
        <w:t>I – o estabelecimento de padrões de qualidade ambiental;</w:t>
      </w:r>
    </w:p>
    <w:p w:rsidR="00B15444" w:rsidRDefault="0043087A">
      <w:pPr>
        <w:ind w:left="2540"/>
        <w:rPr>
          <w:sz w:val="20"/>
          <w:szCs w:val="20"/>
        </w:rPr>
      </w:pPr>
      <w:r>
        <w:rPr>
          <w:rFonts w:eastAsia="Times New Roman"/>
          <w:sz w:val="20"/>
          <w:szCs w:val="20"/>
        </w:rPr>
        <w:t>II – o zoneamento ambiental;</w:t>
      </w:r>
    </w:p>
    <w:p w:rsidR="00B15444" w:rsidRDefault="0043087A">
      <w:pPr>
        <w:ind w:left="2540"/>
        <w:rPr>
          <w:sz w:val="20"/>
          <w:szCs w:val="20"/>
        </w:rPr>
      </w:pPr>
      <w:r>
        <w:rPr>
          <w:rFonts w:eastAsia="Times New Roman"/>
          <w:sz w:val="20"/>
          <w:szCs w:val="20"/>
        </w:rPr>
        <w:t>III – a avaliação de impactos ambientais;</w:t>
      </w:r>
    </w:p>
    <w:p w:rsidR="00B15444" w:rsidRDefault="00B15444">
      <w:pPr>
        <w:spacing w:line="9" w:lineRule="exact"/>
        <w:rPr>
          <w:sz w:val="20"/>
          <w:szCs w:val="20"/>
        </w:rPr>
      </w:pPr>
    </w:p>
    <w:p w:rsidR="00B15444" w:rsidRDefault="0043087A">
      <w:pPr>
        <w:spacing w:line="236" w:lineRule="auto"/>
        <w:ind w:left="2540" w:right="20"/>
        <w:jc w:val="both"/>
        <w:rPr>
          <w:sz w:val="20"/>
          <w:szCs w:val="20"/>
        </w:rPr>
      </w:pPr>
      <w:r>
        <w:rPr>
          <w:rFonts w:eastAsia="Times New Roman"/>
          <w:sz w:val="20"/>
          <w:szCs w:val="20"/>
        </w:rPr>
        <w:t xml:space="preserve">IV – o licenciamento e a revisão de atividades efetiva ou potencialmente poluidoras; V – os </w:t>
      </w:r>
      <w:r>
        <w:rPr>
          <w:rFonts w:eastAsia="Times New Roman"/>
          <w:sz w:val="20"/>
          <w:szCs w:val="20"/>
        </w:rPr>
        <w:t>incentivos à produção e instalação de equipamentos e a criação ou absorção de tecnologia, voltados para a melhoria da qualidade ambiental;</w:t>
      </w:r>
    </w:p>
    <w:p w:rsidR="00B15444" w:rsidRDefault="00B15444">
      <w:pPr>
        <w:spacing w:line="13" w:lineRule="exact"/>
        <w:rPr>
          <w:sz w:val="20"/>
          <w:szCs w:val="20"/>
        </w:rPr>
      </w:pPr>
    </w:p>
    <w:p w:rsidR="00B15444" w:rsidRDefault="0043087A">
      <w:pPr>
        <w:spacing w:line="235" w:lineRule="auto"/>
        <w:ind w:left="2540"/>
        <w:jc w:val="both"/>
        <w:rPr>
          <w:sz w:val="20"/>
          <w:szCs w:val="20"/>
        </w:rPr>
      </w:pPr>
      <w:r>
        <w:rPr>
          <w:rFonts w:eastAsia="Times New Roman"/>
          <w:sz w:val="20"/>
          <w:szCs w:val="20"/>
        </w:rPr>
        <w:t xml:space="preserve">VI – a criação de espaços territoriais especialmente protegidos pelo Poder Público federal, estadual e municipal, </w:t>
      </w:r>
      <w:r>
        <w:rPr>
          <w:rFonts w:eastAsia="Times New Roman"/>
          <w:sz w:val="20"/>
          <w:szCs w:val="20"/>
        </w:rPr>
        <w:t>tais como áreas de proteção ambiental, de relevante interesse ecológico e reservas extrativistas;</w:t>
      </w:r>
    </w:p>
    <w:p w:rsidR="00B15444" w:rsidRDefault="00B15444">
      <w:pPr>
        <w:spacing w:line="3" w:lineRule="exact"/>
        <w:rPr>
          <w:sz w:val="20"/>
          <w:szCs w:val="20"/>
        </w:rPr>
      </w:pPr>
    </w:p>
    <w:p w:rsidR="00B15444" w:rsidRDefault="0043087A">
      <w:pPr>
        <w:ind w:left="2540"/>
        <w:rPr>
          <w:sz w:val="20"/>
          <w:szCs w:val="20"/>
        </w:rPr>
      </w:pPr>
      <w:r>
        <w:rPr>
          <w:rFonts w:eastAsia="Times New Roman"/>
          <w:sz w:val="20"/>
          <w:szCs w:val="20"/>
        </w:rPr>
        <w:t>VII – o sistema nacional de informações sobre o meio ambiente;</w:t>
      </w:r>
    </w:p>
    <w:p w:rsidR="00B15444" w:rsidRDefault="00B15444">
      <w:pPr>
        <w:spacing w:line="11" w:lineRule="exact"/>
        <w:rPr>
          <w:sz w:val="20"/>
          <w:szCs w:val="20"/>
        </w:rPr>
      </w:pPr>
    </w:p>
    <w:p w:rsidR="00B15444" w:rsidRDefault="0043087A">
      <w:pPr>
        <w:spacing w:line="234" w:lineRule="auto"/>
        <w:ind w:left="2540"/>
        <w:jc w:val="both"/>
        <w:rPr>
          <w:sz w:val="20"/>
          <w:szCs w:val="20"/>
        </w:rPr>
      </w:pPr>
      <w:r>
        <w:rPr>
          <w:rFonts w:eastAsia="Times New Roman"/>
          <w:sz w:val="20"/>
          <w:szCs w:val="20"/>
        </w:rPr>
        <w:t>VIII – o Cadastro Técnico Federal de Atividades e Instrumento de Defesa Ambiental;</w:t>
      </w:r>
    </w:p>
    <w:p w:rsidR="00B15444" w:rsidRDefault="00B15444">
      <w:pPr>
        <w:spacing w:line="12" w:lineRule="exact"/>
        <w:rPr>
          <w:sz w:val="20"/>
          <w:szCs w:val="20"/>
        </w:rPr>
      </w:pPr>
    </w:p>
    <w:p w:rsidR="00B15444" w:rsidRDefault="0043087A">
      <w:pPr>
        <w:spacing w:line="234" w:lineRule="auto"/>
        <w:ind w:left="2540" w:right="20"/>
        <w:jc w:val="both"/>
        <w:rPr>
          <w:sz w:val="20"/>
          <w:szCs w:val="20"/>
        </w:rPr>
      </w:pPr>
      <w:r>
        <w:rPr>
          <w:rFonts w:eastAsia="Times New Roman"/>
          <w:sz w:val="20"/>
          <w:szCs w:val="20"/>
        </w:rPr>
        <w:t>IX – as p</w:t>
      </w:r>
      <w:r>
        <w:rPr>
          <w:rFonts w:eastAsia="Times New Roman"/>
          <w:sz w:val="20"/>
          <w:szCs w:val="20"/>
        </w:rPr>
        <w:t>enalidades disciplinares ou compensatórias não cumprimento das medidas necessárias à preservação ou correção da degradação ambiental.</w:t>
      </w:r>
    </w:p>
    <w:p w:rsidR="00B15444" w:rsidRDefault="00B15444">
      <w:pPr>
        <w:spacing w:line="10" w:lineRule="exact"/>
        <w:rPr>
          <w:sz w:val="20"/>
          <w:szCs w:val="20"/>
        </w:rPr>
      </w:pPr>
    </w:p>
    <w:p w:rsidR="00B15444" w:rsidRDefault="0043087A">
      <w:pPr>
        <w:spacing w:line="236" w:lineRule="auto"/>
        <w:ind w:left="2540" w:right="20"/>
        <w:jc w:val="both"/>
        <w:rPr>
          <w:sz w:val="20"/>
          <w:szCs w:val="20"/>
        </w:rPr>
      </w:pPr>
      <w:r>
        <w:rPr>
          <w:rFonts w:eastAsia="Times New Roman"/>
          <w:sz w:val="20"/>
          <w:szCs w:val="20"/>
        </w:rPr>
        <w:t>X – a instituição do Relatório de Qualidade do Meio Ambiente, a ser divulgado anualmente pelo Instituto Brasileiro do Mei</w:t>
      </w:r>
      <w:r>
        <w:rPr>
          <w:rFonts w:eastAsia="Times New Roman"/>
          <w:sz w:val="20"/>
          <w:szCs w:val="20"/>
        </w:rPr>
        <w:t>o Ambiente e Recursos Naturais Renováveis – IBAMA;</w:t>
      </w:r>
    </w:p>
    <w:p w:rsidR="00B15444" w:rsidRDefault="00B15444">
      <w:pPr>
        <w:spacing w:line="13" w:lineRule="exact"/>
        <w:rPr>
          <w:sz w:val="20"/>
          <w:szCs w:val="20"/>
        </w:rPr>
      </w:pPr>
    </w:p>
    <w:p w:rsidR="00B15444" w:rsidRDefault="0043087A">
      <w:pPr>
        <w:spacing w:line="234" w:lineRule="auto"/>
        <w:ind w:left="2540"/>
        <w:jc w:val="both"/>
        <w:rPr>
          <w:sz w:val="20"/>
          <w:szCs w:val="20"/>
        </w:rPr>
      </w:pPr>
      <w:r>
        <w:rPr>
          <w:rFonts w:eastAsia="Times New Roman"/>
          <w:sz w:val="20"/>
          <w:szCs w:val="20"/>
        </w:rPr>
        <w:t>XI – a garantia da prestação de informações relativas ao Meio Ambiente, obrigando-se o Poder Público a produzi-las, quando inexistentes;</w:t>
      </w:r>
    </w:p>
    <w:p w:rsidR="00B15444" w:rsidRDefault="00B15444">
      <w:pPr>
        <w:spacing w:line="12" w:lineRule="exact"/>
        <w:rPr>
          <w:sz w:val="20"/>
          <w:szCs w:val="20"/>
        </w:rPr>
      </w:pPr>
    </w:p>
    <w:p w:rsidR="00B15444" w:rsidRDefault="0043087A">
      <w:pPr>
        <w:spacing w:line="233" w:lineRule="auto"/>
        <w:ind w:left="2540" w:right="20"/>
        <w:jc w:val="both"/>
        <w:rPr>
          <w:sz w:val="20"/>
          <w:szCs w:val="20"/>
        </w:rPr>
      </w:pPr>
      <w:r>
        <w:rPr>
          <w:rFonts w:eastAsia="Times New Roman"/>
          <w:sz w:val="20"/>
          <w:szCs w:val="20"/>
        </w:rPr>
        <w:t>XII – o Cadastro Técnico Federal de atividades potencialmente polu</w:t>
      </w:r>
      <w:r>
        <w:rPr>
          <w:rFonts w:eastAsia="Times New Roman"/>
          <w:sz w:val="20"/>
          <w:szCs w:val="20"/>
        </w:rPr>
        <w:t>idoras e/ou utilizadoras dos recursos ambientais.</w:t>
      </w:r>
    </w:p>
    <w:p w:rsidR="00B15444" w:rsidRDefault="00B15444">
      <w:pPr>
        <w:spacing w:line="244"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Assim, resta claro que os padrões de qualidade da Política Nacional do Meio Ambiente são as regras instituídas pela legislação ambiental, assim como, pelos órgãos administrativos de meio ambiente no que se</w:t>
      </w:r>
      <w:r>
        <w:rPr>
          <w:rFonts w:eastAsia="Times New Roman"/>
          <w:sz w:val="24"/>
          <w:szCs w:val="24"/>
        </w:rPr>
        <w:t xml:space="preserve"> alude às condições permitidas de poluição da água, do solo, do ar, e dos ruídos. Cabe salientar, que os princípios têm a função de dar significado e consistência ao conjunto de normas que compõem o ordenamento jurídico brasileiro, de forma primordial a pr</w:t>
      </w:r>
      <w:r>
        <w:rPr>
          <w:rFonts w:eastAsia="Times New Roman"/>
          <w:sz w:val="24"/>
          <w:szCs w:val="24"/>
        </w:rPr>
        <w:t>evenir para que não ocorram danos ao meio ambiente.</w:t>
      </w:r>
    </w:p>
    <w:p w:rsidR="00B15444" w:rsidRDefault="00B15444">
      <w:pPr>
        <w:spacing w:line="21" w:lineRule="exact"/>
        <w:rPr>
          <w:sz w:val="20"/>
          <w:szCs w:val="20"/>
        </w:rPr>
      </w:pPr>
    </w:p>
    <w:p w:rsidR="00B15444" w:rsidRDefault="0043087A">
      <w:pPr>
        <w:spacing w:line="348" w:lineRule="auto"/>
        <w:ind w:left="260" w:firstLine="1133"/>
        <w:jc w:val="both"/>
        <w:rPr>
          <w:sz w:val="20"/>
          <w:szCs w:val="20"/>
        </w:rPr>
      </w:pPr>
      <w:r>
        <w:rPr>
          <w:rFonts w:eastAsia="Times New Roman"/>
          <w:sz w:val="24"/>
          <w:szCs w:val="24"/>
        </w:rPr>
        <w:t>Nesse sentido, MILARÉ (2011, p. 826) bem esclarece que, existem alguns doutrinadores que diferenciam o princípio da prevenção com o da precaução. Apreendendo</w:t>
      </w:r>
    </w:p>
    <w:p w:rsidR="00B15444" w:rsidRDefault="00B15444">
      <w:pPr>
        <w:sectPr w:rsidR="00B15444">
          <w:pgSz w:w="11900" w:h="16838"/>
          <w:pgMar w:top="700" w:right="1126" w:bottom="611"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30</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7" w:lineRule="exact"/>
        <w:rPr>
          <w:sz w:val="20"/>
          <w:szCs w:val="20"/>
        </w:rPr>
      </w:pPr>
    </w:p>
    <w:p w:rsidR="00B15444" w:rsidRDefault="0043087A">
      <w:pPr>
        <w:spacing w:line="354" w:lineRule="auto"/>
        <w:ind w:left="260" w:right="20"/>
        <w:jc w:val="both"/>
        <w:rPr>
          <w:sz w:val="20"/>
          <w:szCs w:val="20"/>
        </w:rPr>
      </w:pPr>
      <w:r>
        <w:rPr>
          <w:rFonts w:eastAsia="Times New Roman"/>
          <w:sz w:val="24"/>
          <w:szCs w:val="24"/>
        </w:rPr>
        <w:t>que a prevenção é</w:t>
      </w:r>
      <w:r>
        <w:rPr>
          <w:rFonts w:eastAsia="Times New Roman"/>
          <w:sz w:val="24"/>
          <w:szCs w:val="24"/>
        </w:rPr>
        <w:t xml:space="preserve"> profundamente ligada aos riscos ou impactos já apreciados pela ciência, e ao que diz respeito à precaução, seria mais abrangente, envolvendo atividades poluidoras das quais, seus efeitos ainda não exista uma científica certeza.</w:t>
      </w:r>
    </w:p>
    <w:p w:rsidR="00B15444" w:rsidRDefault="00B15444">
      <w:pPr>
        <w:spacing w:line="20" w:lineRule="exact"/>
        <w:rPr>
          <w:sz w:val="20"/>
          <w:szCs w:val="20"/>
        </w:rPr>
      </w:pPr>
    </w:p>
    <w:p w:rsidR="00B15444" w:rsidRDefault="0043087A">
      <w:pPr>
        <w:spacing w:line="359" w:lineRule="auto"/>
        <w:ind w:left="260" w:firstLine="1133"/>
        <w:jc w:val="both"/>
        <w:rPr>
          <w:sz w:val="20"/>
          <w:szCs w:val="20"/>
        </w:rPr>
      </w:pPr>
      <w:r>
        <w:rPr>
          <w:rFonts w:eastAsia="Times New Roman"/>
          <w:sz w:val="24"/>
          <w:szCs w:val="24"/>
        </w:rPr>
        <w:t>O Direito Ambiental é dota</w:t>
      </w:r>
      <w:r>
        <w:rPr>
          <w:rFonts w:eastAsia="Times New Roman"/>
          <w:sz w:val="24"/>
          <w:szCs w:val="24"/>
        </w:rPr>
        <w:t xml:space="preserve">do de princípios próprios que asseguram sua autonomia frente outros ramos do Direito. Segundo Paulo de Bessa Antunes (2006) os princípios do Direito Ambiental são: direito humano fundamental, desenvolvimento, democrático, precaução, prevenção, equilíbrio, </w:t>
      </w:r>
      <w:r>
        <w:rPr>
          <w:rFonts w:eastAsia="Times New Roman"/>
          <w:sz w:val="24"/>
          <w:szCs w:val="24"/>
        </w:rPr>
        <w:t xml:space="preserve">limite, responsabilidade, poluidor-pagador. Sendo considerado o da prevenção como o de maior importância, visto que existem alguns danos ambientais que, depois de causados, seus efeitos são impossíveis de serem eliminados. O nome do referido princípio, já </w:t>
      </w:r>
      <w:r>
        <w:rPr>
          <w:rFonts w:eastAsia="Times New Roman"/>
          <w:sz w:val="24"/>
          <w:szCs w:val="24"/>
        </w:rPr>
        <w:t>traz em si o juízo da importância de obter meios antecipados para que qualquer mal possa ser evitado, através de uma pré-análise da situação a fim de poder utilizar dos meios necessários, com o intuito de garantir que dano algum será ocasionado ao meio amb</w:t>
      </w:r>
      <w:r>
        <w:rPr>
          <w:rFonts w:eastAsia="Times New Roman"/>
          <w:sz w:val="24"/>
          <w:szCs w:val="24"/>
        </w:rPr>
        <w:t>iente.</w:t>
      </w:r>
    </w:p>
    <w:p w:rsidR="00B15444" w:rsidRDefault="00B15444">
      <w:pPr>
        <w:spacing w:line="12" w:lineRule="exact"/>
        <w:rPr>
          <w:sz w:val="20"/>
          <w:szCs w:val="20"/>
        </w:rPr>
      </w:pPr>
    </w:p>
    <w:p w:rsidR="00B15444" w:rsidRDefault="0043087A">
      <w:pPr>
        <w:spacing w:line="357" w:lineRule="auto"/>
        <w:ind w:left="260" w:firstLine="720"/>
        <w:jc w:val="both"/>
        <w:rPr>
          <w:sz w:val="20"/>
          <w:szCs w:val="20"/>
        </w:rPr>
      </w:pPr>
      <w:r>
        <w:rPr>
          <w:rFonts w:eastAsia="Times New Roman"/>
          <w:sz w:val="24"/>
          <w:szCs w:val="24"/>
        </w:rPr>
        <w:t>Observa-se que, em relação ao objeto a ser protegido, o Direito Ambiental se atenta menos em reparar o dano, até porque depois de ocorrido o dano ambiental, a reparação do mesmo nem sempre é possível, como por exemplo, repor uma espécie que fora co</w:t>
      </w:r>
      <w:r>
        <w:rPr>
          <w:rFonts w:eastAsia="Times New Roman"/>
          <w:sz w:val="24"/>
          <w:szCs w:val="24"/>
        </w:rPr>
        <w:t>locada em extinção, além disso, quando existe essa probabilidade, na maioria das vezes, ela é altamente onerosa e em outras vezes, realmente não há a possibilidade de reparar.</w:t>
      </w:r>
    </w:p>
    <w:p w:rsidR="00B15444" w:rsidRDefault="00B15444">
      <w:pPr>
        <w:spacing w:line="16" w:lineRule="exact"/>
        <w:rPr>
          <w:sz w:val="20"/>
          <w:szCs w:val="20"/>
        </w:rPr>
      </w:pPr>
    </w:p>
    <w:p w:rsidR="00B15444" w:rsidRDefault="0043087A">
      <w:pPr>
        <w:spacing w:line="356" w:lineRule="auto"/>
        <w:ind w:left="260" w:firstLine="720"/>
        <w:jc w:val="both"/>
        <w:rPr>
          <w:sz w:val="20"/>
          <w:szCs w:val="20"/>
        </w:rPr>
      </w:pPr>
      <w:r>
        <w:rPr>
          <w:rFonts w:eastAsia="Times New Roman"/>
          <w:sz w:val="24"/>
          <w:szCs w:val="24"/>
        </w:rPr>
        <w:t>O princípio da precaução proíbe a intervenção no meio ambiente, com exceção aos</w:t>
      </w:r>
      <w:r>
        <w:rPr>
          <w:rFonts w:eastAsia="Times New Roman"/>
          <w:sz w:val="24"/>
          <w:szCs w:val="24"/>
        </w:rPr>
        <w:t xml:space="preserve"> casos onde houver a certeza que as alterações não causarão reações adversas, já que, no que tange a certos processos, nem sempre a ciência pode oferecer respostas definitivas sobre a possibilidade de provocar alguma lesividade à sociedade.</w:t>
      </w:r>
    </w:p>
    <w:p w:rsidR="00B15444" w:rsidRDefault="00B15444">
      <w:pPr>
        <w:spacing w:line="19" w:lineRule="exact"/>
        <w:rPr>
          <w:sz w:val="20"/>
          <w:szCs w:val="20"/>
        </w:rPr>
      </w:pPr>
    </w:p>
    <w:p w:rsidR="00B15444" w:rsidRDefault="0043087A">
      <w:pPr>
        <w:numPr>
          <w:ilvl w:val="0"/>
          <w:numId w:val="13"/>
        </w:numPr>
        <w:tabs>
          <w:tab w:val="left" w:pos="1234"/>
        </w:tabs>
        <w:spacing w:line="357" w:lineRule="auto"/>
        <w:ind w:left="260" w:firstLine="722"/>
        <w:jc w:val="both"/>
        <w:rPr>
          <w:rFonts w:eastAsia="Times New Roman"/>
          <w:sz w:val="24"/>
          <w:szCs w:val="24"/>
        </w:rPr>
      </w:pPr>
      <w:r>
        <w:rPr>
          <w:rFonts w:eastAsia="Times New Roman"/>
          <w:sz w:val="24"/>
          <w:szCs w:val="24"/>
        </w:rPr>
        <w:t>justamente por</w:t>
      </w:r>
      <w:r>
        <w:rPr>
          <w:rFonts w:eastAsia="Times New Roman"/>
          <w:sz w:val="24"/>
          <w:szCs w:val="24"/>
        </w:rPr>
        <w:t xml:space="preserve"> essa razão, que a legislação ambiental se preocupa tanto com o momento anterior ao dano, para prevenir que o dano aconteça. Inclusive proteger florestas, de onde surgem várias nascentes de água, além de espécies nativas, pois a destruição e, consequenteme</w:t>
      </w:r>
      <w:r>
        <w:rPr>
          <w:rFonts w:eastAsia="Times New Roman"/>
          <w:sz w:val="24"/>
          <w:szCs w:val="24"/>
        </w:rPr>
        <w:t>nte, a extinção delas não trará de volta todo o ecossistema e espécies que ali existiam anteriormente, o que afetará diretamente os recursos hídricos.</w:t>
      </w:r>
    </w:p>
    <w:p w:rsidR="00B15444" w:rsidRDefault="00B15444">
      <w:pPr>
        <w:spacing w:line="18" w:lineRule="exact"/>
        <w:rPr>
          <w:rFonts w:eastAsia="Times New Roman"/>
          <w:sz w:val="24"/>
          <w:szCs w:val="24"/>
        </w:rPr>
      </w:pPr>
    </w:p>
    <w:p w:rsidR="00B15444" w:rsidRDefault="0043087A">
      <w:pPr>
        <w:numPr>
          <w:ilvl w:val="0"/>
          <w:numId w:val="13"/>
        </w:numPr>
        <w:tabs>
          <w:tab w:val="left" w:pos="1187"/>
        </w:tabs>
        <w:spacing w:line="357" w:lineRule="auto"/>
        <w:ind w:left="260" w:firstLine="722"/>
        <w:jc w:val="both"/>
        <w:rPr>
          <w:rFonts w:eastAsia="Times New Roman"/>
          <w:sz w:val="24"/>
          <w:szCs w:val="24"/>
        </w:rPr>
      </w:pPr>
      <w:r>
        <w:rPr>
          <w:rFonts w:eastAsia="Times New Roman"/>
          <w:sz w:val="24"/>
          <w:szCs w:val="24"/>
        </w:rPr>
        <w:t>com observância no princípio da proteção, que no art. 2° da Lei n° 6.938 é citado em seu texto por diver</w:t>
      </w:r>
      <w:r>
        <w:rPr>
          <w:rFonts w:eastAsia="Times New Roman"/>
          <w:sz w:val="24"/>
          <w:szCs w:val="24"/>
        </w:rPr>
        <w:t>sas vezes os termos “proteção” e “preservação” já que demonstra que a principal finalidade daquela norma jurídica é prevenir. Pode-se observar também que no caput do art. 225, da Constituição Federal, ela utiliza-se do referido termo e no seu inciso IV, de</w:t>
      </w:r>
      <w:r>
        <w:rPr>
          <w:rFonts w:eastAsia="Times New Roman"/>
          <w:sz w:val="24"/>
          <w:szCs w:val="24"/>
        </w:rPr>
        <w:t>monstra mais explicitamente, a incidência desse princípio, quando diz:</w:t>
      </w:r>
    </w:p>
    <w:p w:rsidR="00B15444" w:rsidRDefault="00B15444">
      <w:pPr>
        <w:sectPr w:rsidR="00B15444">
          <w:pgSz w:w="11900" w:h="16838"/>
          <w:pgMar w:top="700" w:right="1126" w:bottom="1440"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31</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4" w:lineRule="exact"/>
        <w:rPr>
          <w:sz w:val="20"/>
          <w:szCs w:val="20"/>
        </w:rPr>
      </w:pPr>
    </w:p>
    <w:p w:rsidR="00B15444" w:rsidRDefault="0043087A">
      <w:pPr>
        <w:spacing w:line="235" w:lineRule="auto"/>
        <w:ind w:left="2540" w:right="20"/>
        <w:jc w:val="both"/>
        <w:rPr>
          <w:sz w:val="20"/>
          <w:szCs w:val="20"/>
        </w:rPr>
      </w:pPr>
      <w:r>
        <w:rPr>
          <w:rFonts w:eastAsia="Times New Roman"/>
          <w:sz w:val="20"/>
          <w:szCs w:val="20"/>
        </w:rPr>
        <w:t>IV - exigir, na forma da lei, para instalação de obra ou atividade potencialmente causadora de significativa degradação do meio ambiente, estudo prévio de im</w:t>
      </w:r>
      <w:r>
        <w:rPr>
          <w:rFonts w:eastAsia="Times New Roman"/>
          <w:sz w:val="20"/>
          <w:szCs w:val="20"/>
        </w:rPr>
        <w:t>pacto ambiental, a que se dará publicidade;</w:t>
      </w:r>
    </w:p>
    <w:p w:rsidR="00B15444" w:rsidRDefault="00B15444">
      <w:pPr>
        <w:spacing w:line="246" w:lineRule="exact"/>
        <w:rPr>
          <w:sz w:val="20"/>
          <w:szCs w:val="20"/>
        </w:rPr>
      </w:pPr>
    </w:p>
    <w:p w:rsidR="00B15444" w:rsidRDefault="0043087A">
      <w:pPr>
        <w:spacing w:line="350" w:lineRule="auto"/>
        <w:ind w:left="260" w:right="140" w:firstLine="1133"/>
        <w:rPr>
          <w:sz w:val="20"/>
          <w:szCs w:val="20"/>
        </w:rPr>
      </w:pPr>
      <w:r>
        <w:rPr>
          <w:rFonts w:eastAsia="Times New Roman"/>
          <w:sz w:val="24"/>
          <w:szCs w:val="24"/>
        </w:rPr>
        <w:t>Assim, resta claro que a prevenção a que alude tal princípio é mais relevante para o Estado, vez que fica ainda mais vantajoso economicamente.</w:t>
      </w:r>
    </w:p>
    <w:p w:rsidR="00B15444" w:rsidRDefault="00B15444">
      <w:pPr>
        <w:spacing w:line="23" w:lineRule="exact"/>
        <w:rPr>
          <w:sz w:val="20"/>
          <w:szCs w:val="20"/>
        </w:rPr>
      </w:pPr>
    </w:p>
    <w:p w:rsidR="00B15444" w:rsidRDefault="0043087A">
      <w:pPr>
        <w:spacing w:line="350" w:lineRule="auto"/>
        <w:ind w:left="260" w:right="440" w:firstLine="1133"/>
        <w:rPr>
          <w:sz w:val="20"/>
          <w:szCs w:val="20"/>
        </w:rPr>
      </w:pPr>
      <w:r>
        <w:rPr>
          <w:rFonts w:eastAsia="Times New Roman"/>
          <w:sz w:val="24"/>
          <w:szCs w:val="24"/>
        </w:rPr>
        <w:t xml:space="preserve">Quanto ao princípio da responsabilidade da sociedade na manutenção </w:t>
      </w:r>
      <w:r>
        <w:rPr>
          <w:rFonts w:eastAsia="Times New Roman"/>
          <w:sz w:val="24"/>
          <w:szCs w:val="24"/>
        </w:rPr>
        <w:t>do meio ambiente ecologicamente equilibrado, Milaré (2011, p. 828) assevera que:</w:t>
      </w:r>
    </w:p>
    <w:p w:rsidR="00B15444" w:rsidRDefault="00B15444">
      <w:pPr>
        <w:spacing w:line="200" w:lineRule="exact"/>
        <w:rPr>
          <w:sz w:val="20"/>
          <w:szCs w:val="20"/>
        </w:rPr>
      </w:pPr>
    </w:p>
    <w:p w:rsidR="00B15444" w:rsidRDefault="00B15444">
      <w:pPr>
        <w:spacing w:line="234" w:lineRule="exact"/>
        <w:rPr>
          <w:sz w:val="20"/>
          <w:szCs w:val="20"/>
        </w:rPr>
      </w:pPr>
    </w:p>
    <w:p w:rsidR="00B15444" w:rsidRDefault="0043087A">
      <w:pPr>
        <w:spacing w:line="238" w:lineRule="auto"/>
        <w:ind w:left="2540" w:right="20"/>
        <w:jc w:val="both"/>
        <w:rPr>
          <w:sz w:val="20"/>
          <w:szCs w:val="20"/>
        </w:rPr>
      </w:pPr>
      <w:r>
        <w:rPr>
          <w:rFonts w:eastAsia="Times New Roman"/>
          <w:sz w:val="20"/>
          <w:szCs w:val="20"/>
        </w:rPr>
        <w:t>Outro princípio, ou melhor, um velho princípio revestido de nova roupagem, é o da responsabilidade da sociedade na manutenção do meio ambiente ecologicamente equilibrado, no</w:t>
      </w:r>
      <w:r>
        <w:rPr>
          <w:rFonts w:eastAsia="Times New Roman"/>
          <w:sz w:val="20"/>
          <w:szCs w:val="20"/>
        </w:rPr>
        <w:t xml:space="preserve"> dizer da Lei Maior. A nova roupagem, segundo o texto legal, é a “participação cidadã”, que se encaixa muito bem nos escopos da Política Nacional de Educação Ambiental como desdobramento da Política Nacional do Meio Ambiente.</w:t>
      </w:r>
    </w:p>
    <w:p w:rsidR="00B15444" w:rsidRDefault="00B15444">
      <w:pPr>
        <w:spacing w:line="244" w:lineRule="exact"/>
        <w:rPr>
          <w:sz w:val="20"/>
          <w:szCs w:val="20"/>
        </w:rPr>
      </w:pPr>
    </w:p>
    <w:p w:rsidR="00B15444" w:rsidRDefault="0043087A">
      <w:pPr>
        <w:spacing w:line="354" w:lineRule="auto"/>
        <w:ind w:left="260" w:firstLine="1133"/>
        <w:jc w:val="both"/>
        <w:rPr>
          <w:sz w:val="20"/>
          <w:szCs w:val="20"/>
        </w:rPr>
      </w:pPr>
      <w:r>
        <w:rPr>
          <w:rFonts w:eastAsia="Times New Roman"/>
          <w:sz w:val="24"/>
          <w:szCs w:val="24"/>
        </w:rPr>
        <w:t>Assim, a participação da soci</w:t>
      </w:r>
      <w:r>
        <w:rPr>
          <w:rFonts w:eastAsia="Times New Roman"/>
          <w:sz w:val="24"/>
          <w:szCs w:val="24"/>
        </w:rPr>
        <w:t>edade é indispensável para a prevenção e proteção do meio ambiente ecologicamente equilibrado, bem como dos recursos que ele nos oferece de forma sustentável.</w:t>
      </w:r>
    </w:p>
    <w:p w:rsidR="00B15444" w:rsidRDefault="00B15444">
      <w:pPr>
        <w:spacing w:line="22"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 xml:space="preserve">Também, com relação ao princípio do usuário-pagador e poluidor-pagador, que tem como finalidade </w:t>
      </w:r>
      <w:r>
        <w:rPr>
          <w:rFonts w:eastAsia="Times New Roman"/>
          <w:sz w:val="24"/>
          <w:szCs w:val="24"/>
        </w:rPr>
        <w:t>a restituição em valor ao dano que pode ser causado ou que já foi causado ao meio ambiente pelo poluidor, tal princípio tem grande relevância, pois busca eliminar ou reduzir a destruição do meio ambiente. Com a aplicação desse princípio o produtor, consumi</w:t>
      </w:r>
      <w:r>
        <w:rPr>
          <w:rFonts w:eastAsia="Times New Roman"/>
          <w:sz w:val="24"/>
          <w:szCs w:val="24"/>
        </w:rPr>
        <w:t>dor, transportador, comerciante que causar um dano ambiental, deverá arcar com todos os custos ocorridos pelo dano, bem como pela diminuição do problema.</w:t>
      </w:r>
    </w:p>
    <w:p w:rsidR="00B15444" w:rsidRDefault="00B15444">
      <w:pPr>
        <w:spacing w:line="21" w:lineRule="exact"/>
        <w:rPr>
          <w:sz w:val="20"/>
          <w:szCs w:val="20"/>
        </w:rPr>
      </w:pPr>
    </w:p>
    <w:p w:rsidR="00B15444" w:rsidRDefault="0043087A">
      <w:pPr>
        <w:spacing w:line="348" w:lineRule="auto"/>
        <w:ind w:left="260" w:firstLine="1133"/>
        <w:jc w:val="both"/>
        <w:rPr>
          <w:sz w:val="20"/>
          <w:szCs w:val="20"/>
        </w:rPr>
      </w:pPr>
      <w:r>
        <w:rPr>
          <w:rFonts w:eastAsia="Times New Roman"/>
          <w:sz w:val="24"/>
          <w:szCs w:val="24"/>
        </w:rPr>
        <w:t>Portanto, dentro dessa concepção, para Reis (2008, p. 143) o princípio do poluidor-pagador é visto co</w:t>
      </w:r>
      <w:r>
        <w:rPr>
          <w:rFonts w:eastAsia="Times New Roman"/>
          <w:sz w:val="24"/>
          <w:szCs w:val="24"/>
        </w:rPr>
        <w:t>mo:</w:t>
      </w:r>
    </w:p>
    <w:p w:rsidR="00B15444" w:rsidRDefault="00B15444">
      <w:pPr>
        <w:spacing w:line="200" w:lineRule="exact"/>
        <w:rPr>
          <w:sz w:val="20"/>
          <w:szCs w:val="20"/>
        </w:rPr>
      </w:pPr>
    </w:p>
    <w:p w:rsidR="00B15444" w:rsidRDefault="00B15444">
      <w:pPr>
        <w:spacing w:line="239" w:lineRule="exact"/>
        <w:rPr>
          <w:sz w:val="20"/>
          <w:szCs w:val="20"/>
        </w:rPr>
      </w:pPr>
    </w:p>
    <w:p w:rsidR="00B15444" w:rsidRDefault="0043087A">
      <w:pPr>
        <w:spacing w:line="238" w:lineRule="auto"/>
        <w:ind w:left="2540"/>
        <w:jc w:val="both"/>
        <w:rPr>
          <w:sz w:val="20"/>
          <w:szCs w:val="20"/>
        </w:rPr>
      </w:pPr>
      <w:r>
        <w:rPr>
          <w:rFonts w:eastAsia="Times New Roman"/>
          <w:sz w:val="20"/>
          <w:szCs w:val="20"/>
        </w:rPr>
        <w:t>O princípio do poluidor-pagador visa à internalização dos custos relativos externos de deterioração ambiental. Tal princípio traria como consequência um maior cuidado em relação ao potencial poluidor da produção, na busca de uma satisfatória qualidad</w:t>
      </w:r>
      <w:r>
        <w:rPr>
          <w:rFonts w:eastAsia="Times New Roman"/>
          <w:sz w:val="20"/>
          <w:szCs w:val="20"/>
        </w:rPr>
        <w:t>e do meio ambiente. Pela aplicação deste princípio, impõe-se ao agente econômico (produtor, consumidor, transportador, comerciante) que nesta qualificação causar um problema ambiental, arcar com os custos da diminuição ou afastamento do dano.</w:t>
      </w:r>
    </w:p>
    <w:p w:rsidR="00B15444" w:rsidRDefault="00B15444">
      <w:pPr>
        <w:spacing w:line="247" w:lineRule="exact"/>
        <w:rPr>
          <w:sz w:val="20"/>
          <w:szCs w:val="20"/>
        </w:rPr>
      </w:pPr>
    </w:p>
    <w:p w:rsidR="00B15444" w:rsidRDefault="0043087A">
      <w:pPr>
        <w:spacing w:line="356" w:lineRule="auto"/>
        <w:ind w:left="260" w:firstLine="1133"/>
        <w:jc w:val="both"/>
        <w:rPr>
          <w:sz w:val="20"/>
          <w:szCs w:val="20"/>
        </w:rPr>
      </w:pPr>
      <w:r>
        <w:rPr>
          <w:rFonts w:eastAsia="Times New Roman"/>
          <w:sz w:val="24"/>
          <w:szCs w:val="24"/>
        </w:rPr>
        <w:t>No que tange</w:t>
      </w:r>
      <w:r>
        <w:rPr>
          <w:rFonts w:eastAsia="Times New Roman"/>
          <w:sz w:val="24"/>
          <w:szCs w:val="24"/>
        </w:rPr>
        <w:t xml:space="preserve"> esse princípio, o autor assevera de que é necessária a aplicação dessa responsabilidade àqueles que causarem danos ao meio ambiente, com tal medida permite-se garantir a qualidade de uma satisfatória recuperação e preservação dos recursos ambientais.</w:t>
      </w:r>
    </w:p>
    <w:p w:rsidR="00B15444" w:rsidRDefault="00B15444">
      <w:pPr>
        <w:sectPr w:rsidR="00B15444">
          <w:pgSz w:w="11900" w:h="16838"/>
          <w:pgMar w:top="700" w:right="1126" w:bottom="1440"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32</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9" w:lineRule="exact"/>
        <w:rPr>
          <w:sz w:val="20"/>
          <w:szCs w:val="20"/>
        </w:rPr>
      </w:pPr>
    </w:p>
    <w:p w:rsidR="00B15444" w:rsidRDefault="0043087A">
      <w:pPr>
        <w:spacing w:line="234" w:lineRule="auto"/>
        <w:ind w:left="260"/>
        <w:jc w:val="both"/>
        <w:rPr>
          <w:sz w:val="20"/>
          <w:szCs w:val="20"/>
        </w:rPr>
      </w:pPr>
      <w:r>
        <w:rPr>
          <w:rFonts w:eastAsia="Times New Roman"/>
          <w:b/>
          <w:bCs/>
          <w:sz w:val="24"/>
          <w:szCs w:val="24"/>
        </w:rPr>
        <w:t>2.4 Previsão Legal Frente ao uso Inadequado dos Recursos Hídricos e suas consequências</w:t>
      </w:r>
    </w:p>
    <w:p w:rsidR="00B15444" w:rsidRDefault="00B15444">
      <w:pPr>
        <w:spacing w:line="200" w:lineRule="exact"/>
        <w:rPr>
          <w:sz w:val="20"/>
          <w:szCs w:val="20"/>
        </w:rPr>
      </w:pPr>
    </w:p>
    <w:p w:rsidR="00B15444" w:rsidRDefault="00B15444">
      <w:pPr>
        <w:spacing w:line="212" w:lineRule="exact"/>
        <w:rPr>
          <w:sz w:val="20"/>
          <w:szCs w:val="20"/>
        </w:rPr>
      </w:pPr>
    </w:p>
    <w:p w:rsidR="00B15444" w:rsidRDefault="0043087A">
      <w:pPr>
        <w:ind w:left="1400"/>
        <w:rPr>
          <w:sz w:val="20"/>
          <w:szCs w:val="20"/>
        </w:rPr>
      </w:pPr>
      <w:r>
        <w:rPr>
          <w:rFonts w:eastAsia="Times New Roman"/>
          <w:sz w:val="24"/>
          <w:szCs w:val="24"/>
        </w:rPr>
        <w:t>Sabe-se que nenhum ser humano consegue sobreviver sem o uso da água, pois ela</w:t>
      </w:r>
    </w:p>
    <w:p w:rsidR="00B15444" w:rsidRDefault="00B15444">
      <w:pPr>
        <w:spacing w:line="151" w:lineRule="exact"/>
        <w:rPr>
          <w:sz w:val="20"/>
          <w:szCs w:val="20"/>
        </w:rPr>
      </w:pPr>
    </w:p>
    <w:p w:rsidR="00B15444" w:rsidRDefault="0043087A">
      <w:pPr>
        <w:numPr>
          <w:ilvl w:val="0"/>
          <w:numId w:val="14"/>
        </w:numPr>
        <w:tabs>
          <w:tab w:val="left" w:pos="442"/>
        </w:tabs>
        <w:spacing w:line="356" w:lineRule="auto"/>
        <w:ind w:left="260" w:firstLine="2"/>
        <w:jc w:val="both"/>
        <w:rPr>
          <w:rFonts w:eastAsia="Times New Roman"/>
          <w:sz w:val="24"/>
          <w:szCs w:val="24"/>
        </w:rPr>
      </w:pPr>
      <w:r>
        <w:rPr>
          <w:rFonts w:eastAsia="Times New Roman"/>
          <w:sz w:val="24"/>
          <w:szCs w:val="24"/>
        </w:rPr>
        <w:t xml:space="preserve">um elemento imprescindível para toda espécie viva. No </w:t>
      </w:r>
      <w:r>
        <w:rPr>
          <w:rFonts w:eastAsia="Times New Roman"/>
          <w:sz w:val="24"/>
          <w:szCs w:val="24"/>
        </w:rPr>
        <w:t>entanto, mesmo sabendo dessa tão grande importância que a água representa aos seres vivos, muitas pessoas não se sensibilizam o suficiente para se disporem à proteger e preservar as águas do planeta, o que é preocupante, até mesmo aos olhos de alguns doutr</w:t>
      </w:r>
      <w:r>
        <w:rPr>
          <w:rFonts w:eastAsia="Times New Roman"/>
          <w:sz w:val="24"/>
          <w:szCs w:val="24"/>
        </w:rPr>
        <w:t>inadores.</w:t>
      </w:r>
    </w:p>
    <w:p w:rsidR="00B15444" w:rsidRDefault="00B15444">
      <w:pPr>
        <w:spacing w:line="18" w:lineRule="exact"/>
        <w:rPr>
          <w:rFonts w:eastAsia="Times New Roman"/>
          <w:sz w:val="24"/>
          <w:szCs w:val="24"/>
        </w:rPr>
      </w:pPr>
    </w:p>
    <w:p w:rsidR="00B15444" w:rsidRDefault="0043087A">
      <w:pPr>
        <w:spacing w:line="348" w:lineRule="auto"/>
        <w:ind w:left="260" w:firstLine="1133"/>
        <w:rPr>
          <w:rFonts w:eastAsia="Times New Roman"/>
          <w:sz w:val="24"/>
          <w:szCs w:val="24"/>
        </w:rPr>
      </w:pPr>
      <w:r>
        <w:rPr>
          <w:rFonts w:eastAsia="Times New Roman"/>
          <w:sz w:val="24"/>
          <w:szCs w:val="24"/>
        </w:rPr>
        <w:t>Nesse diapasão, segue o entendimento de Antunes (2006, p. 687) sobre tal elemento imprescindível:</w:t>
      </w:r>
    </w:p>
    <w:p w:rsidR="00B15444" w:rsidRDefault="00B15444">
      <w:pPr>
        <w:spacing w:line="200" w:lineRule="exact"/>
        <w:rPr>
          <w:sz w:val="20"/>
          <w:szCs w:val="20"/>
        </w:rPr>
      </w:pPr>
    </w:p>
    <w:p w:rsidR="00B15444" w:rsidRDefault="00B15444">
      <w:pPr>
        <w:spacing w:line="239" w:lineRule="exact"/>
        <w:rPr>
          <w:sz w:val="20"/>
          <w:szCs w:val="20"/>
        </w:rPr>
      </w:pPr>
    </w:p>
    <w:p w:rsidR="00B15444" w:rsidRDefault="0043087A">
      <w:pPr>
        <w:spacing w:line="237" w:lineRule="auto"/>
        <w:ind w:left="2540" w:right="20"/>
        <w:jc w:val="both"/>
        <w:rPr>
          <w:sz w:val="20"/>
          <w:szCs w:val="20"/>
        </w:rPr>
      </w:pPr>
      <w:r>
        <w:rPr>
          <w:rFonts w:eastAsia="Times New Roman"/>
          <w:sz w:val="20"/>
          <w:szCs w:val="20"/>
        </w:rPr>
        <w:t>A luta pelo acesso a água já começa a ser uma das principais fontes de conflitos internacionais, sobretudo nas regiões semi-áridas e áridas. A ON</w:t>
      </w:r>
      <w:r>
        <w:rPr>
          <w:rFonts w:eastAsia="Times New Roman"/>
          <w:sz w:val="20"/>
          <w:szCs w:val="20"/>
        </w:rPr>
        <w:t>U reconhece a existência de pelo menos 15 grandes disputas internacionais envolvendo a utilização de recursos hídricos. Os conflitos internos chegam a milhares.</w:t>
      </w:r>
    </w:p>
    <w:p w:rsidR="00B15444" w:rsidRDefault="00B15444">
      <w:pPr>
        <w:spacing w:line="243" w:lineRule="exact"/>
        <w:rPr>
          <w:sz w:val="20"/>
          <w:szCs w:val="20"/>
        </w:rPr>
      </w:pPr>
    </w:p>
    <w:p w:rsidR="00B15444" w:rsidRDefault="0043087A">
      <w:pPr>
        <w:spacing w:line="354" w:lineRule="auto"/>
        <w:ind w:left="260" w:firstLine="1133"/>
        <w:jc w:val="both"/>
        <w:rPr>
          <w:sz w:val="20"/>
          <w:szCs w:val="20"/>
        </w:rPr>
      </w:pPr>
      <w:r>
        <w:rPr>
          <w:rFonts w:eastAsia="Times New Roman"/>
          <w:sz w:val="24"/>
          <w:szCs w:val="24"/>
        </w:rPr>
        <w:t xml:space="preserve">Assim, segundo o autor, a água é uma das principais preocupações e fontes de discussões </w:t>
      </w:r>
      <w:r>
        <w:rPr>
          <w:rFonts w:eastAsia="Times New Roman"/>
          <w:sz w:val="24"/>
          <w:szCs w:val="24"/>
        </w:rPr>
        <w:t>internacionais, pois afeta a todos de forma universal e podem deixar à iminência a vida de gerações futuras.</w:t>
      </w:r>
    </w:p>
    <w:p w:rsidR="00B15444" w:rsidRDefault="00B15444">
      <w:pPr>
        <w:spacing w:line="10" w:lineRule="exact"/>
        <w:rPr>
          <w:sz w:val="20"/>
          <w:szCs w:val="20"/>
        </w:rPr>
      </w:pPr>
    </w:p>
    <w:p w:rsidR="00B15444" w:rsidRDefault="0043087A">
      <w:pPr>
        <w:ind w:left="1400"/>
        <w:rPr>
          <w:sz w:val="20"/>
          <w:szCs w:val="20"/>
        </w:rPr>
      </w:pPr>
      <w:r>
        <w:rPr>
          <w:rFonts w:eastAsia="Times New Roman"/>
          <w:sz w:val="24"/>
          <w:szCs w:val="24"/>
        </w:rPr>
        <w:t>As maiores consequências ocasionadas pelo uso inadequado dos recursos hídricos</w:t>
      </w:r>
    </w:p>
    <w:p w:rsidR="00B15444" w:rsidRDefault="00B15444">
      <w:pPr>
        <w:spacing w:line="149" w:lineRule="exact"/>
        <w:rPr>
          <w:sz w:val="20"/>
          <w:szCs w:val="20"/>
        </w:rPr>
      </w:pPr>
    </w:p>
    <w:p w:rsidR="00B15444" w:rsidRDefault="0043087A">
      <w:pPr>
        <w:numPr>
          <w:ilvl w:val="0"/>
          <w:numId w:val="15"/>
        </w:numPr>
        <w:tabs>
          <w:tab w:val="left" w:pos="457"/>
        </w:tabs>
        <w:spacing w:line="354" w:lineRule="auto"/>
        <w:ind w:left="260" w:firstLine="2"/>
        <w:jc w:val="both"/>
        <w:rPr>
          <w:rFonts w:eastAsia="Times New Roman"/>
          <w:sz w:val="24"/>
          <w:szCs w:val="24"/>
        </w:rPr>
      </w:pPr>
      <w:r>
        <w:rPr>
          <w:rFonts w:eastAsia="Times New Roman"/>
          <w:sz w:val="24"/>
          <w:szCs w:val="24"/>
        </w:rPr>
        <w:t>a degradação da qualidade ambiental, assim como, a poluição, o des</w:t>
      </w:r>
      <w:r>
        <w:rPr>
          <w:rFonts w:eastAsia="Times New Roman"/>
          <w:sz w:val="24"/>
          <w:szCs w:val="24"/>
        </w:rPr>
        <w:t>matamento, os quais acarretam a escassez, além de doenças transmitidas pela água, podendo atingir um número extremamente elevado de pessoas.</w:t>
      </w:r>
    </w:p>
    <w:p w:rsidR="00B15444" w:rsidRDefault="00B15444">
      <w:pPr>
        <w:spacing w:line="22" w:lineRule="exact"/>
        <w:rPr>
          <w:rFonts w:eastAsia="Times New Roman"/>
          <w:sz w:val="24"/>
          <w:szCs w:val="24"/>
        </w:rPr>
      </w:pPr>
    </w:p>
    <w:p w:rsidR="00B15444" w:rsidRDefault="0043087A">
      <w:pPr>
        <w:spacing w:line="354" w:lineRule="auto"/>
        <w:ind w:left="260" w:firstLine="1133"/>
        <w:jc w:val="both"/>
        <w:rPr>
          <w:rFonts w:eastAsia="Times New Roman"/>
          <w:sz w:val="24"/>
          <w:szCs w:val="24"/>
        </w:rPr>
      </w:pPr>
      <w:r>
        <w:rPr>
          <w:rFonts w:eastAsia="Times New Roman"/>
          <w:sz w:val="24"/>
          <w:szCs w:val="24"/>
        </w:rPr>
        <w:t>Segundo o autor Luís Paulo Sirvinskas (2011, p. 297) a maioria das mortes ocasionadas por doenças transmitidas pel</w:t>
      </w:r>
      <w:r>
        <w:rPr>
          <w:rFonts w:eastAsia="Times New Roman"/>
          <w:sz w:val="24"/>
          <w:szCs w:val="24"/>
        </w:rPr>
        <w:t>as águas poluídas é de crianças decorrentes da ingestão de águas contaminadas:</w:t>
      </w:r>
    </w:p>
    <w:p w:rsidR="00B15444" w:rsidRDefault="00B15444">
      <w:pPr>
        <w:spacing w:line="200" w:lineRule="exact"/>
        <w:rPr>
          <w:sz w:val="20"/>
          <w:szCs w:val="20"/>
        </w:rPr>
      </w:pPr>
    </w:p>
    <w:p w:rsidR="00B15444" w:rsidRDefault="00B15444">
      <w:pPr>
        <w:spacing w:line="233" w:lineRule="exact"/>
        <w:rPr>
          <w:sz w:val="20"/>
          <w:szCs w:val="20"/>
        </w:rPr>
      </w:pPr>
    </w:p>
    <w:p w:rsidR="00B15444" w:rsidRDefault="0043087A">
      <w:pPr>
        <w:spacing w:line="238" w:lineRule="auto"/>
        <w:ind w:left="2540"/>
        <w:jc w:val="both"/>
        <w:rPr>
          <w:sz w:val="20"/>
          <w:szCs w:val="20"/>
        </w:rPr>
      </w:pPr>
      <w:r>
        <w:rPr>
          <w:rFonts w:eastAsia="Times New Roman"/>
          <w:sz w:val="20"/>
          <w:szCs w:val="20"/>
        </w:rPr>
        <w:t>A Organização Mundial da Saúde (OMS) estima que 1,7 milhão de mortes anuais sejam causadas pelas águas poluídas. A maioria dessas mortes é de crianças, provocada pela diarréia</w:t>
      </w:r>
      <w:r>
        <w:rPr>
          <w:rFonts w:eastAsia="Times New Roman"/>
          <w:sz w:val="20"/>
          <w:szCs w:val="20"/>
        </w:rPr>
        <w:t xml:space="preserve"> (desidratação), cuja causa decorre da ingestão de coliformes fecais. Calcula-se ainda que, atualmente, a água impura, o saneamento precário e as péssimas condições de higiene causam a morte de 200 pessoas a cada hora, ou seja, 200 pessoas todas as horas, </w:t>
      </w:r>
      <w:r>
        <w:rPr>
          <w:rFonts w:eastAsia="Times New Roman"/>
          <w:sz w:val="20"/>
          <w:szCs w:val="20"/>
        </w:rPr>
        <w:t>de todos os dias, de todos os anos.</w:t>
      </w:r>
    </w:p>
    <w:p w:rsidR="00B15444" w:rsidRDefault="00B15444">
      <w:pPr>
        <w:spacing w:line="242" w:lineRule="exact"/>
        <w:rPr>
          <w:sz w:val="20"/>
          <w:szCs w:val="20"/>
        </w:rPr>
      </w:pPr>
    </w:p>
    <w:p w:rsidR="00B15444" w:rsidRDefault="0043087A">
      <w:pPr>
        <w:spacing w:line="354" w:lineRule="auto"/>
        <w:ind w:left="260" w:firstLine="1133"/>
        <w:jc w:val="both"/>
        <w:rPr>
          <w:sz w:val="20"/>
          <w:szCs w:val="20"/>
        </w:rPr>
      </w:pPr>
      <w:r>
        <w:rPr>
          <w:rFonts w:eastAsia="Times New Roman"/>
          <w:sz w:val="24"/>
          <w:szCs w:val="24"/>
        </w:rPr>
        <w:t>De fato, o autor demonstra que o meio ambiente pede socorro, assim como as pessoas que nele sobrevivem, sendo necessárias que medidas sejam instituídas para cessar a poluição hídrica entre outras causas de destruição do</w:t>
      </w:r>
      <w:r>
        <w:rPr>
          <w:rFonts w:eastAsia="Times New Roman"/>
          <w:sz w:val="24"/>
          <w:szCs w:val="24"/>
        </w:rPr>
        <w:t xml:space="preserve"> meio ambiente.</w:t>
      </w:r>
    </w:p>
    <w:p w:rsidR="00B15444" w:rsidRDefault="00B15444">
      <w:pPr>
        <w:spacing w:line="10" w:lineRule="exact"/>
        <w:rPr>
          <w:sz w:val="20"/>
          <w:szCs w:val="20"/>
        </w:rPr>
      </w:pPr>
    </w:p>
    <w:p w:rsidR="00B15444" w:rsidRDefault="0043087A">
      <w:pPr>
        <w:ind w:left="1400"/>
        <w:rPr>
          <w:sz w:val="20"/>
          <w:szCs w:val="20"/>
        </w:rPr>
      </w:pPr>
      <w:r>
        <w:rPr>
          <w:rFonts w:eastAsia="Times New Roman"/>
          <w:sz w:val="24"/>
          <w:szCs w:val="24"/>
        </w:rPr>
        <w:t>A Lei federal nº 9.433/1997 traz em seu artigo 1º os seguintes fundamentos:</w:t>
      </w:r>
    </w:p>
    <w:p w:rsidR="00B15444" w:rsidRDefault="00B15444">
      <w:pPr>
        <w:sectPr w:rsidR="00B15444">
          <w:pgSz w:w="11900" w:h="16838"/>
          <w:pgMar w:top="700" w:right="1126" w:bottom="1440" w:left="1440" w:header="0" w:footer="0" w:gutter="0"/>
          <w:cols w:space="720" w:equalWidth="0">
            <w:col w:w="9340"/>
          </w:cols>
        </w:sectPr>
      </w:pPr>
    </w:p>
    <w:p w:rsidR="00B15444" w:rsidRDefault="0043087A">
      <w:pPr>
        <w:ind w:left="9140"/>
        <w:rPr>
          <w:sz w:val="20"/>
          <w:szCs w:val="20"/>
        </w:rPr>
      </w:pPr>
      <w:r>
        <w:rPr>
          <w:rFonts w:eastAsia="Times New Roman"/>
          <w:sz w:val="20"/>
          <w:szCs w:val="20"/>
        </w:rPr>
        <w:lastRenderedPageBreak/>
        <w:t>33</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4" w:lineRule="exact"/>
        <w:rPr>
          <w:sz w:val="20"/>
          <w:szCs w:val="20"/>
        </w:rPr>
      </w:pPr>
    </w:p>
    <w:p w:rsidR="00B15444" w:rsidRDefault="0043087A">
      <w:pPr>
        <w:spacing w:line="234" w:lineRule="auto"/>
        <w:ind w:left="2540"/>
        <w:rPr>
          <w:sz w:val="20"/>
          <w:szCs w:val="20"/>
        </w:rPr>
      </w:pPr>
      <w:r>
        <w:rPr>
          <w:rFonts w:eastAsia="Times New Roman"/>
          <w:sz w:val="20"/>
          <w:szCs w:val="20"/>
        </w:rPr>
        <w:t>Art. 1º A Política Nacional de Recursos Hídricos baseia-se nos seguintes fundamentos:</w:t>
      </w:r>
    </w:p>
    <w:p w:rsidR="00B15444" w:rsidRDefault="00B15444">
      <w:pPr>
        <w:spacing w:line="10" w:lineRule="exact"/>
        <w:rPr>
          <w:sz w:val="20"/>
          <w:szCs w:val="20"/>
        </w:rPr>
      </w:pPr>
    </w:p>
    <w:p w:rsidR="00B15444" w:rsidRDefault="0043087A">
      <w:pPr>
        <w:spacing w:line="234" w:lineRule="auto"/>
        <w:ind w:left="2540" w:right="1280"/>
        <w:rPr>
          <w:sz w:val="20"/>
          <w:szCs w:val="20"/>
        </w:rPr>
      </w:pPr>
      <w:r>
        <w:rPr>
          <w:rFonts w:eastAsia="Times New Roman"/>
          <w:sz w:val="20"/>
          <w:szCs w:val="20"/>
        </w:rPr>
        <w:t xml:space="preserve">I - a água é um bem de domínio público; II - a </w:t>
      </w:r>
      <w:r>
        <w:rPr>
          <w:rFonts w:eastAsia="Times New Roman"/>
          <w:sz w:val="20"/>
          <w:szCs w:val="20"/>
        </w:rPr>
        <w:t>água é um recurso natural limitado, dotado de valor econômico;</w:t>
      </w:r>
    </w:p>
    <w:p w:rsidR="00B15444" w:rsidRDefault="00B15444">
      <w:pPr>
        <w:spacing w:line="12" w:lineRule="exact"/>
        <w:rPr>
          <w:sz w:val="20"/>
          <w:szCs w:val="20"/>
        </w:rPr>
      </w:pPr>
    </w:p>
    <w:p w:rsidR="00B15444" w:rsidRDefault="0043087A">
      <w:pPr>
        <w:numPr>
          <w:ilvl w:val="0"/>
          <w:numId w:val="16"/>
        </w:numPr>
        <w:tabs>
          <w:tab w:val="left" w:pos="2809"/>
        </w:tabs>
        <w:spacing w:line="234" w:lineRule="auto"/>
        <w:ind w:left="2540" w:right="20" w:hanging="9"/>
        <w:rPr>
          <w:rFonts w:eastAsia="Times New Roman"/>
          <w:sz w:val="20"/>
          <w:szCs w:val="20"/>
        </w:rPr>
      </w:pPr>
      <w:r>
        <w:rPr>
          <w:rFonts w:eastAsia="Times New Roman"/>
          <w:sz w:val="20"/>
          <w:szCs w:val="20"/>
        </w:rPr>
        <w:t>- em situações de escassez, o uso prioritário dos recursos hídricos é o consumo humano e a dessedentação de animais;</w:t>
      </w:r>
    </w:p>
    <w:p w:rsidR="00B15444" w:rsidRDefault="00B15444">
      <w:pPr>
        <w:spacing w:line="12" w:lineRule="exact"/>
        <w:rPr>
          <w:rFonts w:eastAsia="Times New Roman"/>
          <w:sz w:val="20"/>
          <w:szCs w:val="20"/>
        </w:rPr>
      </w:pPr>
    </w:p>
    <w:p w:rsidR="00B15444" w:rsidRDefault="0043087A">
      <w:pPr>
        <w:spacing w:line="234" w:lineRule="auto"/>
        <w:ind w:left="2540" w:right="20"/>
        <w:rPr>
          <w:rFonts w:eastAsia="Times New Roman"/>
          <w:sz w:val="20"/>
          <w:szCs w:val="20"/>
        </w:rPr>
      </w:pPr>
      <w:r>
        <w:rPr>
          <w:rFonts w:eastAsia="Times New Roman"/>
          <w:sz w:val="20"/>
          <w:szCs w:val="20"/>
        </w:rPr>
        <w:t>IV - a gestão dos recursos hídricos deve sempre proporcionar o uso múltipl</w:t>
      </w:r>
      <w:r>
        <w:rPr>
          <w:rFonts w:eastAsia="Times New Roman"/>
          <w:sz w:val="20"/>
          <w:szCs w:val="20"/>
        </w:rPr>
        <w:t>o das águas;</w:t>
      </w:r>
    </w:p>
    <w:p w:rsidR="00B15444" w:rsidRDefault="00B15444">
      <w:pPr>
        <w:spacing w:line="9" w:lineRule="exact"/>
        <w:rPr>
          <w:rFonts w:eastAsia="Times New Roman"/>
          <w:sz w:val="20"/>
          <w:szCs w:val="20"/>
        </w:rPr>
      </w:pPr>
    </w:p>
    <w:p w:rsidR="00B15444" w:rsidRDefault="0043087A">
      <w:pPr>
        <w:spacing w:line="236" w:lineRule="auto"/>
        <w:ind w:left="2540"/>
        <w:jc w:val="both"/>
        <w:rPr>
          <w:rFonts w:eastAsia="Times New Roman"/>
          <w:sz w:val="20"/>
          <w:szCs w:val="20"/>
        </w:rPr>
      </w:pPr>
      <w:r>
        <w:rPr>
          <w:rFonts w:eastAsia="Times New Roman"/>
          <w:sz w:val="20"/>
          <w:szCs w:val="20"/>
        </w:rPr>
        <w:t>V - a bacia hidrográfica é a unidade territorial para implementação da Política Nacional de Recursos Hídricos e atuação do Sistema Nacional de Gerenciamento de Recursos Hídricos;</w:t>
      </w:r>
    </w:p>
    <w:p w:rsidR="00B15444" w:rsidRDefault="00B15444">
      <w:pPr>
        <w:spacing w:line="12" w:lineRule="exact"/>
        <w:rPr>
          <w:rFonts w:eastAsia="Times New Roman"/>
          <w:sz w:val="20"/>
          <w:szCs w:val="20"/>
        </w:rPr>
      </w:pPr>
    </w:p>
    <w:p w:rsidR="00B15444" w:rsidRDefault="0043087A">
      <w:pPr>
        <w:spacing w:line="234" w:lineRule="auto"/>
        <w:ind w:left="2540" w:right="20"/>
        <w:rPr>
          <w:rFonts w:eastAsia="Times New Roman"/>
          <w:sz w:val="20"/>
          <w:szCs w:val="20"/>
        </w:rPr>
      </w:pPr>
      <w:r>
        <w:rPr>
          <w:rFonts w:eastAsia="Times New Roman"/>
          <w:sz w:val="20"/>
          <w:szCs w:val="20"/>
        </w:rPr>
        <w:t>VI - a gestão dos recursos hídricos deve ser descentralizada e</w:t>
      </w:r>
      <w:r>
        <w:rPr>
          <w:rFonts w:eastAsia="Times New Roman"/>
          <w:sz w:val="20"/>
          <w:szCs w:val="20"/>
        </w:rPr>
        <w:t xml:space="preserve"> contar com a participação do Poder Público, dos usuários e das comunidades.</w:t>
      </w:r>
    </w:p>
    <w:p w:rsidR="00B15444" w:rsidRDefault="00B15444">
      <w:pPr>
        <w:spacing w:line="242" w:lineRule="exact"/>
        <w:rPr>
          <w:sz w:val="20"/>
          <w:szCs w:val="20"/>
        </w:rPr>
      </w:pPr>
    </w:p>
    <w:p w:rsidR="00B15444" w:rsidRDefault="0043087A">
      <w:pPr>
        <w:spacing w:line="358" w:lineRule="auto"/>
        <w:ind w:left="260" w:firstLine="1133"/>
        <w:jc w:val="both"/>
        <w:rPr>
          <w:sz w:val="20"/>
          <w:szCs w:val="20"/>
        </w:rPr>
      </w:pPr>
      <w:r>
        <w:rPr>
          <w:rFonts w:eastAsia="Times New Roman"/>
          <w:sz w:val="24"/>
          <w:szCs w:val="24"/>
        </w:rPr>
        <w:t>Dessa forma, resta claro que a água sendo um bem de uso comum do povo, não é possível então, sua alienação nem apropriação por alguém, pois tem em vista o interesse do bem coleti</w:t>
      </w:r>
      <w:r>
        <w:rPr>
          <w:rFonts w:eastAsia="Times New Roman"/>
          <w:sz w:val="24"/>
          <w:szCs w:val="24"/>
        </w:rPr>
        <w:t>vo, importando mero direito de utilizá-la, direito este que poderá ser suspenso a qualquer momento, sem a necessidade de qualquer indenização para o particular que tiver o direito de uso suspenso. Além disso, a água é um bem com características econômicas,</w:t>
      </w:r>
      <w:r>
        <w:rPr>
          <w:rFonts w:eastAsia="Times New Roman"/>
          <w:sz w:val="24"/>
          <w:szCs w:val="24"/>
        </w:rPr>
        <w:t xml:space="preserve"> logo, enseja que seu uso seja adequadamente cobrado, visto que ela é um bem limitado, cada vez mais raro, exigindo, da própria economia, uma estipulação de valor econômico.</w:t>
      </w:r>
    </w:p>
    <w:p w:rsidR="00B15444" w:rsidRDefault="00B15444">
      <w:pPr>
        <w:spacing w:line="18" w:lineRule="exact"/>
        <w:rPr>
          <w:sz w:val="20"/>
          <w:szCs w:val="20"/>
        </w:rPr>
      </w:pPr>
    </w:p>
    <w:p w:rsidR="00B15444" w:rsidRDefault="0043087A">
      <w:pPr>
        <w:spacing w:line="348" w:lineRule="auto"/>
        <w:ind w:left="260" w:firstLine="1133"/>
        <w:jc w:val="both"/>
        <w:rPr>
          <w:sz w:val="20"/>
          <w:szCs w:val="20"/>
        </w:rPr>
      </w:pPr>
      <w:r>
        <w:rPr>
          <w:rFonts w:eastAsia="Times New Roman"/>
          <w:sz w:val="24"/>
          <w:szCs w:val="24"/>
        </w:rPr>
        <w:t xml:space="preserve">A Lei nº 9.433/97 traz em seu artigo 2º e incisos, os objetivos da Política </w:t>
      </w:r>
      <w:r>
        <w:rPr>
          <w:rFonts w:eastAsia="Times New Roman"/>
          <w:sz w:val="24"/>
          <w:szCs w:val="24"/>
        </w:rPr>
        <w:t>Nacional de Recursos Hídricos:</w:t>
      </w:r>
    </w:p>
    <w:p w:rsidR="00B15444" w:rsidRDefault="00B15444">
      <w:pPr>
        <w:spacing w:line="200" w:lineRule="exact"/>
        <w:rPr>
          <w:sz w:val="20"/>
          <w:szCs w:val="20"/>
        </w:rPr>
      </w:pPr>
    </w:p>
    <w:p w:rsidR="00B15444" w:rsidRDefault="00B15444">
      <w:pPr>
        <w:spacing w:line="239" w:lineRule="exact"/>
        <w:rPr>
          <w:sz w:val="20"/>
          <w:szCs w:val="20"/>
        </w:rPr>
      </w:pPr>
    </w:p>
    <w:p w:rsidR="00B15444" w:rsidRDefault="0043087A">
      <w:pPr>
        <w:spacing w:line="236" w:lineRule="auto"/>
        <w:ind w:left="2540" w:right="20"/>
        <w:rPr>
          <w:sz w:val="20"/>
          <w:szCs w:val="20"/>
        </w:rPr>
      </w:pPr>
      <w:r>
        <w:rPr>
          <w:rFonts w:eastAsia="Times New Roman"/>
          <w:sz w:val="20"/>
          <w:szCs w:val="20"/>
        </w:rPr>
        <w:t>Art. 2º São objetivos da Política Nacional de Recursos Hídricos: I - assegurar à atual e às futuras gerações a necessária disponibilidade de água, em padrões de qualidade adequados aos respectivos usos;</w:t>
      </w:r>
    </w:p>
    <w:p w:rsidR="00B15444" w:rsidRDefault="00B15444">
      <w:pPr>
        <w:spacing w:line="13" w:lineRule="exact"/>
        <w:rPr>
          <w:sz w:val="20"/>
          <w:szCs w:val="20"/>
        </w:rPr>
      </w:pPr>
    </w:p>
    <w:p w:rsidR="00B15444" w:rsidRDefault="0043087A">
      <w:pPr>
        <w:numPr>
          <w:ilvl w:val="0"/>
          <w:numId w:val="17"/>
        </w:numPr>
        <w:tabs>
          <w:tab w:val="left" w:pos="2756"/>
        </w:tabs>
        <w:spacing w:line="233" w:lineRule="auto"/>
        <w:ind w:left="2540" w:hanging="9"/>
        <w:rPr>
          <w:rFonts w:eastAsia="Times New Roman"/>
          <w:sz w:val="20"/>
          <w:szCs w:val="20"/>
        </w:rPr>
      </w:pPr>
      <w:r>
        <w:rPr>
          <w:rFonts w:eastAsia="Times New Roman"/>
          <w:sz w:val="20"/>
          <w:szCs w:val="20"/>
        </w:rPr>
        <w:t>- a utilização raci</w:t>
      </w:r>
      <w:r>
        <w:rPr>
          <w:rFonts w:eastAsia="Times New Roman"/>
          <w:sz w:val="20"/>
          <w:szCs w:val="20"/>
        </w:rPr>
        <w:t>onal e integrada dos recursos hídricos, incluindo o transporte aquaviário, com vistas ao desenvolvimento sustentável;</w:t>
      </w:r>
    </w:p>
    <w:p w:rsidR="00B15444" w:rsidRDefault="00B15444">
      <w:pPr>
        <w:spacing w:line="11" w:lineRule="exact"/>
        <w:rPr>
          <w:rFonts w:eastAsia="Times New Roman"/>
          <w:sz w:val="20"/>
          <w:szCs w:val="20"/>
        </w:rPr>
      </w:pPr>
    </w:p>
    <w:p w:rsidR="00B15444" w:rsidRDefault="0043087A">
      <w:pPr>
        <w:spacing w:line="234" w:lineRule="auto"/>
        <w:ind w:left="2540" w:right="20"/>
        <w:rPr>
          <w:rFonts w:eastAsia="Times New Roman"/>
          <w:sz w:val="20"/>
          <w:szCs w:val="20"/>
        </w:rPr>
      </w:pPr>
      <w:r>
        <w:rPr>
          <w:rFonts w:eastAsia="Times New Roman"/>
          <w:sz w:val="20"/>
          <w:szCs w:val="20"/>
        </w:rPr>
        <w:t>III - a prevenção e a defesa contra eventos hidrológicos críticos de origem natural ou decorrentes do uso inadequado dos recursos naturai</w:t>
      </w:r>
      <w:r>
        <w:rPr>
          <w:rFonts w:eastAsia="Times New Roman"/>
          <w:sz w:val="20"/>
          <w:szCs w:val="20"/>
        </w:rPr>
        <w:t>s.</w:t>
      </w:r>
    </w:p>
    <w:p w:rsidR="00B15444" w:rsidRDefault="00B15444">
      <w:pPr>
        <w:spacing w:line="245"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Além disso, conforme a referida Lei, em caso de escassez hídrica, o consumo humano e a dessedentação de animais terá maior prioridade entre todas as outras utilidades da água, para o fim de se garantir o direito à vida, visto que nenhum ser vivo sobrev</w:t>
      </w:r>
      <w:r>
        <w:rPr>
          <w:rFonts w:eastAsia="Times New Roman"/>
          <w:sz w:val="24"/>
          <w:szCs w:val="24"/>
        </w:rPr>
        <w:t>ive sem a água. Outro importante fundamento abrangido pela Lei nº 9.433/97 é o fato da descentralização da gestão hídrica, visto que esta deve contar com a participação ativa da sociedade, juntamente com representantes municipais, estaduais e federais.</w:t>
      </w:r>
    </w:p>
    <w:p w:rsidR="00B15444" w:rsidRDefault="00B15444">
      <w:pPr>
        <w:spacing w:line="22" w:lineRule="exact"/>
        <w:rPr>
          <w:sz w:val="20"/>
          <w:szCs w:val="20"/>
        </w:rPr>
      </w:pPr>
    </w:p>
    <w:p w:rsidR="00B15444" w:rsidRDefault="0043087A">
      <w:pPr>
        <w:spacing w:line="354" w:lineRule="auto"/>
        <w:ind w:left="260" w:firstLine="1133"/>
        <w:jc w:val="both"/>
        <w:rPr>
          <w:sz w:val="20"/>
          <w:szCs w:val="20"/>
        </w:rPr>
      </w:pPr>
      <w:r>
        <w:rPr>
          <w:rFonts w:eastAsia="Times New Roman"/>
          <w:sz w:val="24"/>
          <w:szCs w:val="24"/>
        </w:rPr>
        <w:t xml:space="preserve">A </w:t>
      </w:r>
      <w:r>
        <w:rPr>
          <w:rFonts w:eastAsia="Times New Roman"/>
          <w:sz w:val="24"/>
          <w:szCs w:val="24"/>
        </w:rPr>
        <w:t>falta de um planejamento amplo é o ponto principal do conflito quanto à utilização dos recursos hídricos, como a implantação de diretrizes federais, definindo, ainda, uma condição de maior segurança jurídica.</w:t>
      </w:r>
    </w:p>
    <w:p w:rsidR="00B15444" w:rsidRDefault="00B15444">
      <w:pPr>
        <w:spacing w:line="7" w:lineRule="exact"/>
        <w:rPr>
          <w:sz w:val="20"/>
          <w:szCs w:val="20"/>
        </w:rPr>
      </w:pPr>
    </w:p>
    <w:p w:rsidR="00B15444" w:rsidRDefault="0043087A">
      <w:pPr>
        <w:jc w:val="center"/>
        <w:rPr>
          <w:sz w:val="20"/>
          <w:szCs w:val="20"/>
        </w:rPr>
      </w:pPr>
      <w:r>
        <w:rPr>
          <w:rFonts w:eastAsia="Times New Roman"/>
          <w:sz w:val="24"/>
          <w:szCs w:val="24"/>
        </w:rPr>
        <w:t>Quanto a esse planejamento, Souza (2002, p. 12</w:t>
      </w:r>
      <w:r>
        <w:rPr>
          <w:rFonts w:eastAsia="Times New Roman"/>
          <w:sz w:val="24"/>
          <w:szCs w:val="24"/>
        </w:rPr>
        <w:t>6) assim preleciona:</w:t>
      </w:r>
    </w:p>
    <w:p w:rsidR="00B15444" w:rsidRDefault="00B15444">
      <w:pPr>
        <w:sectPr w:rsidR="00B15444">
          <w:pgSz w:w="11900" w:h="16838"/>
          <w:pgMar w:top="700" w:right="1126" w:bottom="1440"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34</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4" w:lineRule="exact"/>
        <w:rPr>
          <w:sz w:val="20"/>
          <w:szCs w:val="20"/>
        </w:rPr>
      </w:pPr>
    </w:p>
    <w:p w:rsidR="00B15444" w:rsidRDefault="0043087A">
      <w:pPr>
        <w:spacing w:line="239" w:lineRule="auto"/>
        <w:ind w:left="2540"/>
        <w:jc w:val="both"/>
        <w:rPr>
          <w:sz w:val="20"/>
          <w:szCs w:val="20"/>
        </w:rPr>
      </w:pPr>
      <w:r>
        <w:rPr>
          <w:rFonts w:eastAsia="Times New Roman"/>
          <w:sz w:val="20"/>
          <w:szCs w:val="20"/>
        </w:rPr>
        <w:t xml:space="preserve">O texto de 1988 considerou o Planejamento de modo mais incisivo, apesar de apresenta-lo em meio a outras funções do Estado, mais ‘regulador’ do que regulamentador. Por isso mesmo merece tratamento em </w:t>
      </w:r>
      <w:r>
        <w:rPr>
          <w:rFonts w:eastAsia="Times New Roman"/>
          <w:sz w:val="20"/>
          <w:szCs w:val="20"/>
        </w:rPr>
        <w:t>destaque, em virtude dos próprios detalhes ali oferecidos. Justamente no art. 174 fica definida a função de planejamento do Estado enquanto ‘agente normativo e regulador da atividade econômica’. Em seguida, é feita remessa à lei, o que devemos entender com</w:t>
      </w:r>
      <w:r>
        <w:rPr>
          <w:rFonts w:eastAsia="Times New Roman"/>
          <w:sz w:val="20"/>
          <w:szCs w:val="20"/>
        </w:rPr>
        <w:t>o o comando de que à lei fica determinado que devam constar as ‘diretrizes e bases do planejamento do desenvolvimento nacional equilibrado, o qual incorporará e compatibilizará os planos nacionais e regionais de desenvolvimento (art. 174, §1º). São conheci</w:t>
      </w:r>
      <w:r>
        <w:rPr>
          <w:rFonts w:eastAsia="Times New Roman"/>
          <w:sz w:val="20"/>
          <w:szCs w:val="20"/>
        </w:rPr>
        <w:t>das as dificuldades técnicas do tratamento dos planos no sistema federalista brasileiro, especialmente diante da autonomia do Estado-Membro e do Município. Mas se o constituinte de 1998 manteve-se ausente do planejamento estadual, não se portou do mesmo mo</w:t>
      </w:r>
      <w:r>
        <w:rPr>
          <w:rFonts w:eastAsia="Times New Roman"/>
          <w:sz w:val="20"/>
          <w:szCs w:val="20"/>
        </w:rPr>
        <w:t>do com referência ao Município, pois tornou obrigatório o ‘plano diretor’ como instrumento básico da política de desenvolvimento e de expansão urbana (art. 182, §1º). Nem se argumente tratar-se de tipo diferente de ‘Plano’, porque apesar de suas peculiarid</w:t>
      </w:r>
      <w:r>
        <w:rPr>
          <w:rFonts w:eastAsia="Times New Roman"/>
          <w:sz w:val="20"/>
          <w:szCs w:val="20"/>
        </w:rPr>
        <w:t>ades, terá de se conciliar com os demais, pois o espaço municipal constitui a base topográfica de qualquer deles. A legislação recomendada poderá oferecer oportunidades de soluções para as peculiaridades do nosso Federalismo em regime democrático, o que co</w:t>
      </w:r>
      <w:r>
        <w:rPr>
          <w:rFonts w:eastAsia="Times New Roman"/>
          <w:sz w:val="20"/>
          <w:szCs w:val="20"/>
        </w:rPr>
        <w:t>nstitui um convite ao jurista brasileiro para que demonstre sua capacidade.</w:t>
      </w:r>
    </w:p>
    <w:p w:rsidR="00B15444" w:rsidRDefault="00B15444">
      <w:pPr>
        <w:spacing w:line="297" w:lineRule="exact"/>
        <w:rPr>
          <w:sz w:val="20"/>
          <w:szCs w:val="20"/>
        </w:rPr>
      </w:pPr>
    </w:p>
    <w:p w:rsidR="00B15444" w:rsidRDefault="0043087A">
      <w:pPr>
        <w:spacing w:line="350" w:lineRule="auto"/>
        <w:ind w:left="260" w:firstLine="1133"/>
        <w:jc w:val="both"/>
        <w:rPr>
          <w:sz w:val="20"/>
          <w:szCs w:val="20"/>
        </w:rPr>
      </w:pPr>
      <w:r>
        <w:rPr>
          <w:rFonts w:eastAsia="Times New Roman"/>
          <w:sz w:val="24"/>
          <w:szCs w:val="24"/>
        </w:rPr>
        <w:t>Ocorre que ainda não fora cumprido o mandamento constitucional, de forma que, faltam diretrizes para a implantação dos referidos planos.</w:t>
      </w:r>
    </w:p>
    <w:p w:rsidR="00B15444" w:rsidRDefault="00B15444">
      <w:pPr>
        <w:spacing w:line="23"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 xml:space="preserve">No momento atual, pode-se perceber que o </w:t>
      </w:r>
      <w:r>
        <w:rPr>
          <w:rFonts w:eastAsia="Times New Roman"/>
          <w:sz w:val="24"/>
          <w:szCs w:val="24"/>
        </w:rPr>
        <w:t xml:space="preserve">ser humano vem devastando a natureza, até mesmo pela falta de conhecimento de sua importância e, com isso acarretando grandes problemas à própria vida, bem como, para a vida de todos. Para tanto, o ordenamento jurídico é dotado de regras que disciplinam o </w:t>
      </w:r>
      <w:r>
        <w:rPr>
          <w:rFonts w:eastAsia="Times New Roman"/>
          <w:sz w:val="24"/>
          <w:szCs w:val="24"/>
        </w:rPr>
        <w:t>abuso praticado contra o meio ambiente tendo em vista a imprescindibilidade deste para garantia da dignidade humana.</w:t>
      </w:r>
    </w:p>
    <w:p w:rsidR="00B15444" w:rsidRDefault="00B15444">
      <w:pPr>
        <w:spacing w:line="19" w:lineRule="exact"/>
        <w:rPr>
          <w:sz w:val="20"/>
          <w:szCs w:val="20"/>
        </w:rPr>
      </w:pPr>
    </w:p>
    <w:p w:rsidR="00B15444" w:rsidRDefault="0043087A">
      <w:pPr>
        <w:spacing w:line="358" w:lineRule="auto"/>
        <w:ind w:left="260" w:firstLine="1133"/>
        <w:jc w:val="both"/>
        <w:rPr>
          <w:sz w:val="20"/>
          <w:szCs w:val="20"/>
        </w:rPr>
      </w:pPr>
      <w:r>
        <w:rPr>
          <w:rFonts w:eastAsia="Times New Roman"/>
          <w:sz w:val="24"/>
          <w:szCs w:val="24"/>
        </w:rPr>
        <w:t>A lei de crimes ambientais, qual seja, a Lei nº 9.605, de 12 de fevereiro de 1998, dispõe sobre as sanções penais e administrativas deriva</w:t>
      </w:r>
      <w:r>
        <w:rPr>
          <w:rFonts w:eastAsia="Times New Roman"/>
          <w:sz w:val="24"/>
          <w:szCs w:val="24"/>
        </w:rPr>
        <w:t>das de condutas e atividades lesivas ao meio ambiente, e vem para proteger, entre outros, os recursos hídricos, a qual tipifica as condutas referentes à destruição deste bem e a depredação das espécies aquáticas. O intuito maior do legislador foi tutelar a</w:t>
      </w:r>
      <w:r>
        <w:rPr>
          <w:rFonts w:eastAsia="Times New Roman"/>
          <w:sz w:val="24"/>
          <w:szCs w:val="24"/>
        </w:rPr>
        <w:t>s espécies pertencentes à fauna hídrica, de forma a coibir a pesca predatória, e a punir a prática desta atividade quando ela estiver proibida ou exercida em lugar impróprio, ou local não permitido por órgão competente. Dessa forma, fica evidente a preocup</w:t>
      </w:r>
      <w:r>
        <w:rPr>
          <w:rFonts w:eastAsia="Times New Roman"/>
          <w:sz w:val="24"/>
          <w:szCs w:val="24"/>
        </w:rPr>
        <w:t>ação em coibir legalmente a degradação do meio ambiente no que tange a seus aspectos hídricos, visto que fora observada a necessidade de punir as condutas realizadas de forma a degradar a fauna aquática, podendo resultar consequências irreversíveis aos rec</w:t>
      </w:r>
      <w:r>
        <w:rPr>
          <w:rFonts w:eastAsia="Times New Roman"/>
          <w:sz w:val="24"/>
          <w:szCs w:val="24"/>
        </w:rPr>
        <w:t>ursos hídricos de maneira a desenvolver o desequilíbrio ambiental.</w:t>
      </w:r>
    </w:p>
    <w:p w:rsidR="00B15444" w:rsidRDefault="00B15444">
      <w:pPr>
        <w:spacing w:line="25" w:lineRule="exact"/>
        <w:rPr>
          <w:sz w:val="20"/>
          <w:szCs w:val="20"/>
        </w:rPr>
      </w:pPr>
    </w:p>
    <w:p w:rsidR="00B15444" w:rsidRDefault="0043087A">
      <w:pPr>
        <w:spacing w:line="348" w:lineRule="auto"/>
        <w:ind w:left="260" w:firstLine="1133"/>
        <w:jc w:val="both"/>
        <w:rPr>
          <w:sz w:val="20"/>
          <w:szCs w:val="20"/>
        </w:rPr>
      </w:pPr>
      <w:r>
        <w:rPr>
          <w:rFonts w:eastAsia="Times New Roman"/>
          <w:sz w:val="24"/>
          <w:szCs w:val="24"/>
        </w:rPr>
        <w:t>A matéria referente à poluição hídrica vem tipificada pelo artigo 54, do Código Penal, que assim estabelece:</w:t>
      </w:r>
    </w:p>
    <w:p w:rsidR="00B15444" w:rsidRDefault="00B15444">
      <w:pPr>
        <w:sectPr w:rsidR="00B15444">
          <w:pgSz w:w="11900" w:h="16838"/>
          <w:pgMar w:top="700" w:right="1126" w:bottom="1440"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35</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64" w:lineRule="exact"/>
        <w:rPr>
          <w:sz w:val="20"/>
          <w:szCs w:val="20"/>
        </w:rPr>
      </w:pPr>
    </w:p>
    <w:p w:rsidR="00B15444" w:rsidRDefault="0043087A">
      <w:pPr>
        <w:ind w:left="2540"/>
        <w:rPr>
          <w:sz w:val="20"/>
          <w:szCs w:val="20"/>
        </w:rPr>
      </w:pPr>
      <w:r>
        <w:rPr>
          <w:rFonts w:eastAsia="Times New Roman"/>
          <w:sz w:val="20"/>
          <w:szCs w:val="20"/>
        </w:rPr>
        <w:t xml:space="preserve">Art. 54 Causar poluição de qualquer natureza em </w:t>
      </w:r>
      <w:r>
        <w:rPr>
          <w:rFonts w:eastAsia="Times New Roman"/>
          <w:sz w:val="20"/>
          <w:szCs w:val="20"/>
        </w:rPr>
        <w:t>níveis tais que resultem ou possam</w:t>
      </w:r>
    </w:p>
    <w:p w:rsidR="00B15444" w:rsidRDefault="00B15444">
      <w:pPr>
        <w:spacing w:line="1" w:lineRule="exact"/>
        <w:rPr>
          <w:sz w:val="20"/>
          <w:szCs w:val="20"/>
        </w:rPr>
      </w:pPr>
    </w:p>
    <w:p w:rsidR="00B15444" w:rsidRDefault="0043087A">
      <w:pPr>
        <w:ind w:left="2540"/>
        <w:rPr>
          <w:sz w:val="20"/>
          <w:szCs w:val="20"/>
        </w:rPr>
      </w:pPr>
      <w:r>
        <w:rPr>
          <w:rFonts w:eastAsia="Times New Roman"/>
          <w:sz w:val="20"/>
          <w:szCs w:val="20"/>
        </w:rPr>
        <w:t>resultar em danos à saúde humana, ou que provoquem a mortandade de animais ou a</w:t>
      </w:r>
    </w:p>
    <w:p w:rsidR="00B15444" w:rsidRDefault="0043087A">
      <w:pPr>
        <w:spacing w:line="237" w:lineRule="auto"/>
        <w:ind w:left="2540"/>
        <w:rPr>
          <w:sz w:val="20"/>
          <w:szCs w:val="20"/>
        </w:rPr>
      </w:pPr>
      <w:r>
        <w:rPr>
          <w:rFonts w:eastAsia="Times New Roman"/>
          <w:sz w:val="20"/>
          <w:szCs w:val="20"/>
        </w:rPr>
        <w:t>destruição significativa da flora.</w:t>
      </w:r>
    </w:p>
    <w:p w:rsidR="00B15444" w:rsidRDefault="00B15444">
      <w:pPr>
        <w:spacing w:line="1" w:lineRule="exact"/>
        <w:rPr>
          <w:sz w:val="20"/>
          <w:szCs w:val="20"/>
        </w:rPr>
      </w:pPr>
    </w:p>
    <w:p w:rsidR="00B15444" w:rsidRDefault="0043087A">
      <w:pPr>
        <w:ind w:left="2540"/>
        <w:rPr>
          <w:sz w:val="20"/>
          <w:szCs w:val="20"/>
        </w:rPr>
      </w:pPr>
      <w:r>
        <w:rPr>
          <w:rFonts w:eastAsia="Times New Roman"/>
          <w:sz w:val="20"/>
          <w:szCs w:val="20"/>
        </w:rPr>
        <w:t>Pena - reclusão, de um a quatro anos, e multa.</w:t>
      </w:r>
    </w:p>
    <w:p w:rsidR="00B15444" w:rsidRDefault="00B15444">
      <w:pPr>
        <w:spacing w:line="243"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 xml:space="preserve">O presente dispositivo deixa claro que tal conduta </w:t>
      </w:r>
      <w:r>
        <w:rPr>
          <w:rFonts w:eastAsia="Times New Roman"/>
          <w:sz w:val="24"/>
          <w:szCs w:val="24"/>
        </w:rPr>
        <w:t>criminosa não depende de resultado, sendo assim consuma-se logo quando passa a existir a condição de perigo. E ainda, a referida Lei traz a previsão da conduta culposa, que antes não existia no ordenamento, bem como as modalidades que geram maiores danos a</w:t>
      </w:r>
      <w:r>
        <w:rPr>
          <w:rFonts w:eastAsia="Times New Roman"/>
          <w:sz w:val="24"/>
          <w:szCs w:val="24"/>
        </w:rPr>
        <w:t>o meio ambiente e a coletividade das, ou seja, as condutas qualificadas.</w:t>
      </w:r>
    </w:p>
    <w:p w:rsidR="00B15444" w:rsidRDefault="00B15444">
      <w:pPr>
        <w:spacing w:line="16"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Outro grande causador de problema para o meio ambiente é o progresso, o qual deve atentar pela noção de sustentabilidade, de forma que o desenvolvimento seja de acordo com as necessi</w:t>
      </w:r>
      <w:r>
        <w:rPr>
          <w:rFonts w:eastAsia="Times New Roman"/>
          <w:sz w:val="24"/>
          <w:szCs w:val="24"/>
        </w:rPr>
        <w:t>dades presentes, para que assim, não afete o suprimento das necessidades das futuras gerações.</w:t>
      </w:r>
    </w:p>
    <w:p w:rsidR="00B15444" w:rsidRDefault="00B15444">
      <w:pPr>
        <w:spacing w:line="15" w:lineRule="exact"/>
        <w:rPr>
          <w:sz w:val="20"/>
          <w:szCs w:val="20"/>
        </w:rPr>
      </w:pPr>
    </w:p>
    <w:p w:rsidR="00B15444" w:rsidRDefault="0043087A">
      <w:pPr>
        <w:spacing w:line="358" w:lineRule="auto"/>
        <w:ind w:left="260" w:firstLine="1133"/>
        <w:jc w:val="both"/>
        <w:rPr>
          <w:sz w:val="20"/>
          <w:szCs w:val="20"/>
        </w:rPr>
      </w:pPr>
      <w:r>
        <w:rPr>
          <w:rFonts w:eastAsia="Times New Roman"/>
          <w:sz w:val="24"/>
          <w:szCs w:val="24"/>
        </w:rPr>
        <w:t>Diante disso, o uso inadequado da água caracteriza-se tanto pelo uso excessivo, ou seja, o abuso ou desperdício que diminui a quantidade disponível, quanto pelo</w:t>
      </w:r>
      <w:r>
        <w:rPr>
          <w:rFonts w:eastAsia="Times New Roman"/>
          <w:sz w:val="24"/>
          <w:szCs w:val="24"/>
        </w:rPr>
        <w:t xml:space="preserve"> uso inadequado, que leva à degradação do recurso reduzindo sua qualidade. Esse uso inadequado ocorre porque se acreditava que a água era um recurso infinito, assim como a habilidade de se autodepurar. Acreditava-se também, que a tecnologia desenvolvida pe</w:t>
      </w:r>
      <w:r>
        <w:rPr>
          <w:rFonts w:eastAsia="Times New Roman"/>
          <w:sz w:val="24"/>
          <w:szCs w:val="24"/>
        </w:rPr>
        <w:t>lo homem seria capaz de tratar qualquer tipo de água contaminada e também de recuperá-la.</w:t>
      </w:r>
    </w:p>
    <w:p w:rsidR="00B15444" w:rsidRDefault="00B15444">
      <w:pPr>
        <w:spacing w:line="14" w:lineRule="exact"/>
        <w:rPr>
          <w:sz w:val="20"/>
          <w:szCs w:val="20"/>
        </w:rPr>
      </w:pPr>
    </w:p>
    <w:p w:rsidR="00B15444" w:rsidRDefault="0043087A">
      <w:pPr>
        <w:numPr>
          <w:ilvl w:val="0"/>
          <w:numId w:val="18"/>
        </w:numPr>
        <w:tabs>
          <w:tab w:val="left" w:pos="1649"/>
        </w:tabs>
        <w:spacing w:line="354" w:lineRule="auto"/>
        <w:ind w:left="260" w:right="20" w:firstLine="1135"/>
        <w:jc w:val="both"/>
        <w:rPr>
          <w:rFonts w:eastAsia="Times New Roman"/>
          <w:sz w:val="24"/>
          <w:szCs w:val="24"/>
        </w:rPr>
      </w:pPr>
      <w:r>
        <w:rPr>
          <w:rFonts w:eastAsia="Times New Roman"/>
          <w:sz w:val="24"/>
          <w:szCs w:val="24"/>
        </w:rPr>
        <w:t xml:space="preserve">importante destacar, que é necessária uma consciência sobre o tamanho do problema quanto ao mau uso da água, pois é bem provável que aumentará cada dia mais, </w:t>
      </w:r>
      <w:r>
        <w:rPr>
          <w:rFonts w:eastAsia="Times New Roman"/>
          <w:sz w:val="24"/>
          <w:szCs w:val="24"/>
        </w:rPr>
        <w:t>piorando sua qualidade e sua utilização, a ponto de poder acabar com esse bem tão precioso.</w:t>
      </w:r>
    </w:p>
    <w:p w:rsidR="00B15444" w:rsidRDefault="00B15444">
      <w:pPr>
        <w:spacing w:line="22" w:lineRule="exact"/>
        <w:rPr>
          <w:rFonts w:eastAsia="Times New Roman"/>
          <w:sz w:val="24"/>
          <w:szCs w:val="24"/>
        </w:rPr>
      </w:pPr>
    </w:p>
    <w:p w:rsidR="00B15444" w:rsidRDefault="0043087A">
      <w:pPr>
        <w:spacing w:line="354" w:lineRule="auto"/>
        <w:ind w:left="260" w:firstLine="1193"/>
        <w:jc w:val="both"/>
        <w:rPr>
          <w:rFonts w:eastAsia="Times New Roman"/>
          <w:sz w:val="24"/>
          <w:szCs w:val="24"/>
        </w:rPr>
      </w:pPr>
      <w:r>
        <w:rPr>
          <w:rFonts w:eastAsia="Times New Roman"/>
          <w:sz w:val="24"/>
          <w:szCs w:val="24"/>
        </w:rPr>
        <w:t>Uma das formas de evitar agressão aos recursos hídricos é o desenvolvimento com sustentabilidade, pois, se houver desenvolvimento com sustentabilidade, os impactos</w:t>
      </w:r>
      <w:r>
        <w:rPr>
          <w:rFonts w:eastAsia="Times New Roman"/>
          <w:sz w:val="24"/>
          <w:szCs w:val="24"/>
        </w:rPr>
        <w:t xml:space="preserve"> ambientais não ocorrerão e, logo também serão diminuídas as agressões à saúde.</w:t>
      </w:r>
    </w:p>
    <w:p w:rsidR="00B15444" w:rsidRDefault="00B15444">
      <w:pPr>
        <w:spacing w:line="19" w:lineRule="exact"/>
        <w:rPr>
          <w:rFonts w:eastAsia="Times New Roman"/>
          <w:sz w:val="24"/>
          <w:szCs w:val="24"/>
        </w:rPr>
      </w:pPr>
    </w:p>
    <w:p w:rsidR="00B15444" w:rsidRDefault="0043087A">
      <w:pPr>
        <w:spacing w:line="356" w:lineRule="auto"/>
        <w:ind w:left="260" w:firstLine="1133"/>
        <w:jc w:val="both"/>
        <w:rPr>
          <w:rFonts w:eastAsia="Times New Roman"/>
          <w:sz w:val="24"/>
          <w:szCs w:val="24"/>
        </w:rPr>
      </w:pPr>
      <w:r>
        <w:rPr>
          <w:rFonts w:eastAsia="Times New Roman"/>
          <w:sz w:val="24"/>
          <w:szCs w:val="24"/>
        </w:rPr>
        <w:t>Os autores Sidney Guerra e Sérgio Guerra (2005, p.21) desperta a grande importância do desenvolvimento sustentável, pois, é dele que se busca encontrar o ponto e equilíbrio do</w:t>
      </w:r>
      <w:r>
        <w:rPr>
          <w:rFonts w:eastAsia="Times New Roman"/>
          <w:sz w:val="24"/>
          <w:szCs w:val="24"/>
        </w:rPr>
        <w:t xml:space="preserve"> uso adequado, racional e responsável dos recursos naturais para as gerações presentes e futuras.</w:t>
      </w:r>
    </w:p>
    <w:p w:rsidR="00B15444" w:rsidRDefault="00B15444">
      <w:pPr>
        <w:spacing w:line="200" w:lineRule="exact"/>
        <w:rPr>
          <w:sz w:val="20"/>
          <w:szCs w:val="20"/>
        </w:rPr>
      </w:pPr>
    </w:p>
    <w:p w:rsidR="00B15444" w:rsidRDefault="00B15444">
      <w:pPr>
        <w:spacing w:line="230" w:lineRule="exact"/>
        <w:rPr>
          <w:sz w:val="20"/>
          <w:szCs w:val="20"/>
        </w:rPr>
      </w:pPr>
    </w:p>
    <w:p w:rsidR="00B15444" w:rsidRDefault="0043087A">
      <w:pPr>
        <w:spacing w:line="238" w:lineRule="auto"/>
        <w:ind w:left="2540"/>
        <w:jc w:val="both"/>
        <w:rPr>
          <w:sz w:val="20"/>
          <w:szCs w:val="20"/>
        </w:rPr>
      </w:pPr>
      <w:r>
        <w:rPr>
          <w:rFonts w:eastAsia="Times New Roman"/>
          <w:sz w:val="20"/>
          <w:szCs w:val="20"/>
        </w:rPr>
        <w:t xml:space="preserve">Cunhou-se, a partir daí, a definição mais conhecida sobre o desenvolvimento sustentável, podendo ser entendido como a forma de desenvolvimento que satisfaz </w:t>
      </w:r>
      <w:r>
        <w:rPr>
          <w:rFonts w:eastAsia="Times New Roman"/>
          <w:sz w:val="20"/>
          <w:szCs w:val="20"/>
        </w:rPr>
        <w:t>as necessidades das gerações presentes sem comprometer a capacidade das gerações futuras de alcançar a satisfação de seus próprios interesses. Essa ideia contem conceitos-chaves: a) o conceito de necessidade, em particular as necessidades essenciais dos pa</w:t>
      </w:r>
      <w:r>
        <w:rPr>
          <w:rFonts w:eastAsia="Times New Roman"/>
          <w:sz w:val="20"/>
          <w:szCs w:val="20"/>
        </w:rPr>
        <w:t>íses pobres, para as quais deve ser dada prioridade absoluta; b) a ideia de existência de limitações à capacidade do meio ambiente de satisfazer as necessidades atuais e futuras impostas pelo estágio atual da tecnologia e da organização social.</w:t>
      </w:r>
    </w:p>
    <w:p w:rsidR="00B15444" w:rsidRDefault="00B15444">
      <w:pPr>
        <w:sectPr w:rsidR="00B15444">
          <w:pgSz w:w="11900" w:h="16838"/>
          <w:pgMar w:top="700" w:right="1126" w:bottom="604"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36</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53"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 xml:space="preserve">Para esses autores o desenvolvimento sustentável é cada vez mais importante, pois visa assegurar a preservação do meio ambiente, bem como satisfazer as necessidades de toda coletividade. Contudo, a falta de um planejamento </w:t>
      </w:r>
      <w:r>
        <w:rPr>
          <w:rFonts w:eastAsia="Times New Roman"/>
          <w:sz w:val="24"/>
          <w:szCs w:val="24"/>
        </w:rPr>
        <w:t>eficaz, através do qual os indivíduos possam se dispor para gerir suas ações, é um grande fator responsável pela frustração do sistema.</w:t>
      </w:r>
    </w:p>
    <w:p w:rsidR="00B15444" w:rsidRDefault="00B15444">
      <w:pPr>
        <w:spacing w:line="16" w:lineRule="exact"/>
        <w:rPr>
          <w:sz w:val="20"/>
          <w:szCs w:val="20"/>
        </w:rPr>
      </w:pPr>
    </w:p>
    <w:p w:rsidR="00B15444" w:rsidRDefault="0043087A">
      <w:pPr>
        <w:spacing w:line="358" w:lineRule="auto"/>
        <w:ind w:left="260" w:firstLine="1133"/>
        <w:jc w:val="both"/>
        <w:rPr>
          <w:sz w:val="20"/>
          <w:szCs w:val="20"/>
        </w:rPr>
      </w:pPr>
      <w:r>
        <w:rPr>
          <w:rFonts w:eastAsia="Times New Roman"/>
          <w:sz w:val="24"/>
          <w:szCs w:val="24"/>
        </w:rPr>
        <w:t xml:space="preserve">Ponderando acerca das previsões legais da reparação do dano ambiental no ordenamento jurídico brasileiro, observa-se a </w:t>
      </w:r>
      <w:r>
        <w:rPr>
          <w:rFonts w:eastAsia="Times New Roman"/>
          <w:sz w:val="24"/>
          <w:szCs w:val="24"/>
        </w:rPr>
        <w:t>necessidade da educação voltada para a gestão participativa, para tanto, foi assinado, durante a Conferência Rio-92, o Tratado de Educação Ambiental para Sociedades Sustentáveis e de Responsabilidade Global, de forma a ressaltar a característica da educaçã</w:t>
      </w:r>
      <w:r>
        <w:rPr>
          <w:rFonts w:eastAsia="Times New Roman"/>
          <w:sz w:val="24"/>
          <w:szCs w:val="24"/>
        </w:rPr>
        <w:t>o ambiental no anseio pela constituição de coletividades socialmente justas e ecologicamente sustentáveis.</w:t>
      </w:r>
    </w:p>
    <w:p w:rsidR="00B15444" w:rsidRDefault="00B15444">
      <w:pPr>
        <w:spacing w:line="15" w:lineRule="exact"/>
        <w:rPr>
          <w:sz w:val="20"/>
          <w:szCs w:val="20"/>
        </w:rPr>
      </w:pPr>
    </w:p>
    <w:p w:rsidR="00B15444" w:rsidRDefault="0043087A">
      <w:pPr>
        <w:spacing w:line="356" w:lineRule="auto"/>
        <w:ind w:left="260" w:firstLine="1133"/>
        <w:jc w:val="both"/>
        <w:rPr>
          <w:sz w:val="20"/>
          <w:szCs w:val="20"/>
        </w:rPr>
      </w:pPr>
      <w:r>
        <w:rPr>
          <w:rFonts w:eastAsia="Times New Roman"/>
          <w:sz w:val="24"/>
          <w:szCs w:val="24"/>
        </w:rPr>
        <w:t>Além disso, ficou reconhecido que deve ser planejada a educação ambiental de forma a habilitar os indivíduos a mediar conflitos deforma justa e comp</w:t>
      </w:r>
      <w:r>
        <w:rPr>
          <w:rFonts w:eastAsia="Times New Roman"/>
          <w:sz w:val="24"/>
          <w:szCs w:val="24"/>
        </w:rPr>
        <w:t>assiva, assim como promover a colaboração mútua entre indivíduos e instituições, com o escopo de instituir novos modelos de vida fundamentados em atender às necessidades basilares de todos.</w:t>
      </w:r>
    </w:p>
    <w:p w:rsidR="00B15444" w:rsidRDefault="00B15444">
      <w:pPr>
        <w:sectPr w:rsidR="00B15444">
          <w:pgSz w:w="11900" w:h="16838"/>
          <w:pgMar w:top="700" w:right="1126" w:bottom="1440"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37</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9" w:lineRule="exact"/>
        <w:rPr>
          <w:sz w:val="20"/>
          <w:szCs w:val="20"/>
        </w:rPr>
      </w:pPr>
    </w:p>
    <w:p w:rsidR="00B15444" w:rsidRDefault="0043087A">
      <w:pPr>
        <w:spacing w:line="234" w:lineRule="auto"/>
        <w:ind w:left="260" w:right="20"/>
        <w:jc w:val="both"/>
        <w:rPr>
          <w:sz w:val="20"/>
          <w:szCs w:val="20"/>
        </w:rPr>
      </w:pPr>
      <w:r>
        <w:rPr>
          <w:rFonts w:eastAsia="Times New Roman"/>
          <w:b/>
          <w:bCs/>
          <w:sz w:val="24"/>
          <w:szCs w:val="24"/>
        </w:rPr>
        <w:t xml:space="preserve">3 NECESSIDADE DE INCLUSÃO X ADOÇÃO DA </w:t>
      </w:r>
      <w:r>
        <w:rPr>
          <w:rFonts w:eastAsia="Times New Roman"/>
          <w:b/>
          <w:bCs/>
          <w:sz w:val="24"/>
          <w:szCs w:val="24"/>
        </w:rPr>
        <w:t>TUTELA PELO ENSINO BRASILEIRO</w:t>
      </w:r>
    </w:p>
    <w:p w:rsidR="00B15444" w:rsidRDefault="00B15444">
      <w:pPr>
        <w:spacing w:line="200" w:lineRule="exact"/>
        <w:rPr>
          <w:sz w:val="20"/>
          <w:szCs w:val="20"/>
        </w:rPr>
      </w:pPr>
    </w:p>
    <w:p w:rsidR="00B15444" w:rsidRDefault="00B15444">
      <w:pPr>
        <w:spacing w:line="214" w:lineRule="exact"/>
        <w:rPr>
          <w:sz w:val="20"/>
          <w:szCs w:val="20"/>
        </w:rPr>
      </w:pPr>
    </w:p>
    <w:p w:rsidR="00B15444" w:rsidRDefault="0043087A">
      <w:pPr>
        <w:ind w:left="260"/>
        <w:rPr>
          <w:sz w:val="20"/>
          <w:szCs w:val="20"/>
        </w:rPr>
      </w:pPr>
      <w:r>
        <w:rPr>
          <w:rFonts w:eastAsia="Times New Roman"/>
          <w:b/>
          <w:bCs/>
          <w:sz w:val="24"/>
          <w:szCs w:val="24"/>
        </w:rPr>
        <w:t>3.1 A Inclusão da Temática Ambiental no Meio Escolar</w:t>
      </w:r>
    </w:p>
    <w:p w:rsidR="00B15444" w:rsidRDefault="00B15444">
      <w:pPr>
        <w:spacing w:line="200" w:lineRule="exact"/>
        <w:rPr>
          <w:sz w:val="20"/>
          <w:szCs w:val="20"/>
        </w:rPr>
      </w:pPr>
    </w:p>
    <w:p w:rsidR="00B15444" w:rsidRDefault="00B15444">
      <w:pPr>
        <w:spacing w:line="225"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 xml:space="preserve">A evolução humana demorou vários anos até atingir sua consciência plena e completa da importância da preservação do meio ambiente. Juntamente com essa evolução, o homem </w:t>
      </w:r>
      <w:r>
        <w:rPr>
          <w:rFonts w:eastAsia="Times New Roman"/>
          <w:sz w:val="24"/>
          <w:szCs w:val="24"/>
        </w:rPr>
        <w:t>cometeu muitas agressões ao planeta e como consequência, sofre com as transformações que atinge diretamente o próprio homem, conforme preleciona Luís Paulo Sirvinskas (2011, p. 59):</w:t>
      </w:r>
    </w:p>
    <w:p w:rsidR="00B15444" w:rsidRDefault="00B15444">
      <w:pPr>
        <w:spacing w:line="200" w:lineRule="exact"/>
        <w:rPr>
          <w:sz w:val="20"/>
          <w:szCs w:val="20"/>
        </w:rPr>
      </w:pPr>
    </w:p>
    <w:p w:rsidR="00B15444" w:rsidRDefault="00B15444">
      <w:pPr>
        <w:spacing w:line="230" w:lineRule="exact"/>
        <w:rPr>
          <w:sz w:val="20"/>
          <w:szCs w:val="20"/>
        </w:rPr>
      </w:pPr>
    </w:p>
    <w:p w:rsidR="00B15444" w:rsidRDefault="0043087A">
      <w:pPr>
        <w:spacing w:line="238" w:lineRule="auto"/>
        <w:ind w:left="2540"/>
        <w:jc w:val="both"/>
        <w:rPr>
          <w:sz w:val="20"/>
          <w:szCs w:val="20"/>
        </w:rPr>
      </w:pPr>
      <w:r>
        <w:rPr>
          <w:rFonts w:eastAsia="Times New Roman"/>
          <w:sz w:val="20"/>
          <w:szCs w:val="20"/>
        </w:rPr>
        <w:t xml:space="preserve">Por conta dessas agressões, o meio ambiente vem sofrendo as seguintes </w:t>
      </w:r>
      <w:r>
        <w:rPr>
          <w:rFonts w:eastAsia="Times New Roman"/>
          <w:sz w:val="20"/>
          <w:szCs w:val="20"/>
        </w:rPr>
        <w:t>consequências: a contaminação do lençol freático, a escassez da água, a diminuição da área florestal, a multiplicação dos desertos, as profundas alterações do clima no planeta, a destruição da camada de ozônio, a poluição do ar, a proliferação de doenças (</w:t>
      </w:r>
      <w:r>
        <w:rPr>
          <w:rFonts w:eastAsia="Times New Roman"/>
          <w:sz w:val="20"/>
          <w:szCs w:val="20"/>
        </w:rPr>
        <w:t>anencefalia, leucopenia, asbestose, silicose, saturnismo, etc,), a intoxicação pelo uso de agrotóxicos e mercúrio, a contaminação de alimentos, a devastação dos campos, a desumanização das cidades, a degradação do patrimônio genético, as chuvas ácidas, o d</w:t>
      </w:r>
      <w:r>
        <w:rPr>
          <w:rFonts w:eastAsia="Times New Roman"/>
          <w:sz w:val="20"/>
          <w:szCs w:val="20"/>
        </w:rPr>
        <w:t>eslizamento de morros, a queda da qualidade de vida urbana e rural, etc.</w:t>
      </w:r>
    </w:p>
    <w:p w:rsidR="00B15444" w:rsidRDefault="00B15444">
      <w:pPr>
        <w:spacing w:line="248" w:lineRule="exact"/>
        <w:rPr>
          <w:sz w:val="20"/>
          <w:szCs w:val="20"/>
        </w:rPr>
      </w:pPr>
    </w:p>
    <w:p w:rsidR="00B15444" w:rsidRDefault="0043087A">
      <w:pPr>
        <w:spacing w:line="358" w:lineRule="auto"/>
        <w:ind w:left="260" w:firstLine="1133"/>
        <w:jc w:val="both"/>
        <w:rPr>
          <w:sz w:val="20"/>
          <w:szCs w:val="20"/>
        </w:rPr>
      </w:pPr>
      <w:r>
        <w:rPr>
          <w:rFonts w:eastAsia="Times New Roman"/>
          <w:sz w:val="24"/>
          <w:szCs w:val="24"/>
        </w:rPr>
        <w:t>Diante disso, torna-se de suma importância e de grande necessidade a inclusão da temática ambiental no meio escolar, com o intuito de aplicar formas de projetos de aprendizagem, demo</w:t>
      </w:r>
      <w:r>
        <w:rPr>
          <w:rFonts w:eastAsia="Times New Roman"/>
          <w:sz w:val="24"/>
          <w:szCs w:val="24"/>
        </w:rPr>
        <w:t>nstrando a necessidade de estratégias que adequam ao ensino e evidencie a grande importância de um currículo integrado, com intuito de enriquecer o conhecimento contextual sobre o meio ambiente, e aplicando em várias disciplinas os recursos pertinentes a r</w:t>
      </w:r>
      <w:r>
        <w:rPr>
          <w:rFonts w:eastAsia="Times New Roman"/>
          <w:sz w:val="24"/>
          <w:szCs w:val="24"/>
        </w:rPr>
        <w:t>ealidade dos problemas ambientais do dia a dia. Dessa forma, as novas gerações vão se conscientizando da importância de cuidar desse bem tão precioso.</w:t>
      </w:r>
    </w:p>
    <w:p w:rsidR="00B15444" w:rsidRDefault="00B15444">
      <w:pPr>
        <w:spacing w:line="3" w:lineRule="exact"/>
        <w:rPr>
          <w:sz w:val="20"/>
          <w:szCs w:val="20"/>
        </w:rPr>
      </w:pPr>
    </w:p>
    <w:p w:rsidR="00B15444" w:rsidRDefault="0043087A">
      <w:pPr>
        <w:ind w:left="1400"/>
        <w:rPr>
          <w:sz w:val="20"/>
          <w:szCs w:val="20"/>
        </w:rPr>
      </w:pPr>
      <w:r>
        <w:rPr>
          <w:rFonts w:eastAsia="Times New Roman"/>
          <w:sz w:val="24"/>
          <w:szCs w:val="24"/>
        </w:rPr>
        <w:t>O autor Wilson Steinmetz (2010, p.79) preceitua que:</w:t>
      </w:r>
    </w:p>
    <w:p w:rsidR="00B15444" w:rsidRDefault="00B15444">
      <w:pPr>
        <w:spacing w:line="200" w:lineRule="exact"/>
        <w:rPr>
          <w:sz w:val="20"/>
          <w:szCs w:val="20"/>
        </w:rPr>
      </w:pPr>
    </w:p>
    <w:p w:rsidR="00B15444" w:rsidRDefault="00B15444">
      <w:pPr>
        <w:spacing w:line="362" w:lineRule="exact"/>
        <w:rPr>
          <w:sz w:val="20"/>
          <w:szCs w:val="20"/>
        </w:rPr>
      </w:pPr>
    </w:p>
    <w:p w:rsidR="00B15444" w:rsidRDefault="0043087A">
      <w:pPr>
        <w:spacing w:line="238" w:lineRule="auto"/>
        <w:ind w:left="2540"/>
        <w:jc w:val="both"/>
        <w:rPr>
          <w:sz w:val="20"/>
          <w:szCs w:val="20"/>
        </w:rPr>
      </w:pPr>
      <w:r>
        <w:rPr>
          <w:rFonts w:eastAsia="Times New Roman"/>
          <w:sz w:val="20"/>
          <w:szCs w:val="20"/>
        </w:rPr>
        <w:t>Na maioria das instituições de ensino superior (I</w:t>
      </w:r>
      <w:r>
        <w:rPr>
          <w:rFonts w:eastAsia="Times New Roman"/>
          <w:sz w:val="20"/>
          <w:szCs w:val="20"/>
        </w:rPr>
        <w:t xml:space="preserve">ES), a educação ambiental se restringe a iniciativas isoladas de professores e alunos, individualmente ou em grupo, seja por meio da pesquisa sobre educação ambiental como linha de pesquisa ou projeto de pesquisa, seja por meio de programas ou projetos ou </w:t>
      </w:r>
      <w:r>
        <w:rPr>
          <w:rFonts w:eastAsia="Times New Roman"/>
          <w:sz w:val="20"/>
          <w:szCs w:val="20"/>
        </w:rPr>
        <w:t>pontuais de educação ambiental. Na maioria das vezes, são iniciativas movidas pela sensibilidade ante a questão da degradação ambiental e dos riscos ambientais e/ou pelo interesse intelectual (investigação) – o que evidentemente não as desqualifica – e não</w:t>
      </w:r>
      <w:r>
        <w:rPr>
          <w:rFonts w:eastAsia="Times New Roman"/>
          <w:sz w:val="20"/>
          <w:szCs w:val="20"/>
        </w:rPr>
        <w:t xml:space="preserve"> como ações integradas a uma política institucional permanente e mais ampla. São raríssimas as IES que incorporam em seu Plano de Desenvolvimento Institucional (PDI) e mesmo no projeto pedagógico de seus cursos a questão ambiental.</w:t>
      </w:r>
    </w:p>
    <w:p w:rsidR="00B15444" w:rsidRDefault="00B15444">
      <w:pPr>
        <w:sectPr w:rsidR="00B15444">
          <w:pgSz w:w="11900" w:h="16838"/>
          <w:pgMar w:top="700" w:right="1126" w:bottom="837" w:left="1440" w:header="0" w:footer="0" w:gutter="0"/>
          <w:cols w:space="720" w:equalWidth="0">
            <w:col w:w="9340"/>
          </w:cols>
        </w:sectPr>
      </w:pPr>
    </w:p>
    <w:p w:rsidR="00B15444" w:rsidRDefault="00B15444">
      <w:pPr>
        <w:spacing w:line="254" w:lineRule="exact"/>
        <w:rPr>
          <w:sz w:val="20"/>
          <w:szCs w:val="20"/>
        </w:rPr>
      </w:pPr>
    </w:p>
    <w:p w:rsidR="00B15444" w:rsidRDefault="0043087A">
      <w:pPr>
        <w:spacing w:line="350" w:lineRule="auto"/>
        <w:ind w:left="260" w:right="20" w:firstLine="960"/>
        <w:rPr>
          <w:sz w:val="20"/>
          <w:szCs w:val="20"/>
        </w:rPr>
      </w:pPr>
      <w:r>
        <w:rPr>
          <w:rFonts w:eastAsia="Times New Roman"/>
          <w:sz w:val="24"/>
          <w:szCs w:val="24"/>
        </w:rPr>
        <w:t>P</w:t>
      </w:r>
      <w:r>
        <w:rPr>
          <w:rFonts w:eastAsia="Times New Roman"/>
          <w:sz w:val="24"/>
          <w:szCs w:val="24"/>
        </w:rPr>
        <w:t>ode-se dizer que, não há um método cronológico a ser seguido no que tange a educação ambiental, pois na maioria dos temas transversais, a educação ambiental é ampla,</w:t>
      </w:r>
    </w:p>
    <w:p w:rsidR="00B15444" w:rsidRDefault="00B15444">
      <w:pPr>
        <w:sectPr w:rsidR="00B15444">
          <w:type w:val="continuous"/>
          <w:pgSz w:w="11900" w:h="16838"/>
          <w:pgMar w:top="700" w:right="1126" w:bottom="837"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38</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7" w:lineRule="exact"/>
        <w:rPr>
          <w:sz w:val="20"/>
          <w:szCs w:val="20"/>
        </w:rPr>
      </w:pPr>
    </w:p>
    <w:p w:rsidR="00B15444" w:rsidRDefault="0043087A">
      <w:pPr>
        <w:spacing w:line="348" w:lineRule="auto"/>
        <w:ind w:left="260"/>
        <w:jc w:val="both"/>
        <w:rPr>
          <w:sz w:val="20"/>
          <w:szCs w:val="20"/>
        </w:rPr>
      </w:pPr>
      <w:r>
        <w:rPr>
          <w:rFonts w:eastAsia="Times New Roman"/>
          <w:sz w:val="24"/>
          <w:szCs w:val="24"/>
        </w:rPr>
        <w:t xml:space="preserve">sendo que os projetos a serem estudados procuram em grande </w:t>
      </w:r>
      <w:r>
        <w:rPr>
          <w:rFonts w:eastAsia="Times New Roman"/>
          <w:sz w:val="24"/>
          <w:szCs w:val="24"/>
        </w:rPr>
        <w:t>maioria os assuntos em foco, como por exemplo, a questão da crise hídrica que se encontra em evidencia na atualidade.</w:t>
      </w:r>
    </w:p>
    <w:p w:rsidR="00B15444" w:rsidRDefault="00B15444">
      <w:pPr>
        <w:spacing w:line="28" w:lineRule="exact"/>
        <w:rPr>
          <w:sz w:val="20"/>
          <w:szCs w:val="20"/>
        </w:rPr>
      </w:pPr>
    </w:p>
    <w:p w:rsidR="00B15444" w:rsidRDefault="0043087A">
      <w:pPr>
        <w:spacing w:line="356" w:lineRule="auto"/>
        <w:ind w:left="260" w:firstLine="1054"/>
        <w:jc w:val="both"/>
        <w:rPr>
          <w:sz w:val="20"/>
          <w:szCs w:val="20"/>
        </w:rPr>
      </w:pPr>
      <w:r>
        <w:rPr>
          <w:rFonts w:eastAsia="Times New Roman"/>
          <w:sz w:val="24"/>
          <w:szCs w:val="24"/>
        </w:rPr>
        <w:t>Além disso, é necessário que as atividades escolares explorem o aprendizado e transforme a educação ambiental como fonte principal no cur</w:t>
      </w:r>
      <w:r>
        <w:rPr>
          <w:rFonts w:eastAsia="Times New Roman"/>
          <w:sz w:val="24"/>
          <w:szCs w:val="24"/>
        </w:rPr>
        <w:t>rículo escolar, pois preservar e proteger o meio ambiente são tarefas permanentes de todas as pessoas, por isso aprender a respeitá-la é de suma importância e pode levar uma vida inteira.</w:t>
      </w:r>
    </w:p>
    <w:p w:rsidR="00B15444" w:rsidRDefault="00B15444">
      <w:pPr>
        <w:spacing w:line="19" w:lineRule="exact"/>
        <w:rPr>
          <w:sz w:val="20"/>
          <w:szCs w:val="20"/>
        </w:rPr>
      </w:pPr>
    </w:p>
    <w:p w:rsidR="00B15444" w:rsidRDefault="0043087A">
      <w:pPr>
        <w:spacing w:line="358" w:lineRule="auto"/>
        <w:ind w:left="260" w:firstLine="994"/>
        <w:jc w:val="both"/>
        <w:rPr>
          <w:sz w:val="20"/>
          <w:szCs w:val="20"/>
        </w:rPr>
      </w:pPr>
      <w:r>
        <w:rPr>
          <w:rFonts w:eastAsia="Times New Roman"/>
          <w:sz w:val="24"/>
          <w:szCs w:val="24"/>
        </w:rPr>
        <w:t>A escola neste sentido representa um divisor de águas, ou seja, fav</w:t>
      </w:r>
      <w:r>
        <w:rPr>
          <w:rFonts w:eastAsia="Times New Roman"/>
          <w:sz w:val="24"/>
          <w:szCs w:val="24"/>
        </w:rPr>
        <w:t>orece aos alunos um contato direito com os problemas enfrentados pelos impactos ambientais, sofridos pela ação do homem, bem como pela tecnologia. Neste contexto vale dizer que, a Educação Ambiental é de responsabilidade de todos, não só da escola. O currí</w:t>
      </w:r>
      <w:r>
        <w:rPr>
          <w:rFonts w:eastAsia="Times New Roman"/>
          <w:sz w:val="24"/>
          <w:szCs w:val="24"/>
        </w:rPr>
        <w:t>culo escolar é o meio para que possa ser trabalhado o meio ambiente como forma de conscientização de preservação da natureza, demonstrado para aos educandos a grande necessidade de inclusão dos estudos sobre o meio ambiente.</w:t>
      </w:r>
    </w:p>
    <w:p w:rsidR="00B15444" w:rsidRDefault="00B15444">
      <w:pPr>
        <w:spacing w:line="4" w:lineRule="exact"/>
        <w:rPr>
          <w:sz w:val="20"/>
          <w:szCs w:val="20"/>
        </w:rPr>
      </w:pPr>
    </w:p>
    <w:p w:rsidR="00B15444" w:rsidRDefault="0043087A">
      <w:pPr>
        <w:ind w:left="1260"/>
        <w:rPr>
          <w:sz w:val="20"/>
          <w:szCs w:val="20"/>
        </w:rPr>
      </w:pPr>
      <w:r>
        <w:rPr>
          <w:rFonts w:eastAsia="Times New Roman"/>
          <w:sz w:val="24"/>
          <w:szCs w:val="24"/>
        </w:rPr>
        <w:t>Nesse diapasão preleciona Luís</w:t>
      </w:r>
      <w:r>
        <w:rPr>
          <w:rFonts w:eastAsia="Times New Roman"/>
          <w:sz w:val="24"/>
          <w:szCs w:val="24"/>
        </w:rPr>
        <w:t xml:space="preserve"> Paulo Sirvinskas (2011, p. 60):</w:t>
      </w:r>
    </w:p>
    <w:p w:rsidR="00B15444" w:rsidRDefault="00B15444">
      <w:pPr>
        <w:spacing w:line="200" w:lineRule="exact"/>
        <w:rPr>
          <w:sz w:val="20"/>
          <w:szCs w:val="20"/>
        </w:rPr>
      </w:pPr>
    </w:p>
    <w:p w:rsidR="00B15444" w:rsidRDefault="00B15444">
      <w:pPr>
        <w:spacing w:line="362" w:lineRule="exact"/>
        <w:rPr>
          <w:sz w:val="20"/>
          <w:szCs w:val="20"/>
        </w:rPr>
      </w:pPr>
    </w:p>
    <w:p w:rsidR="00B15444" w:rsidRDefault="0043087A">
      <w:pPr>
        <w:spacing w:line="239" w:lineRule="auto"/>
        <w:ind w:left="2540"/>
        <w:jc w:val="both"/>
        <w:rPr>
          <w:sz w:val="20"/>
          <w:szCs w:val="20"/>
        </w:rPr>
      </w:pPr>
      <w:r>
        <w:rPr>
          <w:rFonts w:eastAsia="Times New Roman"/>
          <w:sz w:val="20"/>
          <w:szCs w:val="20"/>
        </w:rPr>
        <w:t>Vê-se, pois, que as agressões ao meio ambiente são as mais diversas; para protege-lo, faz-se necessário conscientizar o homem por meio do conhecimento da relação homem “</w:t>
      </w:r>
      <w:r>
        <w:rPr>
          <w:rFonts w:eastAsia="Times New Roman"/>
          <w:i/>
          <w:iCs/>
          <w:sz w:val="20"/>
          <w:szCs w:val="20"/>
        </w:rPr>
        <w:t>versus”</w:t>
      </w:r>
      <w:r>
        <w:rPr>
          <w:rFonts w:eastAsia="Times New Roman"/>
          <w:sz w:val="20"/>
          <w:szCs w:val="20"/>
        </w:rPr>
        <w:t xml:space="preserve"> ambiente. Essa consciência se dará pela educ</w:t>
      </w:r>
      <w:r>
        <w:rPr>
          <w:rFonts w:eastAsia="Times New Roman"/>
          <w:sz w:val="20"/>
          <w:szCs w:val="20"/>
        </w:rPr>
        <w:t xml:space="preserve">ação. A título ilustrativo, trazemos cinco tipos de analfabetismo: a) analfabetismo tradicional - o cidadã não sabe ler nem escrever; b) analfabetismo funcional – o cidadão sabe ler e escrever mas não entende ou tem dificuldade em interpretar o sentido do </w:t>
      </w:r>
      <w:r>
        <w:rPr>
          <w:rFonts w:eastAsia="Times New Roman"/>
          <w:sz w:val="20"/>
          <w:szCs w:val="20"/>
        </w:rPr>
        <w:t>texto; c) analfabetismo virtual – o cidadão não utilizar o computador; d) analfabetismo numérico – o cidadão não possui noção dos números básicos que cercam sua vida, tem dificuldade em pensar em termos lógicos, estimar quantidades e ter um senso de probab</w:t>
      </w:r>
      <w:r>
        <w:rPr>
          <w:rFonts w:eastAsia="Times New Roman"/>
          <w:sz w:val="20"/>
          <w:szCs w:val="20"/>
        </w:rPr>
        <w:t xml:space="preserve">ilidades e estatísticas; e e) analfabetismo ambiental – o cidadão não conhece o ciclo da vida e dos recursos ambientais. </w:t>
      </w:r>
      <w:r>
        <w:rPr>
          <w:rFonts w:eastAsia="Times New Roman"/>
          <w:b/>
          <w:bCs/>
          <w:sz w:val="20"/>
          <w:szCs w:val="20"/>
        </w:rPr>
        <w:t>Muitas pessoas têm nível superior e até</w:t>
      </w:r>
      <w:r>
        <w:rPr>
          <w:rFonts w:eastAsia="Times New Roman"/>
          <w:sz w:val="20"/>
          <w:szCs w:val="20"/>
        </w:rPr>
        <w:t xml:space="preserve"> </w:t>
      </w:r>
      <w:r>
        <w:rPr>
          <w:rFonts w:eastAsia="Times New Roman"/>
          <w:b/>
          <w:bCs/>
          <w:sz w:val="20"/>
          <w:szCs w:val="20"/>
        </w:rPr>
        <w:t xml:space="preserve">pós-doutorado, mas não possuem a mínima noção do que se passa a sua volta. </w:t>
      </w:r>
      <w:r>
        <w:rPr>
          <w:rFonts w:eastAsia="Times New Roman"/>
          <w:sz w:val="20"/>
          <w:szCs w:val="20"/>
        </w:rPr>
        <w:t>Grifo nosso.</w:t>
      </w:r>
    </w:p>
    <w:p w:rsidR="00B15444" w:rsidRDefault="00B15444">
      <w:pPr>
        <w:spacing w:line="246" w:lineRule="exact"/>
        <w:rPr>
          <w:sz w:val="20"/>
          <w:szCs w:val="20"/>
        </w:rPr>
      </w:pPr>
    </w:p>
    <w:p w:rsidR="00B15444" w:rsidRDefault="0043087A">
      <w:pPr>
        <w:spacing w:line="357" w:lineRule="auto"/>
        <w:ind w:left="260" w:right="20" w:firstLine="994"/>
        <w:jc w:val="both"/>
        <w:rPr>
          <w:sz w:val="20"/>
          <w:szCs w:val="20"/>
        </w:rPr>
      </w:pPr>
      <w:r>
        <w:rPr>
          <w:rFonts w:eastAsia="Times New Roman"/>
          <w:sz w:val="24"/>
          <w:szCs w:val="24"/>
        </w:rPr>
        <w:t xml:space="preserve">Como </w:t>
      </w:r>
      <w:r>
        <w:rPr>
          <w:rFonts w:eastAsia="Times New Roman"/>
          <w:sz w:val="24"/>
          <w:szCs w:val="24"/>
        </w:rPr>
        <w:t>percebe-se, e de acordo com o explanado pelo autor, embora existam pessoas com elevado grau de estudo, a educação aplicada não consegue abranger todos os setores necessários e relevantes. Ocorre que, entre esses setores, um que não pode mais ser ignorado é</w:t>
      </w:r>
      <w:r>
        <w:rPr>
          <w:rFonts w:eastAsia="Times New Roman"/>
          <w:sz w:val="24"/>
          <w:szCs w:val="24"/>
        </w:rPr>
        <w:t xml:space="preserve"> o da educação ambiental, devendo para tanto ser incluído como disciplina regular nas grades escolares desde o ensino fundamental, para que os jovens cresçam com a consciência da importância desse bem.</w:t>
      </w:r>
    </w:p>
    <w:p w:rsidR="00B15444" w:rsidRDefault="00B15444">
      <w:pPr>
        <w:spacing w:line="19" w:lineRule="exact"/>
        <w:rPr>
          <w:sz w:val="20"/>
          <w:szCs w:val="20"/>
        </w:rPr>
      </w:pPr>
    </w:p>
    <w:p w:rsidR="00B15444" w:rsidRDefault="0043087A">
      <w:pPr>
        <w:spacing w:line="357" w:lineRule="auto"/>
        <w:ind w:left="260" w:firstLine="994"/>
        <w:jc w:val="both"/>
        <w:rPr>
          <w:sz w:val="20"/>
          <w:szCs w:val="20"/>
        </w:rPr>
      </w:pPr>
      <w:r>
        <w:rPr>
          <w:rFonts w:eastAsia="Times New Roman"/>
          <w:sz w:val="24"/>
          <w:szCs w:val="24"/>
        </w:rPr>
        <w:t xml:space="preserve">Assumindo a Educação Ambiental no currículo escolar, </w:t>
      </w:r>
      <w:r>
        <w:rPr>
          <w:rFonts w:eastAsia="Times New Roman"/>
          <w:sz w:val="24"/>
          <w:szCs w:val="24"/>
        </w:rPr>
        <w:t>a escola irá trabalhar uma visão crítica da sociedade, mostrando para os alunos como fazer uma leitura da realidade do meio ambiente e as devidas pesquisas, sendo necessário o seu posicionamento diante dos acontecimentos e propor soluções dos casos em anal</w:t>
      </w:r>
      <w:r>
        <w:rPr>
          <w:rFonts w:eastAsia="Times New Roman"/>
          <w:sz w:val="24"/>
          <w:szCs w:val="24"/>
        </w:rPr>
        <w:t>ise com intuito de melhor a qualidade de vida da sociedade.</w:t>
      </w:r>
    </w:p>
    <w:p w:rsidR="00B15444" w:rsidRDefault="00B15444">
      <w:pPr>
        <w:sectPr w:rsidR="00B15444">
          <w:pgSz w:w="11900" w:h="16838"/>
          <w:pgMar w:top="700" w:right="1126" w:bottom="602"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39</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7" w:lineRule="exact"/>
        <w:rPr>
          <w:sz w:val="20"/>
          <w:szCs w:val="20"/>
        </w:rPr>
      </w:pPr>
    </w:p>
    <w:p w:rsidR="00B15444" w:rsidRDefault="0043087A">
      <w:pPr>
        <w:spacing w:line="357" w:lineRule="auto"/>
        <w:ind w:left="260" w:firstLine="994"/>
        <w:jc w:val="both"/>
        <w:rPr>
          <w:sz w:val="20"/>
          <w:szCs w:val="20"/>
        </w:rPr>
      </w:pPr>
      <w:r>
        <w:rPr>
          <w:rFonts w:eastAsia="Times New Roman"/>
          <w:sz w:val="24"/>
          <w:szCs w:val="24"/>
        </w:rPr>
        <w:t xml:space="preserve">Pode se dizer também que, com a inserção da Educação Ambiental no currículo escolar, diante da conscientização e preservação de todos, haverá redução de custos para o </w:t>
      </w:r>
      <w:r>
        <w:rPr>
          <w:rFonts w:eastAsia="Times New Roman"/>
          <w:sz w:val="24"/>
          <w:szCs w:val="24"/>
        </w:rPr>
        <w:t>Estado com a defesa e preservação do meio ambiente, é o que relata o autor Wilson Steinmetz (2010) que, “com a educação ambiental pode haver redução das condutas e atitudes nocivas ao meio ambiente e como consequência a redução da intervenção estatal”.</w:t>
      </w:r>
    </w:p>
    <w:p w:rsidR="00B15444" w:rsidRDefault="00B15444">
      <w:pPr>
        <w:spacing w:line="16" w:lineRule="exact"/>
        <w:rPr>
          <w:sz w:val="20"/>
          <w:szCs w:val="20"/>
        </w:rPr>
      </w:pPr>
    </w:p>
    <w:p w:rsidR="00B15444" w:rsidRDefault="0043087A">
      <w:pPr>
        <w:spacing w:line="357" w:lineRule="auto"/>
        <w:ind w:left="260" w:firstLine="994"/>
        <w:jc w:val="both"/>
        <w:rPr>
          <w:sz w:val="20"/>
          <w:szCs w:val="20"/>
        </w:rPr>
      </w:pPr>
      <w:r>
        <w:rPr>
          <w:rFonts w:eastAsia="Times New Roman"/>
          <w:sz w:val="24"/>
          <w:szCs w:val="24"/>
        </w:rPr>
        <w:t>Di</w:t>
      </w:r>
      <w:r>
        <w:rPr>
          <w:rFonts w:eastAsia="Times New Roman"/>
          <w:sz w:val="24"/>
          <w:szCs w:val="24"/>
        </w:rPr>
        <w:t xml:space="preserve">ante disso, o valor da vida na reflexão do meio ambiente dever ser tratado como responsabilidade social e não só como um dever do Estado, desse modo o Poder Público poderá alocar recursos para satisfazer outras necessidades em detrimento da sociedade. Com </w:t>
      </w:r>
      <w:r>
        <w:rPr>
          <w:rFonts w:eastAsia="Times New Roman"/>
          <w:sz w:val="24"/>
          <w:szCs w:val="24"/>
        </w:rPr>
        <w:t>isso, a idealização dessa temática é pura e simplesmente ética, uma vez que é dever de todos a responsabilidade social.</w:t>
      </w:r>
    </w:p>
    <w:p w:rsidR="00B15444" w:rsidRDefault="00B15444">
      <w:pPr>
        <w:spacing w:line="19" w:lineRule="exact"/>
        <w:rPr>
          <w:sz w:val="20"/>
          <w:szCs w:val="20"/>
        </w:rPr>
      </w:pPr>
    </w:p>
    <w:p w:rsidR="00B15444" w:rsidRDefault="0043087A">
      <w:pPr>
        <w:spacing w:line="354" w:lineRule="auto"/>
        <w:ind w:left="260" w:firstLine="994"/>
        <w:jc w:val="both"/>
        <w:rPr>
          <w:sz w:val="20"/>
          <w:szCs w:val="20"/>
        </w:rPr>
      </w:pPr>
      <w:r>
        <w:rPr>
          <w:rFonts w:eastAsia="Times New Roman"/>
          <w:sz w:val="24"/>
          <w:szCs w:val="24"/>
        </w:rPr>
        <w:t>Vale salienta que, com a educação ambiental e com uma conscientização por parte de todos, também possa ser reduzido o aumento excessivo</w:t>
      </w:r>
      <w:r>
        <w:rPr>
          <w:rFonts w:eastAsia="Times New Roman"/>
          <w:sz w:val="24"/>
          <w:szCs w:val="24"/>
        </w:rPr>
        <w:t xml:space="preserve"> de normas jurídicas sobre o meio ambiente, conforme entendimento do autor Wilson Steinmetz (2010, p.77):</w:t>
      </w:r>
    </w:p>
    <w:p w:rsidR="00B15444" w:rsidRDefault="00B15444">
      <w:pPr>
        <w:spacing w:line="200" w:lineRule="exact"/>
        <w:rPr>
          <w:sz w:val="20"/>
          <w:szCs w:val="20"/>
        </w:rPr>
      </w:pPr>
    </w:p>
    <w:p w:rsidR="00B15444" w:rsidRDefault="00B15444">
      <w:pPr>
        <w:spacing w:line="233" w:lineRule="exact"/>
        <w:rPr>
          <w:sz w:val="20"/>
          <w:szCs w:val="20"/>
        </w:rPr>
      </w:pPr>
    </w:p>
    <w:p w:rsidR="00B15444" w:rsidRDefault="0043087A">
      <w:pPr>
        <w:spacing w:line="238" w:lineRule="auto"/>
        <w:ind w:left="2540"/>
        <w:jc w:val="both"/>
        <w:rPr>
          <w:sz w:val="20"/>
          <w:szCs w:val="20"/>
        </w:rPr>
      </w:pPr>
      <w:r>
        <w:rPr>
          <w:rFonts w:eastAsia="Times New Roman"/>
          <w:sz w:val="20"/>
          <w:szCs w:val="20"/>
        </w:rPr>
        <w:t>[...] É razoável supor que com educação ambiental e consequente conscientização reduza-se a inflação de normas jurídicas sobre ambiente. Há no Brasi</w:t>
      </w:r>
      <w:r>
        <w:rPr>
          <w:rFonts w:eastAsia="Times New Roman"/>
          <w:sz w:val="20"/>
          <w:szCs w:val="20"/>
        </w:rPr>
        <w:t>l uma autêntica parafernália normativa sobre ambiente. Além dos documentos normativos internacionais, há leis, medidas provisórias, decretos, resoluções em grande quantidade. Os efeitos são previsíveis: banalização das normas ambientais, “legislação simból</w:t>
      </w:r>
      <w:r>
        <w:rPr>
          <w:rFonts w:eastAsia="Times New Roman"/>
          <w:sz w:val="20"/>
          <w:szCs w:val="20"/>
        </w:rPr>
        <w:t>ica”, incongruências normativas sistêmicas, insegurança jurídica, entre outros.</w:t>
      </w:r>
    </w:p>
    <w:p w:rsidR="00B15444" w:rsidRDefault="00B15444">
      <w:pPr>
        <w:spacing w:line="244" w:lineRule="exact"/>
        <w:rPr>
          <w:sz w:val="20"/>
          <w:szCs w:val="20"/>
        </w:rPr>
      </w:pPr>
    </w:p>
    <w:p w:rsidR="00B15444" w:rsidRDefault="0043087A">
      <w:pPr>
        <w:spacing w:line="359" w:lineRule="auto"/>
        <w:ind w:left="260" w:firstLine="994"/>
        <w:jc w:val="both"/>
        <w:rPr>
          <w:sz w:val="20"/>
          <w:szCs w:val="20"/>
        </w:rPr>
      </w:pPr>
      <w:r>
        <w:rPr>
          <w:rFonts w:eastAsia="Times New Roman"/>
          <w:sz w:val="24"/>
          <w:szCs w:val="24"/>
        </w:rPr>
        <w:t>Percebe-se que, com a educação ambiental implantada no currículo escolar, trará grandes benefícios para a sociedade, bem como para o Poder Público, uma vez que uma sociedade f</w:t>
      </w:r>
      <w:r>
        <w:rPr>
          <w:rFonts w:eastAsia="Times New Roman"/>
          <w:sz w:val="24"/>
          <w:szCs w:val="24"/>
        </w:rPr>
        <w:t>rágil com baixa possibilidade de inibir ou modificar comportamentos indesejáveis em relação ao tratamento com o meio ambiente, com tal medida de ensino inserida nas escolas, todos os educando saberão como combater e até mesmo criar meios de motivar comport</w:t>
      </w:r>
      <w:r>
        <w:rPr>
          <w:rFonts w:eastAsia="Times New Roman"/>
          <w:sz w:val="24"/>
          <w:szCs w:val="24"/>
        </w:rPr>
        <w:t>amentos e atitudes desejáveis, não significando o abandono de mecanismos jurídicos de sanção e promoção para a defesa e conservação do meio ambiente, mas uma forma de saber como agir e incentivar os outra a fazê-lo, dessa maneira com o espaço nas disciplin</w:t>
      </w:r>
      <w:r>
        <w:rPr>
          <w:rFonts w:eastAsia="Times New Roman"/>
          <w:sz w:val="24"/>
          <w:szCs w:val="24"/>
        </w:rPr>
        <w:t>as curriculares os educandos visualizarão e farão uma reflexão e conscientização da necessidade de preservar o meio em que se vive.</w:t>
      </w:r>
    </w:p>
    <w:p w:rsidR="00B15444" w:rsidRDefault="00B15444">
      <w:pPr>
        <w:spacing w:line="12" w:lineRule="exact"/>
        <w:rPr>
          <w:sz w:val="20"/>
          <w:szCs w:val="20"/>
        </w:rPr>
      </w:pPr>
    </w:p>
    <w:p w:rsidR="00B15444" w:rsidRDefault="0043087A">
      <w:pPr>
        <w:spacing w:line="356" w:lineRule="auto"/>
        <w:ind w:left="260" w:firstLine="994"/>
        <w:jc w:val="both"/>
        <w:rPr>
          <w:sz w:val="20"/>
          <w:szCs w:val="20"/>
        </w:rPr>
      </w:pPr>
      <w:r>
        <w:rPr>
          <w:rFonts w:eastAsia="Times New Roman"/>
          <w:sz w:val="24"/>
          <w:szCs w:val="24"/>
        </w:rPr>
        <w:t xml:space="preserve">De fato, com a educação ambiental implantada nos currículos escolares através das disciplinas, pode-se dizer que, com a </w:t>
      </w:r>
      <w:r>
        <w:rPr>
          <w:rFonts w:eastAsia="Times New Roman"/>
          <w:sz w:val="24"/>
          <w:szCs w:val="24"/>
        </w:rPr>
        <w:t>aprendizagem de conhecimentos, formação de valores, atitudes e habilidades, será imediatamente refletida numa ação qualificada na sociedade, e não só em um determinado grupo escolar, trazendo a conscientização de todos e a participação</w:t>
      </w:r>
    </w:p>
    <w:p w:rsidR="00B15444" w:rsidRDefault="00B15444">
      <w:pPr>
        <w:sectPr w:rsidR="00B15444">
          <w:pgSz w:w="11900" w:h="16838"/>
          <w:pgMar w:top="700" w:right="1126" w:bottom="1154"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40</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7" w:lineRule="exact"/>
        <w:rPr>
          <w:sz w:val="20"/>
          <w:szCs w:val="20"/>
        </w:rPr>
      </w:pPr>
    </w:p>
    <w:p w:rsidR="00B15444" w:rsidRDefault="0043087A">
      <w:pPr>
        <w:spacing w:line="348" w:lineRule="auto"/>
        <w:ind w:left="260"/>
        <w:jc w:val="both"/>
        <w:rPr>
          <w:sz w:val="20"/>
          <w:szCs w:val="20"/>
        </w:rPr>
      </w:pPr>
      <w:r>
        <w:rPr>
          <w:rFonts w:eastAsia="Times New Roman"/>
          <w:sz w:val="24"/>
          <w:szCs w:val="24"/>
        </w:rPr>
        <w:t>para um planejamento coletivo e participativo na realização de atividades práticas, para que todos tenham o cuidado com o meio ambiente e o preservem.</w:t>
      </w:r>
    </w:p>
    <w:p w:rsidR="00B15444" w:rsidRDefault="00B15444">
      <w:pPr>
        <w:spacing w:line="28" w:lineRule="exact"/>
        <w:rPr>
          <w:sz w:val="20"/>
          <w:szCs w:val="20"/>
        </w:rPr>
      </w:pPr>
    </w:p>
    <w:p w:rsidR="00B15444" w:rsidRDefault="0043087A">
      <w:pPr>
        <w:spacing w:line="359" w:lineRule="auto"/>
        <w:ind w:left="260" w:firstLine="994"/>
        <w:jc w:val="both"/>
        <w:rPr>
          <w:sz w:val="20"/>
          <w:szCs w:val="20"/>
        </w:rPr>
      </w:pPr>
      <w:r>
        <w:rPr>
          <w:rFonts w:eastAsia="Times New Roman"/>
          <w:sz w:val="24"/>
          <w:szCs w:val="24"/>
        </w:rPr>
        <w:t>Um dos pontos fundamentais acerca disso, é que com as devidas orientações no âmbito escolar pelo</w:t>
      </w:r>
      <w:r>
        <w:rPr>
          <w:rFonts w:eastAsia="Times New Roman"/>
          <w:sz w:val="24"/>
          <w:szCs w:val="24"/>
        </w:rPr>
        <w:t>s docentes, com capacidade de favorecer a compreensão do educando frente às questões ambientais, poderá ser posto em prática junto a sociedade em forma de campanhas, como visitas em determinados locais para conhecimento da área, bem como entrevista com a c</w:t>
      </w:r>
      <w:r>
        <w:rPr>
          <w:rFonts w:eastAsia="Times New Roman"/>
          <w:sz w:val="24"/>
          <w:szCs w:val="24"/>
        </w:rPr>
        <w:t xml:space="preserve">omunidade local a fim de detectar problemas decorrentes, como por exemplo, falta de saneamento básico, e demais problemas detectados, trazendo para a comunidade palestras e exposição de fotos, cartazes, maquetes dentre outros, para que possam sintetizar e </w:t>
      </w:r>
      <w:r>
        <w:rPr>
          <w:rFonts w:eastAsia="Times New Roman"/>
          <w:sz w:val="24"/>
          <w:szCs w:val="24"/>
        </w:rPr>
        <w:t>demonstrar meios e medidas para resolverem tais problemas encontrados no local em estudo com o apoio e a colaboração de todos, não inviabilizando a participação do Estado, pois é de suma importância a sua ajuda nos danos causados ao meio ambiente, que segu</w:t>
      </w:r>
      <w:r>
        <w:rPr>
          <w:rFonts w:eastAsia="Times New Roman"/>
          <w:sz w:val="24"/>
          <w:szCs w:val="24"/>
        </w:rPr>
        <w:t>ndo o autor Paulo de Bessa Antunes (2006, p. 230) menciona que:</w:t>
      </w:r>
    </w:p>
    <w:p w:rsidR="00B15444" w:rsidRDefault="00B15444">
      <w:pPr>
        <w:spacing w:line="200" w:lineRule="exact"/>
        <w:rPr>
          <w:sz w:val="20"/>
          <w:szCs w:val="20"/>
        </w:rPr>
      </w:pPr>
    </w:p>
    <w:p w:rsidR="00B15444" w:rsidRDefault="00B15444">
      <w:pPr>
        <w:spacing w:line="226" w:lineRule="exact"/>
        <w:rPr>
          <w:sz w:val="20"/>
          <w:szCs w:val="20"/>
        </w:rPr>
      </w:pPr>
    </w:p>
    <w:p w:rsidR="00B15444" w:rsidRDefault="0043087A">
      <w:pPr>
        <w:spacing w:line="238" w:lineRule="auto"/>
        <w:ind w:left="2540" w:right="20"/>
        <w:jc w:val="both"/>
        <w:rPr>
          <w:sz w:val="20"/>
          <w:szCs w:val="20"/>
        </w:rPr>
      </w:pPr>
      <w:r>
        <w:rPr>
          <w:rFonts w:eastAsia="Times New Roman"/>
          <w:sz w:val="20"/>
          <w:szCs w:val="20"/>
        </w:rPr>
        <w:t>O meio ambiente é um bem jurídico autônomo e unitário, que não se confunde com os diversos bens jurídicos que o integram. O bem jurídico meio ambiente não é um simples somatório de flora e f</w:t>
      </w:r>
      <w:r>
        <w:rPr>
          <w:rFonts w:eastAsia="Times New Roman"/>
          <w:sz w:val="20"/>
          <w:szCs w:val="20"/>
        </w:rPr>
        <w:t>auna, de recursos hídricos e recursos minerais. O bem jurídico ambiente resulta da supressão de todos os componentes que, isoladamente, podem ser identificados, tais como florestas, animais, ar etc. Este conjunto de bens adquire uma particularidade jurídic</w:t>
      </w:r>
      <w:r>
        <w:rPr>
          <w:rFonts w:eastAsia="Times New Roman"/>
          <w:sz w:val="20"/>
          <w:szCs w:val="20"/>
        </w:rPr>
        <w:t>a que é derivada da própria integração ecológica de seus elementos componentes.</w:t>
      </w:r>
    </w:p>
    <w:p w:rsidR="00B15444" w:rsidRDefault="00B15444">
      <w:pPr>
        <w:spacing w:line="244" w:lineRule="exact"/>
        <w:rPr>
          <w:sz w:val="20"/>
          <w:szCs w:val="20"/>
        </w:rPr>
      </w:pPr>
    </w:p>
    <w:p w:rsidR="00B15444" w:rsidRDefault="0043087A">
      <w:pPr>
        <w:spacing w:line="356" w:lineRule="auto"/>
        <w:ind w:left="260" w:firstLine="994"/>
        <w:jc w:val="both"/>
        <w:rPr>
          <w:sz w:val="20"/>
          <w:szCs w:val="20"/>
        </w:rPr>
      </w:pPr>
      <w:r>
        <w:rPr>
          <w:rFonts w:eastAsia="Times New Roman"/>
          <w:sz w:val="24"/>
          <w:szCs w:val="24"/>
        </w:rPr>
        <w:t>Nestes termos, o Estado em conjunto com a sociedade pode solucionar grande parte dos problemas enfrentados pelo meio ambiente, sendo que por intermédio de uma aprendizagem cur</w:t>
      </w:r>
      <w:r>
        <w:rPr>
          <w:rFonts w:eastAsia="Times New Roman"/>
          <w:sz w:val="24"/>
          <w:szCs w:val="24"/>
        </w:rPr>
        <w:t>ricular os educandos têm todo o conhecimento de valores, atitudes e habilidades que propiciem uma postura ética, frente à problemática ambiental.</w:t>
      </w:r>
    </w:p>
    <w:p w:rsidR="00B15444" w:rsidRDefault="00B15444">
      <w:pPr>
        <w:spacing w:line="19" w:lineRule="exact"/>
        <w:rPr>
          <w:sz w:val="20"/>
          <w:szCs w:val="20"/>
        </w:rPr>
      </w:pPr>
    </w:p>
    <w:p w:rsidR="00B15444" w:rsidRDefault="0043087A">
      <w:pPr>
        <w:spacing w:line="358" w:lineRule="auto"/>
        <w:ind w:left="260" w:firstLine="994"/>
        <w:jc w:val="both"/>
        <w:rPr>
          <w:sz w:val="20"/>
          <w:szCs w:val="20"/>
        </w:rPr>
      </w:pPr>
      <w:r>
        <w:rPr>
          <w:rFonts w:eastAsia="Times New Roman"/>
          <w:sz w:val="24"/>
          <w:szCs w:val="24"/>
        </w:rPr>
        <w:t xml:space="preserve">Acrescente-se, ainda, que com a educação ambiental incluídas na temática ambiental no curso das disciplinas, </w:t>
      </w:r>
      <w:r>
        <w:rPr>
          <w:rFonts w:eastAsia="Times New Roman"/>
          <w:sz w:val="24"/>
          <w:szCs w:val="24"/>
        </w:rPr>
        <w:t>os educandos têm como objetivos específicos à construção do espaço social com intuito de se relacionar com a sociedade, natureza e cultura, com isso o aluno entenderá o processo de transformação ambiental, bem como conhecer e estudar o procedimento históri</w:t>
      </w:r>
      <w:r>
        <w:rPr>
          <w:rFonts w:eastAsia="Times New Roman"/>
          <w:sz w:val="24"/>
          <w:szCs w:val="24"/>
        </w:rPr>
        <w:t>co, social, político, econômico e cultural, possibilitando-o interferir e mudar a realidade.</w:t>
      </w:r>
    </w:p>
    <w:p w:rsidR="00B15444" w:rsidRDefault="00B15444">
      <w:pPr>
        <w:spacing w:line="200" w:lineRule="exact"/>
        <w:rPr>
          <w:sz w:val="20"/>
          <w:szCs w:val="20"/>
        </w:rPr>
      </w:pPr>
    </w:p>
    <w:p w:rsidR="00B15444" w:rsidRDefault="00B15444">
      <w:pPr>
        <w:spacing w:line="218" w:lineRule="exact"/>
        <w:rPr>
          <w:sz w:val="20"/>
          <w:szCs w:val="20"/>
        </w:rPr>
      </w:pPr>
    </w:p>
    <w:p w:rsidR="00B15444" w:rsidRDefault="0043087A">
      <w:pPr>
        <w:ind w:left="260"/>
        <w:rPr>
          <w:sz w:val="20"/>
          <w:szCs w:val="20"/>
        </w:rPr>
      </w:pPr>
      <w:r>
        <w:rPr>
          <w:rFonts w:eastAsia="Times New Roman"/>
          <w:b/>
          <w:bCs/>
          <w:sz w:val="24"/>
          <w:szCs w:val="24"/>
        </w:rPr>
        <w:t>3.2 Tutela da Educação Ambiental no Ensino Brasileiro</w:t>
      </w:r>
    </w:p>
    <w:p w:rsidR="00B15444" w:rsidRDefault="00B15444">
      <w:pPr>
        <w:spacing w:line="200" w:lineRule="exact"/>
        <w:rPr>
          <w:sz w:val="20"/>
          <w:szCs w:val="20"/>
        </w:rPr>
      </w:pPr>
    </w:p>
    <w:p w:rsidR="00B15444" w:rsidRDefault="00B15444">
      <w:pPr>
        <w:spacing w:line="225" w:lineRule="exact"/>
        <w:rPr>
          <w:sz w:val="20"/>
          <w:szCs w:val="20"/>
        </w:rPr>
      </w:pPr>
    </w:p>
    <w:p w:rsidR="00B15444" w:rsidRDefault="0043087A">
      <w:pPr>
        <w:spacing w:line="354" w:lineRule="auto"/>
        <w:ind w:left="260" w:firstLine="991"/>
        <w:jc w:val="both"/>
        <w:rPr>
          <w:sz w:val="20"/>
          <w:szCs w:val="20"/>
        </w:rPr>
      </w:pPr>
      <w:r>
        <w:rPr>
          <w:rFonts w:eastAsia="Times New Roman"/>
          <w:sz w:val="24"/>
          <w:szCs w:val="24"/>
        </w:rPr>
        <w:t xml:space="preserve">Segundo a Constituição Federal de 1988 em seu artigo 225, §1º, IV é obrigação do Poder Público “promover </w:t>
      </w:r>
      <w:r>
        <w:rPr>
          <w:rFonts w:eastAsia="Times New Roman"/>
          <w:sz w:val="24"/>
          <w:szCs w:val="24"/>
        </w:rPr>
        <w:t>a educação ambiental em todos os níveis de ensino de forma a conscientizar e preservar o meio ambiente”, diante disso, vê-se a necessidade de uma</w:t>
      </w:r>
    </w:p>
    <w:p w:rsidR="00B15444" w:rsidRDefault="00B15444">
      <w:pPr>
        <w:sectPr w:rsidR="00B15444">
          <w:pgSz w:w="11900" w:h="16838"/>
          <w:pgMar w:top="700" w:right="1126" w:bottom="466"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41</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7" w:lineRule="exact"/>
        <w:rPr>
          <w:sz w:val="20"/>
          <w:szCs w:val="20"/>
        </w:rPr>
      </w:pPr>
    </w:p>
    <w:p w:rsidR="00B15444" w:rsidRDefault="0043087A">
      <w:pPr>
        <w:spacing w:line="348" w:lineRule="auto"/>
        <w:ind w:left="260"/>
        <w:jc w:val="both"/>
        <w:rPr>
          <w:sz w:val="20"/>
          <w:szCs w:val="20"/>
        </w:rPr>
      </w:pPr>
      <w:r>
        <w:rPr>
          <w:rFonts w:eastAsia="Times New Roman"/>
          <w:sz w:val="24"/>
          <w:szCs w:val="24"/>
        </w:rPr>
        <w:t>aplicação imediata da educação ambiental no currículo escolar, pois se trata de um</w:t>
      </w:r>
      <w:r>
        <w:rPr>
          <w:rFonts w:eastAsia="Times New Roman"/>
          <w:sz w:val="24"/>
          <w:szCs w:val="24"/>
        </w:rPr>
        <w:t xml:space="preserve"> dever do Estado.</w:t>
      </w:r>
    </w:p>
    <w:p w:rsidR="00B15444" w:rsidRDefault="00B15444">
      <w:pPr>
        <w:spacing w:line="28" w:lineRule="exact"/>
        <w:rPr>
          <w:sz w:val="20"/>
          <w:szCs w:val="20"/>
        </w:rPr>
      </w:pPr>
    </w:p>
    <w:p w:rsidR="00B15444" w:rsidRDefault="0043087A">
      <w:pPr>
        <w:spacing w:line="354" w:lineRule="auto"/>
        <w:ind w:left="260" w:firstLine="991"/>
        <w:jc w:val="both"/>
        <w:rPr>
          <w:sz w:val="20"/>
          <w:szCs w:val="20"/>
        </w:rPr>
      </w:pPr>
      <w:r>
        <w:rPr>
          <w:rFonts w:eastAsia="Times New Roman"/>
          <w:sz w:val="24"/>
          <w:szCs w:val="24"/>
        </w:rPr>
        <w:t>Já a Política Nacional do Meio Ambiente Lei nº 6.938/81, traz a previsão dos princípios que deverão ser observados em prol da proteção do meio ambiente, no seu artigo 2º “</w:t>
      </w:r>
      <w:r>
        <w:rPr>
          <w:rFonts w:eastAsia="Times New Roman"/>
          <w:i/>
          <w:iCs/>
          <w:sz w:val="24"/>
          <w:szCs w:val="24"/>
        </w:rPr>
        <w:t>in verbis”</w:t>
      </w:r>
      <w:r>
        <w:rPr>
          <w:rFonts w:eastAsia="Times New Roman"/>
          <w:sz w:val="24"/>
          <w:szCs w:val="24"/>
        </w:rPr>
        <w:t>:</w:t>
      </w:r>
    </w:p>
    <w:p w:rsidR="00B15444" w:rsidRDefault="00B15444">
      <w:pPr>
        <w:spacing w:line="200" w:lineRule="exact"/>
        <w:rPr>
          <w:sz w:val="20"/>
          <w:szCs w:val="20"/>
        </w:rPr>
      </w:pPr>
    </w:p>
    <w:p w:rsidR="00B15444" w:rsidRDefault="00B15444">
      <w:pPr>
        <w:spacing w:line="233" w:lineRule="exact"/>
        <w:rPr>
          <w:sz w:val="20"/>
          <w:szCs w:val="20"/>
        </w:rPr>
      </w:pPr>
    </w:p>
    <w:p w:rsidR="00B15444" w:rsidRDefault="0043087A">
      <w:pPr>
        <w:spacing w:line="237" w:lineRule="auto"/>
        <w:ind w:left="2540" w:right="20"/>
        <w:jc w:val="both"/>
        <w:rPr>
          <w:sz w:val="20"/>
          <w:szCs w:val="20"/>
        </w:rPr>
      </w:pPr>
      <w:r>
        <w:rPr>
          <w:rFonts w:eastAsia="Times New Roman"/>
          <w:sz w:val="20"/>
          <w:szCs w:val="20"/>
        </w:rPr>
        <w:t>Art 2º - A Política Nacional do Meio Ambiente tem po</w:t>
      </w:r>
      <w:r>
        <w:rPr>
          <w:rFonts w:eastAsia="Times New Roman"/>
          <w:sz w:val="20"/>
          <w:szCs w:val="20"/>
        </w:rPr>
        <w:t>r objetivo a preservação, melhoria e recuperação da qualidade ambiental propícia à vida, visando assegurar, no País, condições ao desenvolvimento sócio-econômico, aos interesses da segurança nacional e à proteção da dignidade da vida humana, atendidos os s</w:t>
      </w:r>
      <w:r>
        <w:rPr>
          <w:rFonts w:eastAsia="Times New Roman"/>
          <w:sz w:val="20"/>
          <w:szCs w:val="20"/>
        </w:rPr>
        <w:t>eguintes princípios:</w:t>
      </w:r>
    </w:p>
    <w:p w:rsidR="00B15444" w:rsidRDefault="00B15444">
      <w:pPr>
        <w:spacing w:line="14" w:lineRule="exact"/>
        <w:rPr>
          <w:sz w:val="20"/>
          <w:szCs w:val="20"/>
        </w:rPr>
      </w:pPr>
    </w:p>
    <w:p w:rsidR="00B15444" w:rsidRDefault="0043087A">
      <w:pPr>
        <w:spacing w:line="235" w:lineRule="auto"/>
        <w:ind w:left="2540" w:right="20"/>
        <w:jc w:val="both"/>
        <w:rPr>
          <w:sz w:val="20"/>
          <w:szCs w:val="20"/>
        </w:rPr>
      </w:pPr>
      <w:r>
        <w:rPr>
          <w:rFonts w:eastAsia="Times New Roman"/>
          <w:sz w:val="20"/>
          <w:szCs w:val="20"/>
        </w:rPr>
        <w:t>I - ação governamental na manutenção do equilíbrio ecológico, considerando o meio ambiente como um patrimônio público a ser necessariamente assegurado e protegido, tendo em vista o uso coletivo;</w:t>
      </w:r>
    </w:p>
    <w:p w:rsidR="00B15444" w:rsidRDefault="00B15444">
      <w:pPr>
        <w:spacing w:line="14" w:lineRule="exact"/>
        <w:rPr>
          <w:sz w:val="20"/>
          <w:szCs w:val="20"/>
        </w:rPr>
      </w:pPr>
    </w:p>
    <w:p w:rsidR="00B15444" w:rsidRDefault="0043087A">
      <w:pPr>
        <w:numPr>
          <w:ilvl w:val="0"/>
          <w:numId w:val="19"/>
        </w:numPr>
        <w:tabs>
          <w:tab w:val="left" w:pos="2725"/>
        </w:tabs>
        <w:spacing w:line="253" w:lineRule="auto"/>
        <w:ind w:left="2540" w:right="1660" w:hanging="9"/>
        <w:rPr>
          <w:rFonts w:eastAsia="Times New Roman"/>
          <w:sz w:val="19"/>
          <w:szCs w:val="19"/>
        </w:rPr>
      </w:pPr>
      <w:r>
        <w:rPr>
          <w:rFonts w:eastAsia="Times New Roman"/>
          <w:sz w:val="19"/>
          <w:szCs w:val="19"/>
        </w:rPr>
        <w:t xml:space="preserve">- racionalização do uso do solo, do </w:t>
      </w:r>
      <w:r>
        <w:rPr>
          <w:rFonts w:eastAsia="Times New Roman"/>
          <w:sz w:val="19"/>
          <w:szCs w:val="19"/>
        </w:rPr>
        <w:t>subsolo, da água e do ar; Ill - planejamento e fiscalização do uso dos recursos ambientais;</w:t>
      </w:r>
    </w:p>
    <w:p w:rsidR="00B15444" w:rsidRDefault="0043087A">
      <w:pPr>
        <w:ind w:left="2540"/>
        <w:rPr>
          <w:rFonts w:eastAsia="Times New Roman"/>
          <w:sz w:val="19"/>
          <w:szCs w:val="19"/>
        </w:rPr>
      </w:pPr>
      <w:r>
        <w:rPr>
          <w:rFonts w:eastAsia="Times New Roman"/>
          <w:sz w:val="20"/>
          <w:szCs w:val="20"/>
        </w:rPr>
        <w:t>IV - proteção dos ecossistemas, com a preservação de áreas representativas;</w:t>
      </w:r>
    </w:p>
    <w:p w:rsidR="00B15444" w:rsidRDefault="0043087A">
      <w:pPr>
        <w:ind w:left="2540"/>
        <w:rPr>
          <w:rFonts w:eastAsia="Times New Roman"/>
          <w:sz w:val="19"/>
          <w:szCs w:val="19"/>
        </w:rPr>
      </w:pPr>
      <w:r>
        <w:rPr>
          <w:rFonts w:eastAsia="Times New Roman"/>
          <w:sz w:val="20"/>
          <w:szCs w:val="20"/>
        </w:rPr>
        <w:t>V - controle e zoneamento das atividades potencial ou efetivamente poluidoras;</w:t>
      </w:r>
    </w:p>
    <w:p w:rsidR="00B15444" w:rsidRDefault="00B15444">
      <w:pPr>
        <w:spacing w:line="11" w:lineRule="exact"/>
        <w:rPr>
          <w:rFonts w:eastAsia="Times New Roman"/>
          <w:sz w:val="19"/>
          <w:szCs w:val="19"/>
        </w:rPr>
      </w:pPr>
    </w:p>
    <w:p w:rsidR="00B15444" w:rsidRDefault="0043087A">
      <w:pPr>
        <w:spacing w:line="233" w:lineRule="auto"/>
        <w:ind w:left="2540" w:right="20"/>
        <w:rPr>
          <w:rFonts w:eastAsia="Times New Roman"/>
          <w:sz w:val="19"/>
          <w:szCs w:val="19"/>
        </w:rPr>
      </w:pPr>
      <w:r>
        <w:rPr>
          <w:rFonts w:eastAsia="Times New Roman"/>
          <w:sz w:val="20"/>
          <w:szCs w:val="20"/>
        </w:rPr>
        <w:t>VI - inc</w:t>
      </w:r>
      <w:r>
        <w:rPr>
          <w:rFonts w:eastAsia="Times New Roman"/>
          <w:sz w:val="20"/>
          <w:szCs w:val="20"/>
        </w:rPr>
        <w:t>entivos ao estudo e à pesquisa de tecnologias orientadas para o uso racional e a proteção dos recursos ambientais;</w:t>
      </w:r>
    </w:p>
    <w:p w:rsidR="00B15444" w:rsidRDefault="00B15444">
      <w:pPr>
        <w:spacing w:line="11" w:lineRule="exact"/>
        <w:rPr>
          <w:rFonts w:eastAsia="Times New Roman"/>
          <w:sz w:val="19"/>
          <w:szCs w:val="19"/>
        </w:rPr>
      </w:pPr>
    </w:p>
    <w:p w:rsidR="00B15444" w:rsidRDefault="0043087A">
      <w:pPr>
        <w:spacing w:line="253" w:lineRule="auto"/>
        <w:ind w:left="2540" w:right="2200"/>
        <w:rPr>
          <w:rFonts w:eastAsia="Times New Roman"/>
          <w:sz w:val="19"/>
          <w:szCs w:val="19"/>
        </w:rPr>
      </w:pPr>
      <w:r>
        <w:rPr>
          <w:rFonts w:eastAsia="Times New Roman"/>
          <w:sz w:val="19"/>
          <w:szCs w:val="19"/>
        </w:rPr>
        <w:t>VII - acompanhamento do estado da qualidade ambiental; VIII - recuperação de áreas degradadas; (Regulamento) IX - proteção de áreas ameaçada</w:t>
      </w:r>
      <w:r>
        <w:rPr>
          <w:rFonts w:eastAsia="Times New Roman"/>
          <w:sz w:val="19"/>
          <w:szCs w:val="19"/>
        </w:rPr>
        <w:t>s de degradação;</w:t>
      </w:r>
    </w:p>
    <w:p w:rsidR="00B15444" w:rsidRDefault="00B15444">
      <w:pPr>
        <w:spacing w:line="5" w:lineRule="exact"/>
        <w:rPr>
          <w:rFonts w:eastAsia="Times New Roman"/>
          <w:sz w:val="19"/>
          <w:szCs w:val="19"/>
        </w:rPr>
      </w:pPr>
    </w:p>
    <w:p w:rsidR="00B15444" w:rsidRDefault="0043087A">
      <w:pPr>
        <w:spacing w:line="234" w:lineRule="auto"/>
        <w:ind w:left="2540" w:right="20"/>
        <w:jc w:val="both"/>
        <w:rPr>
          <w:rFonts w:eastAsia="Times New Roman"/>
          <w:sz w:val="19"/>
          <w:szCs w:val="19"/>
        </w:rPr>
      </w:pPr>
      <w:r>
        <w:rPr>
          <w:rFonts w:eastAsia="Times New Roman"/>
          <w:b/>
          <w:bCs/>
          <w:sz w:val="20"/>
          <w:szCs w:val="20"/>
        </w:rPr>
        <w:t xml:space="preserve">X - educação ambiental a todos os níveis de ensino, inclusive a educação da comunidade, objetivando capacitá-la para participação ativa na defesa do meio ambiente. </w:t>
      </w:r>
      <w:r>
        <w:rPr>
          <w:rFonts w:eastAsia="Times New Roman"/>
          <w:sz w:val="20"/>
          <w:szCs w:val="20"/>
        </w:rPr>
        <w:t>(Grifo nosso).</w:t>
      </w:r>
    </w:p>
    <w:p w:rsidR="00B15444" w:rsidRDefault="00B15444">
      <w:pPr>
        <w:spacing w:line="243" w:lineRule="exact"/>
        <w:rPr>
          <w:sz w:val="20"/>
          <w:szCs w:val="20"/>
        </w:rPr>
      </w:pPr>
    </w:p>
    <w:p w:rsidR="00B15444" w:rsidRDefault="0043087A">
      <w:pPr>
        <w:spacing w:line="356" w:lineRule="auto"/>
        <w:ind w:left="260" w:firstLine="994"/>
        <w:jc w:val="both"/>
        <w:rPr>
          <w:sz w:val="20"/>
          <w:szCs w:val="20"/>
        </w:rPr>
      </w:pPr>
      <w:r>
        <w:rPr>
          <w:rFonts w:eastAsia="Times New Roman"/>
          <w:sz w:val="24"/>
          <w:szCs w:val="24"/>
        </w:rPr>
        <w:t>Assim, o inciso X do artigo 2º, da referida lei assevera q</w:t>
      </w:r>
      <w:r>
        <w:rPr>
          <w:rFonts w:eastAsia="Times New Roman"/>
          <w:sz w:val="24"/>
          <w:szCs w:val="24"/>
        </w:rPr>
        <w:t>ue a educação ambiental tem que ser aplicada a todos os níveis de ensino, inclusive na educação da comunidade, com a finalidade de capacitação na participação ativa na defesa do meio ambiente, gerando melhoria na qualidade de vida.</w:t>
      </w:r>
    </w:p>
    <w:p w:rsidR="00B15444" w:rsidRDefault="00B15444">
      <w:pPr>
        <w:spacing w:line="19" w:lineRule="exact"/>
        <w:rPr>
          <w:sz w:val="20"/>
          <w:szCs w:val="20"/>
        </w:rPr>
      </w:pPr>
    </w:p>
    <w:p w:rsidR="00B15444" w:rsidRDefault="0043087A">
      <w:pPr>
        <w:spacing w:line="356" w:lineRule="auto"/>
        <w:ind w:left="260" w:firstLine="994"/>
        <w:jc w:val="both"/>
        <w:rPr>
          <w:sz w:val="20"/>
          <w:szCs w:val="20"/>
        </w:rPr>
      </w:pPr>
      <w:r>
        <w:rPr>
          <w:rFonts w:eastAsia="Times New Roman"/>
          <w:sz w:val="24"/>
          <w:szCs w:val="24"/>
        </w:rPr>
        <w:t xml:space="preserve">Por outro lado, a Lei </w:t>
      </w:r>
      <w:r>
        <w:rPr>
          <w:rFonts w:eastAsia="Times New Roman"/>
          <w:sz w:val="24"/>
          <w:szCs w:val="24"/>
        </w:rPr>
        <w:t>nº 9.795/1999, nos traz um complemento na aplicação da promoção da educação ambiental em todos os níveis de ensino, com base nos direitos fundamentais garantidos pela Constituição Federal de 1988, no que tange direito e deveres de todos os cidadãos.</w:t>
      </w:r>
    </w:p>
    <w:p w:rsidR="00B15444" w:rsidRDefault="00B15444">
      <w:pPr>
        <w:spacing w:line="19" w:lineRule="exact"/>
        <w:rPr>
          <w:sz w:val="20"/>
          <w:szCs w:val="20"/>
        </w:rPr>
      </w:pPr>
    </w:p>
    <w:p w:rsidR="00B15444" w:rsidRDefault="0043087A">
      <w:pPr>
        <w:spacing w:line="348" w:lineRule="auto"/>
        <w:ind w:left="260" w:firstLine="994"/>
        <w:jc w:val="both"/>
        <w:rPr>
          <w:sz w:val="20"/>
          <w:szCs w:val="20"/>
        </w:rPr>
      </w:pPr>
      <w:r>
        <w:rPr>
          <w:rFonts w:eastAsia="Times New Roman"/>
          <w:sz w:val="24"/>
          <w:szCs w:val="24"/>
        </w:rPr>
        <w:t>Nesse</w:t>
      </w:r>
      <w:r>
        <w:rPr>
          <w:rFonts w:eastAsia="Times New Roman"/>
          <w:sz w:val="24"/>
          <w:szCs w:val="24"/>
        </w:rPr>
        <w:t xml:space="preserve"> sentido, o autor Paulo de Bessa Antunes (2006, p. 240) relata acerca da educação ambiental nos termos da lei:</w:t>
      </w:r>
    </w:p>
    <w:p w:rsidR="00B15444" w:rsidRDefault="00B15444">
      <w:pPr>
        <w:spacing w:line="200" w:lineRule="exact"/>
        <w:rPr>
          <w:sz w:val="20"/>
          <w:szCs w:val="20"/>
        </w:rPr>
      </w:pPr>
    </w:p>
    <w:p w:rsidR="00B15444" w:rsidRDefault="00B15444">
      <w:pPr>
        <w:spacing w:line="239" w:lineRule="exact"/>
        <w:rPr>
          <w:sz w:val="20"/>
          <w:szCs w:val="20"/>
        </w:rPr>
      </w:pPr>
    </w:p>
    <w:p w:rsidR="00B15444" w:rsidRDefault="0043087A">
      <w:pPr>
        <w:spacing w:line="238" w:lineRule="auto"/>
        <w:ind w:left="2540"/>
        <w:jc w:val="both"/>
        <w:rPr>
          <w:sz w:val="20"/>
          <w:szCs w:val="20"/>
        </w:rPr>
      </w:pPr>
      <w:r>
        <w:rPr>
          <w:rFonts w:eastAsia="Times New Roman"/>
          <w:sz w:val="20"/>
          <w:szCs w:val="20"/>
        </w:rPr>
        <w:t>A educação ambiental, nos termos da lei, é considerada “um componente essencial e permanente da educação nacional, devendo estar presente, de f</w:t>
      </w:r>
      <w:r>
        <w:rPr>
          <w:rFonts w:eastAsia="Times New Roman"/>
          <w:sz w:val="20"/>
          <w:szCs w:val="20"/>
        </w:rPr>
        <w:t>orma articulada, em todos os níveis e modalidades do processo educativo, em caráter formal e não-formal”. [...] Com efeito, não se pode pretender que a educação ambiental possa estar presente “em todos os níveis e modalidades do processo educativo, em cará</w:t>
      </w:r>
      <w:r>
        <w:rPr>
          <w:rFonts w:eastAsia="Times New Roman"/>
          <w:sz w:val="20"/>
          <w:szCs w:val="20"/>
        </w:rPr>
        <w:t>ter formal e não-formal”. Processo educativo não se confunde com escolaridade. A educação é uma atividade constante e permanente que se faz todos os dias e em todos os locais.</w:t>
      </w:r>
    </w:p>
    <w:p w:rsidR="00B15444" w:rsidRDefault="00B15444">
      <w:pPr>
        <w:sectPr w:rsidR="00B15444">
          <w:pgSz w:w="11900" w:h="16838"/>
          <w:pgMar w:top="700" w:right="1126" w:bottom="877" w:left="1440" w:header="0" w:footer="0" w:gutter="0"/>
          <w:cols w:space="720" w:equalWidth="0">
            <w:col w:w="9340"/>
          </w:cols>
        </w:sectPr>
      </w:pPr>
    </w:p>
    <w:p w:rsidR="00B15444" w:rsidRDefault="0043087A">
      <w:pPr>
        <w:ind w:left="9140"/>
        <w:rPr>
          <w:sz w:val="20"/>
          <w:szCs w:val="20"/>
        </w:rPr>
      </w:pPr>
      <w:r>
        <w:rPr>
          <w:rFonts w:eastAsia="Times New Roman"/>
          <w:sz w:val="20"/>
          <w:szCs w:val="20"/>
        </w:rPr>
        <w:lastRenderedPageBreak/>
        <w:t>42</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7" w:lineRule="exact"/>
        <w:rPr>
          <w:sz w:val="20"/>
          <w:szCs w:val="20"/>
        </w:rPr>
      </w:pPr>
    </w:p>
    <w:p w:rsidR="00B15444" w:rsidRDefault="0043087A">
      <w:pPr>
        <w:spacing w:line="356" w:lineRule="auto"/>
        <w:ind w:left="260" w:firstLine="994"/>
        <w:jc w:val="both"/>
        <w:rPr>
          <w:sz w:val="20"/>
          <w:szCs w:val="20"/>
        </w:rPr>
      </w:pPr>
      <w:r>
        <w:rPr>
          <w:rFonts w:eastAsia="Times New Roman"/>
          <w:sz w:val="24"/>
          <w:szCs w:val="24"/>
        </w:rPr>
        <w:t>Desta forma, a legislação ambiental lembra a necessi</w:t>
      </w:r>
      <w:r>
        <w:rPr>
          <w:rFonts w:eastAsia="Times New Roman"/>
          <w:sz w:val="24"/>
          <w:szCs w:val="24"/>
        </w:rPr>
        <w:t>dade de participação de toda a comunidade na defesa e melhoria na qualidade de vida no meio ambiente, sendo auxiliada pela pratica de planejamento da gestão ambiental que enaltece a necessidade de participação, conscientização e a mobilização de toda a col</w:t>
      </w:r>
      <w:r>
        <w:rPr>
          <w:rFonts w:eastAsia="Times New Roman"/>
          <w:sz w:val="24"/>
          <w:szCs w:val="24"/>
        </w:rPr>
        <w:t>etividade.</w:t>
      </w:r>
    </w:p>
    <w:p w:rsidR="00B15444" w:rsidRDefault="00B15444">
      <w:pPr>
        <w:spacing w:line="19" w:lineRule="exact"/>
        <w:rPr>
          <w:sz w:val="20"/>
          <w:szCs w:val="20"/>
        </w:rPr>
      </w:pPr>
    </w:p>
    <w:p w:rsidR="00B15444" w:rsidRDefault="0043087A">
      <w:pPr>
        <w:spacing w:line="354" w:lineRule="auto"/>
        <w:ind w:left="260" w:firstLine="994"/>
        <w:jc w:val="both"/>
        <w:rPr>
          <w:sz w:val="20"/>
          <w:szCs w:val="20"/>
        </w:rPr>
      </w:pPr>
      <w:r>
        <w:rPr>
          <w:rFonts w:eastAsia="Times New Roman"/>
          <w:sz w:val="24"/>
          <w:szCs w:val="24"/>
        </w:rPr>
        <w:t xml:space="preserve">Para aplicar a educação ambiental o professor deve utilizar do conhecimento de que já dispões, para que desperte o interesse no aluno. Assim, conforme dizia Freire (1987) “levando-o a perceber que o problema ambiental esta mais perto de todos, </w:t>
      </w:r>
      <w:r>
        <w:rPr>
          <w:rFonts w:eastAsia="Times New Roman"/>
          <w:sz w:val="24"/>
          <w:szCs w:val="24"/>
        </w:rPr>
        <w:t>do que se imagina”.</w:t>
      </w:r>
    </w:p>
    <w:p w:rsidR="00B15444" w:rsidRDefault="00B15444">
      <w:pPr>
        <w:spacing w:line="20" w:lineRule="exact"/>
        <w:rPr>
          <w:sz w:val="20"/>
          <w:szCs w:val="20"/>
        </w:rPr>
      </w:pPr>
    </w:p>
    <w:p w:rsidR="00B15444" w:rsidRDefault="0043087A">
      <w:pPr>
        <w:spacing w:line="358" w:lineRule="auto"/>
        <w:ind w:left="260" w:firstLine="994"/>
        <w:jc w:val="both"/>
        <w:rPr>
          <w:sz w:val="20"/>
          <w:szCs w:val="20"/>
        </w:rPr>
      </w:pPr>
      <w:r>
        <w:rPr>
          <w:rFonts w:eastAsia="Times New Roman"/>
          <w:sz w:val="24"/>
          <w:szCs w:val="24"/>
        </w:rPr>
        <w:t>Para Freire (1987) o professor deve ainda elucidar que os impactos ambientais que hoje existem no mundo, atingem diretamente todos os seres vivos, devido às atitudes de alguns indivíduos que acreditam que somente com a atuação de prese</w:t>
      </w:r>
      <w:r>
        <w:rPr>
          <w:rFonts w:eastAsia="Times New Roman"/>
          <w:sz w:val="24"/>
          <w:szCs w:val="24"/>
        </w:rPr>
        <w:t>rvação praticada por eles de nada vai adiantar para a tentativa de preservar o planeta. Ocorre que, para o referido autor, cada um deve contribuir sua parcela, pois a partir do momento em que o indivíduo entender sua existência como um todo e deixar de lad</w:t>
      </w:r>
      <w:r>
        <w:rPr>
          <w:rFonts w:eastAsia="Times New Roman"/>
          <w:sz w:val="24"/>
          <w:szCs w:val="24"/>
        </w:rPr>
        <w:t>o a existência única o planeta vai caminhar para o equilíbrio natural.</w:t>
      </w:r>
    </w:p>
    <w:p w:rsidR="00B15444" w:rsidRDefault="00B15444">
      <w:pPr>
        <w:spacing w:line="18" w:lineRule="exact"/>
        <w:rPr>
          <w:sz w:val="20"/>
          <w:szCs w:val="20"/>
        </w:rPr>
      </w:pPr>
    </w:p>
    <w:p w:rsidR="00B15444" w:rsidRDefault="0043087A">
      <w:pPr>
        <w:spacing w:line="357" w:lineRule="auto"/>
        <w:ind w:left="260" w:firstLine="994"/>
        <w:jc w:val="both"/>
        <w:rPr>
          <w:sz w:val="20"/>
          <w:szCs w:val="20"/>
        </w:rPr>
      </w:pPr>
      <w:r>
        <w:rPr>
          <w:rFonts w:eastAsia="Times New Roman"/>
          <w:sz w:val="24"/>
          <w:szCs w:val="24"/>
        </w:rPr>
        <w:t xml:space="preserve">Destaca-se, que o bem-estar de toda sociedade é objetivo da política do poder público para com as presentes e futuras gerações, pois como sendo o meio ambiente um “bem de uso comum do </w:t>
      </w:r>
      <w:r>
        <w:rPr>
          <w:rFonts w:eastAsia="Times New Roman"/>
          <w:sz w:val="24"/>
          <w:szCs w:val="24"/>
        </w:rPr>
        <w:t>povo”, este bem tem sua tutela garantida, devendo-lhe ser assegurado a todos a sadia qualidade de vida, bem como vida com dignidade, sendo um dos fundamentos do Estado Democrático de Direito exposto em seu artigo 1º, III, da Constituição Federal de 1988.</w:t>
      </w:r>
    </w:p>
    <w:p w:rsidR="00B15444" w:rsidRDefault="00B15444">
      <w:pPr>
        <w:spacing w:line="7" w:lineRule="exact"/>
        <w:rPr>
          <w:sz w:val="20"/>
          <w:szCs w:val="20"/>
        </w:rPr>
      </w:pPr>
    </w:p>
    <w:p w:rsidR="00B15444" w:rsidRDefault="0043087A">
      <w:pPr>
        <w:ind w:left="1260"/>
        <w:rPr>
          <w:sz w:val="20"/>
          <w:szCs w:val="20"/>
        </w:rPr>
      </w:pPr>
      <w:r>
        <w:rPr>
          <w:rFonts w:eastAsia="Times New Roman"/>
          <w:sz w:val="24"/>
          <w:szCs w:val="24"/>
        </w:rPr>
        <w:t>Dessa forma, Luís Paulo Sirvinskas (2011, p. 60-61) preceitua:</w:t>
      </w:r>
    </w:p>
    <w:p w:rsidR="00B15444" w:rsidRDefault="00B15444">
      <w:pPr>
        <w:spacing w:line="200" w:lineRule="exact"/>
        <w:rPr>
          <w:sz w:val="20"/>
          <w:szCs w:val="20"/>
        </w:rPr>
      </w:pPr>
    </w:p>
    <w:p w:rsidR="00B15444" w:rsidRDefault="00B15444">
      <w:pPr>
        <w:spacing w:line="362" w:lineRule="exact"/>
        <w:rPr>
          <w:sz w:val="20"/>
          <w:szCs w:val="20"/>
        </w:rPr>
      </w:pPr>
    </w:p>
    <w:p w:rsidR="00B15444" w:rsidRDefault="0043087A">
      <w:pPr>
        <w:spacing w:line="238" w:lineRule="auto"/>
        <w:ind w:left="2540" w:right="20"/>
        <w:jc w:val="both"/>
        <w:rPr>
          <w:sz w:val="20"/>
          <w:szCs w:val="20"/>
        </w:rPr>
      </w:pPr>
      <w:r>
        <w:rPr>
          <w:rFonts w:eastAsia="Times New Roman"/>
          <w:sz w:val="20"/>
          <w:szCs w:val="20"/>
        </w:rPr>
        <w:t>Assim, incumbe ao Pode Público promover a educação ambiental em todos os níveis de ensino e a conscientização pública para a preservação do meio ambiente. Entende-se por educação ambiental os</w:t>
      </w:r>
      <w:r>
        <w:rPr>
          <w:rFonts w:eastAsia="Times New Roman"/>
          <w:sz w:val="20"/>
          <w:szCs w:val="20"/>
        </w:rPr>
        <w:t xml:space="preserve"> processos por meio dos quais o indivíduo e a coletividade constroem valores sociais, conhecimento, habilidades, atitudes e competências voltadas para a conservação do meio ambiente, bem de uso comum do povo, essencial à sadia qualidade de vida e sua suste</w:t>
      </w:r>
      <w:r>
        <w:rPr>
          <w:rFonts w:eastAsia="Times New Roman"/>
          <w:sz w:val="20"/>
          <w:szCs w:val="20"/>
        </w:rPr>
        <w:t>ntabilidade.</w:t>
      </w:r>
    </w:p>
    <w:p w:rsidR="00B15444" w:rsidRDefault="00B15444">
      <w:pPr>
        <w:spacing w:line="244" w:lineRule="exact"/>
        <w:rPr>
          <w:sz w:val="20"/>
          <w:szCs w:val="20"/>
        </w:rPr>
      </w:pPr>
    </w:p>
    <w:p w:rsidR="00B15444" w:rsidRDefault="0043087A">
      <w:pPr>
        <w:spacing w:line="350" w:lineRule="auto"/>
        <w:ind w:left="260" w:right="20" w:firstLine="1133"/>
        <w:jc w:val="both"/>
        <w:rPr>
          <w:sz w:val="20"/>
          <w:szCs w:val="20"/>
        </w:rPr>
      </w:pPr>
      <w:r>
        <w:rPr>
          <w:rFonts w:eastAsia="Times New Roman"/>
          <w:sz w:val="24"/>
          <w:szCs w:val="24"/>
        </w:rPr>
        <w:t>O meio ambiente conta ainda com um importante instrumento, o qual poderá ser utilizado em sua defesa, qual seja a Ação Civil Publica.</w:t>
      </w:r>
    </w:p>
    <w:p w:rsidR="00B15444" w:rsidRDefault="00B15444">
      <w:pPr>
        <w:spacing w:line="24" w:lineRule="exact"/>
        <w:rPr>
          <w:sz w:val="20"/>
          <w:szCs w:val="20"/>
        </w:rPr>
      </w:pPr>
    </w:p>
    <w:p w:rsidR="00B15444" w:rsidRDefault="0043087A">
      <w:pPr>
        <w:spacing w:line="358" w:lineRule="auto"/>
        <w:ind w:left="260" w:firstLine="1133"/>
        <w:jc w:val="both"/>
        <w:rPr>
          <w:sz w:val="20"/>
          <w:szCs w:val="20"/>
        </w:rPr>
      </w:pPr>
      <w:r>
        <w:rPr>
          <w:rFonts w:eastAsia="Times New Roman"/>
          <w:sz w:val="24"/>
          <w:szCs w:val="24"/>
        </w:rPr>
        <w:t>A Ação Civil Pública de responsabilidade por danos causados ao meio ambiente, ao consumidor, à ordem urbaní</w:t>
      </w:r>
      <w:r>
        <w:rPr>
          <w:rFonts w:eastAsia="Times New Roman"/>
          <w:sz w:val="24"/>
          <w:szCs w:val="24"/>
        </w:rPr>
        <w:t>stica, econômica ou qualquer outro interesse difuso ou coletivo foi criada através da regulamentação do dispositivo previsto no artigo 129, III, da CF/88. As ações previstas na Lei nº 7.347, de 24 de julho de 1985, que é a Lei da Ação Civil Pública serão p</w:t>
      </w:r>
      <w:r>
        <w:rPr>
          <w:rFonts w:eastAsia="Times New Roman"/>
          <w:sz w:val="24"/>
          <w:szCs w:val="24"/>
        </w:rPr>
        <w:t>ropostas no foro do local onde ocorrer o dano, cujo juízo terá competência funcional para processar e julgar a causa. De forma que sua propositura tornará preventa a jurisdição do</w:t>
      </w:r>
    </w:p>
    <w:p w:rsidR="00B15444" w:rsidRDefault="00B15444">
      <w:pPr>
        <w:sectPr w:rsidR="00B15444">
          <w:pgSz w:w="11900" w:h="16838"/>
          <w:pgMar w:top="700" w:right="1126" w:bottom="552"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43</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7" w:lineRule="exact"/>
        <w:rPr>
          <w:sz w:val="20"/>
          <w:szCs w:val="20"/>
        </w:rPr>
      </w:pPr>
    </w:p>
    <w:p w:rsidR="00B15444" w:rsidRDefault="0043087A">
      <w:pPr>
        <w:spacing w:line="354" w:lineRule="auto"/>
        <w:ind w:left="260" w:right="20"/>
        <w:jc w:val="both"/>
        <w:rPr>
          <w:sz w:val="20"/>
          <w:szCs w:val="20"/>
        </w:rPr>
      </w:pPr>
      <w:r>
        <w:rPr>
          <w:rFonts w:eastAsia="Times New Roman"/>
          <w:sz w:val="24"/>
          <w:szCs w:val="24"/>
        </w:rPr>
        <w:t xml:space="preserve">juízo para todas as ações intentadas em seguida </w:t>
      </w:r>
      <w:r>
        <w:rPr>
          <w:rFonts w:eastAsia="Times New Roman"/>
          <w:sz w:val="24"/>
          <w:szCs w:val="24"/>
        </w:rPr>
        <w:t>e que possuam a mesma causa de pedir ou o mesmo objeto. Poderá ser por objeto da ação civil, a condenação em dinheiro ou o cumprimento de obrigação de fazer ou não fazer.</w:t>
      </w:r>
    </w:p>
    <w:p w:rsidR="00B15444" w:rsidRDefault="00B15444">
      <w:pPr>
        <w:spacing w:line="20" w:lineRule="exact"/>
        <w:rPr>
          <w:sz w:val="20"/>
          <w:szCs w:val="20"/>
        </w:rPr>
      </w:pPr>
    </w:p>
    <w:p w:rsidR="00B15444" w:rsidRDefault="0043087A">
      <w:pPr>
        <w:spacing w:line="354" w:lineRule="auto"/>
        <w:ind w:left="260" w:firstLine="1133"/>
        <w:jc w:val="both"/>
        <w:rPr>
          <w:sz w:val="20"/>
          <w:szCs w:val="20"/>
        </w:rPr>
      </w:pPr>
      <w:r>
        <w:rPr>
          <w:rFonts w:eastAsia="Times New Roman"/>
          <w:sz w:val="24"/>
          <w:szCs w:val="24"/>
        </w:rPr>
        <w:t>A Ação Civil Pública, posteriormente, trouxe a denominação de Ação Coletiva, pelo Có</w:t>
      </w:r>
      <w:r>
        <w:rPr>
          <w:rFonts w:eastAsia="Times New Roman"/>
          <w:sz w:val="24"/>
          <w:szCs w:val="24"/>
        </w:rPr>
        <w:t>digo do Consumidor, a qual passou a tutelar os interesses difusos, coletivos e individuais homogêneos.</w:t>
      </w:r>
    </w:p>
    <w:p w:rsidR="00B15444" w:rsidRDefault="00B15444">
      <w:pPr>
        <w:spacing w:line="22" w:lineRule="exact"/>
        <w:rPr>
          <w:sz w:val="20"/>
          <w:szCs w:val="20"/>
        </w:rPr>
      </w:pPr>
    </w:p>
    <w:p w:rsidR="00B15444" w:rsidRDefault="0043087A">
      <w:pPr>
        <w:spacing w:line="358" w:lineRule="auto"/>
        <w:ind w:left="260" w:firstLine="1133"/>
        <w:jc w:val="both"/>
        <w:rPr>
          <w:sz w:val="20"/>
          <w:szCs w:val="20"/>
        </w:rPr>
      </w:pPr>
      <w:r>
        <w:rPr>
          <w:rFonts w:eastAsia="Times New Roman"/>
          <w:sz w:val="24"/>
          <w:szCs w:val="24"/>
        </w:rPr>
        <w:t>Os legitimados para promover a Ação Civil Pública são: o Ministério Público; a Defensoria Pública; a União, os Estados, o Distrito Federal e os Municípi</w:t>
      </w:r>
      <w:r>
        <w:rPr>
          <w:rFonts w:eastAsia="Times New Roman"/>
          <w:sz w:val="24"/>
          <w:szCs w:val="24"/>
        </w:rPr>
        <w:t>os; a autarquia, empresa pública, fundação ou sociedade de economia mista; a associação que, concomitantemente: esteja constituída há pelo menos 1 (um) ano nos termos da lei civil; inclua, entre suas finalidades institucionais, a proteção ao patrimônio púb</w:t>
      </w:r>
      <w:r>
        <w:rPr>
          <w:rFonts w:eastAsia="Times New Roman"/>
          <w:sz w:val="24"/>
          <w:szCs w:val="24"/>
        </w:rPr>
        <w:t xml:space="preserve">lico e social, ao meio ambiente, ao consumidor, à ordem econômica, à livre concorrência, aos direitos de grupos raciais, étnicos ou religiosos ou ao patrimônio artístico, estético, histórico, turístico e paisagístico. Se o Ministério Público não intervier </w:t>
      </w:r>
      <w:r>
        <w:rPr>
          <w:rFonts w:eastAsia="Times New Roman"/>
          <w:sz w:val="24"/>
          <w:szCs w:val="24"/>
        </w:rPr>
        <w:t>no processo como parte, atuará obrigatoriamente como “</w:t>
      </w:r>
      <w:r>
        <w:rPr>
          <w:rFonts w:eastAsia="Times New Roman"/>
          <w:i/>
          <w:iCs/>
          <w:sz w:val="24"/>
          <w:szCs w:val="24"/>
        </w:rPr>
        <w:t>custos legis</w:t>
      </w:r>
      <w:r>
        <w:rPr>
          <w:rFonts w:eastAsia="Times New Roman"/>
          <w:sz w:val="24"/>
          <w:szCs w:val="24"/>
        </w:rPr>
        <w:t>”, ou seja, fiscal da lei.</w:t>
      </w:r>
    </w:p>
    <w:p w:rsidR="00B15444" w:rsidRDefault="00B15444">
      <w:pPr>
        <w:spacing w:line="20" w:lineRule="exact"/>
        <w:rPr>
          <w:sz w:val="20"/>
          <w:szCs w:val="20"/>
        </w:rPr>
      </w:pPr>
    </w:p>
    <w:p w:rsidR="00B15444" w:rsidRDefault="0043087A">
      <w:pPr>
        <w:spacing w:line="358" w:lineRule="auto"/>
        <w:ind w:left="260" w:firstLine="1133"/>
        <w:jc w:val="both"/>
        <w:rPr>
          <w:sz w:val="20"/>
          <w:szCs w:val="20"/>
        </w:rPr>
      </w:pPr>
      <w:r>
        <w:rPr>
          <w:rFonts w:eastAsia="Times New Roman"/>
          <w:sz w:val="24"/>
          <w:szCs w:val="24"/>
        </w:rPr>
        <w:t>Quando houver evidente interesse social demonstrado pela dimensão ou particularidade do dano ou pela importância do bem jurídico a ser protegido, o juiz poderá di</w:t>
      </w:r>
      <w:r>
        <w:rPr>
          <w:rFonts w:eastAsia="Times New Roman"/>
          <w:sz w:val="24"/>
          <w:szCs w:val="24"/>
        </w:rPr>
        <w:t>spensar o requisito da pré-constituição da associação, na hipótese de propositura de ação coletiva em prol dos interesses individuais homogêneos, visto que essa atitude facilita a produção de provas. Se o dano causado for de abrangência regional, o juízo p</w:t>
      </w:r>
      <w:r>
        <w:rPr>
          <w:rFonts w:eastAsia="Times New Roman"/>
          <w:sz w:val="24"/>
          <w:szCs w:val="24"/>
        </w:rPr>
        <w:t>revento será o da Comarca da Capital do Estado. Outrossim, se o prejuízo causado abranger dois ou mais Estados, ou ainda, se houver evidente interesse nacional, a competência poderá ser tanto do juízo federal, quanto do juízo estadual.</w:t>
      </w:r>
    </w:p>
    <w:p w:rsidR="00B15444" w:rsidRDefault="00B15444">
      <w:pPr>
        <w:spacing w:line="19" w:lineRule="exact"/>
        <w:rPr>
          <w:sz w:val="20"/>
          <w:szCs w:val="20"/>
        </w:rPr>
      </w:pPr>
    </w:p>
    <w:p w:rsidR="00B15444" w:rsidRDefault="0043087A">
      <w:pPr>
        <w:spacing w:line="348" w:lineRule="auto"/>
        <w:ind w:left="260" w:firstLine="1133"/>
        <w:jc w:val="both"/>
        <w:rPr>
          <w:sz w:val="20"/>
          <w:szCs w:val="20"/>
        </w:rPr>
      </w:pPr>
      <w:r>
        <w:rPr>
          <w:rFonts w:eastAsia="Times New Roman"/>
          <w:sz w:val="24"/>
          <w:szCs w:val="24"/>
        </w:rPr>
        <w:t>Luís Paulo Sirvinsk</w:t>
      </w:r>
      <w:r>
        <w:rPr>
          <w:rFonts w:eastAsia="Times New Roman"/>
          <w:sz w:val="24"/>
          <w:szCs w:val="24"/>
        </w:rPr>
        <w:t>as (2011, p. 647) assim preleciona acerca da finalidade da ação civil pública ou ação coletiva:</w:t>
      </w:r>
    </w:p>
    <w:p w:rsidR="00B15444" w:rsidRDefault="00B15444">
      <w:pPr>
        <w:spacing w:line="26" w:lineRule="exact"/>
        <w:rPr>
          <w:sz w:val="20"/>
          <w:szCs w:val="20"/>
        </w:rPr>
      </w:pPr>
    </w:p>
    <w:p w:rsidR="00B15444" w:rsidRDefault="0043087A">
      <w:pPr>
        <w:spacing w:line="237" w:lineRule="auto"/>
        <w:ind w:left="2540" w:right="20"/>
        <w:jc w:val="both"/>
        <w:rPr>
          <w:sz w:val="20"/>
          <w:szCs w:val="20"/>
        </w:rPr>
      </w:pPr>
      <w:r>
        <w:rPr>
          <w:rFonts w:eastAsia="Times New Roman"/>
          <w:sz w:val="20"/>
          <w:szCs w:val="20"/>
        </w:rPr>
        <w:t>A ação civil pública ou ação coletiva é a que tem por finalidade a tutela dos interesses transindividuais ou metaindividuais. O interesse metaindividual ou tra</w:t>
      </w:r>
      <w:r>
        <w:rPr>
          <w:rFonts w:eastAsia="Times New Roman"/>
          <w:sz w:val="20"/>
          <w:szCs w:val="20"/>
        </w:rPr>
        <w:t>nsindividual situa-se numa zona nebulosa entre o interesse particular e o interesse geral. Trata-se de outra espécie de interesse intermediário entre o privado e o público.</w:t>
      </w:r>
    </w:p>
    <w:p w:rsidR="00B15444" w:rsidRDefault="00B15444">
      <w:pPr>
        <w:spacing w:line="247" w:lineRule="exact"/>
        <w:rPr>
          <w:sz w:val="20"/>
          <w:szCs w:val="20"/>
        </w:rPr>
      </w:pPr>
    </w:p>
    <w:p w:rsidR="00B15444" w:rsidRDefault="0043087A">
      <w:pPr>
        <w:spacing w:line="354" w:lineRule="auto"/>
        <w:ind w:left="260" w:right="20" w:firstLine="1133"/>
        <w:jc w:val="both"/>
        <w:rPr>
          <w:sz w:val="20"/>
          <w:szCs w:val="20"/>
        </w:rPr>
      </w:pPr>
      <w:r>
        <w:rPr>
          <w:rFonts w:eastAsia="Times New Roman"/>
          <w:sz w:val="24"/>
          <w:szCs w:val="24"/>
        </w:rPr>
        <w:t xml:space="preserve">Assim, observa-se que os interesses atinentes ao meio ambiente merece uma Tutela </w:t>
      </w:r>
      <w:r>
        <w:rPr>
          <w:rFonts w:eastAsia="Times New Roman"/>
          <w:sz w:val="24"/>
          <w:szCs w:val="24"/>
        </w:rPr>
        <w:t>Pública por ser de interesse público, mas também deve ser resguardado pelo particular por ser um bem utilizado pelo indivíduo tanto de forma individual quanto de forma coletiva.</w:t>
      </w:r>
    </w:p>
    <w:p w:rsidR="00B15444" w:rsidRDefault="00B15444">
      <w:pPr>
        <w:spacing w:line="20" w:lineRule="exact"/>
        <w:rPr>
          <w:sz w:val="20"/>
          <w:szCs w:val="20"/>
        </w:rPr>
      </w:pPr>
    </w:p>
    <w:p w:rsidR="00B15444" w:rsidRDefault="0043087A">
      <w:pPr>
        <w:spacing w:line="350" w:lineRule="auto"/>
        <w:ind w:left="260" w:right="20" w:firstLine="1133"/>
        <w:jc w:val="both"/>
        <w:rPr>
          <w:sz w:val="20"/>
          <w:szCs w:val="20"/>
        </w:rPr>
      </w:pPr>
      <w:r>
        <w:rPr>
          <w:rFonts w:eastAsia="Times New Roman"/>
          <w:sz w:val="24"/>
          <w:szCs w:val="24"/>
        </w:rPr>
        <w:t xml:space="preserve">O Código de Defesa do Consumidor também trata da defesa dos interesses </w:t>
      </w:r>
      <w:r>
        <w:rPr>
          <w:rFonts w:eastAsia="Times New Roman"/>
          <w:sz w:val="24"/>
          <w:szCs w:val="24"/>
        </w:rPr>
        <w:t>coletivos, o qual estabelece no seu artigo 81, que:</w:t>
      </w:r>
    </w:p>
    <w:p w:rsidR="00B15444" w:rsidRDefault="00B15444">
      <w:pPr>
        <w:sectPr w:rsidR="00B15444">
          <w:pgSz w:w="11900" w:h="16838"/>
          <w:pgMar w:top="700" w:right="1126" w:bottom="791" w:left="1440" w:header="0" w:footer="0" w:gutter="0"/>
          <w:cols w:space="720" w:equalWidth="0">
            <w:col w:w="9340"/>
          </w:cols>
        </w:sectPr>
      </w:pPr>
    </w:p>
    <w:p w:rsidR="00B15444" w:rsidRDefault="0043087A">
      <w:pPr>
        <w:ind w:left="9140"/>
        <w:rPr>
          <w:sz w:val="20"/>
          <w:szCs w:val="20"/>
        </w:rPr>
      </w:pPr>
      <w:r>
        <w:rPr>
          <w:rFonts w:eastAsia="Times New Roman"/>
          <w:sz w:val="20"/>
          <w:szCs w:val="20"/>
        </w:rPr>
        <w:lastRenderedPageBreak/>
        <w:t>44</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4" w:lineRule="exact"/>
        <w:rPr>
          <w:sz w:val="20"/>
          <w:szCs w:val="20"/>
        </w:rPr>
      </w:pPr>
    </w:p>
    <w:p w:rsidR="00B15444" w:rsidRDefault="0043087A">
      <w:pPr>
        <w:spacing w:line="234" w:lineRule="auto"/>
        <w:ind w:left="2540" w:right="20"/>
        <w:jc w:val="both"/>
        <w:rPr>
          <w:sz w:val="20"/>
          <w:szCs w:val="20"/>
        </w:rPr>
      </w:pPr>
      <w:r>
        <w:rPr>
          <w:rFonts w:eastAsia="Times New Roman"/>
          <w:sz w:val="20"/>
          <w:szCs w:val="20"/>
        </w:rPr>
        <w:t>Art. 81. A defesa dos interesses e direitos dos consumidores e das vítimas poderá ser exercida em juízo individualmente, ou a título coletivo.</w:t>
      </w:r>
    </w:p>
    <w:p w:rsidR="00B15444" w:rsidRDefault="00B15444">
      <w:pPr>
        <w:spacing w:line="10" w:lineRule="exact"/>
        <w:rPr>
          <w:sz w:val="20"/>
          <w:szCs w:val="20"/>
        </w:rPr>
      </w:pPr>
    </w:p>
    <w:p w:rsidR="00B15444" w:rsidRDefault="0043087A">
      <w:pPr>
        <w:spacing w:line="237" w:lineRule="auto"/>
        <w:ind w:left="2540" w:right="20"/>
        <w:rPr>
          <w:sz w:val="20"/>
          <w:szCs w:val="20"/>
        </w:rPr>
      </w:pPr>
      <w:r>
        <w:rPr>
          <w:rFonts w:eastAsia="Times New Roman"/>
          <w:sz w:val="20"/>
          <w:szCs w:val="20"/>
        </w:rPr>
        <w:t>Parágrafo único. A defesa coleti</w:t>
      </w:r>
      <w:r>
        <w:rPr>
          <w:rFonts w:eastAsia="Times New Roman"/>
          <w:sz w:val="20"/>
          <w:szCs w:val="20"/>
        </w:rPr>
        <w:t>va será exercida quando se tratar de: I - interesses ou direitos difusos, assim entendidos, para efeitos deste código, os transindividuais, de natureza indivisível, de que sejam titulares pessoas indeterminadas e ligadas por circunstâncias de fato;</w:t>
      </w:r>
    </w:p>
    <w:p w:rsidR="00B15444" w:rsidRDefault="00B15444">
      <w:pPr>
        <w:spacing w:line="13" w:lineRule="exact"/>
        <w:rPr>
          <w:sz w:val="20"/>
          <w:szCs w:val="20"/>
        </w:rPr>
      </w:pPr>
    </w:p>
    <w:p w:rsidR="00B15444" w:rsidRDefault="0043087A">
      <w:pPr>
        <w:numPr>
          <w:ilvl w:val="0"/>
          <w:numId w:val="20"/>
        </w:numPr>
        <w:tabs>
          <w:tab w:val="left" w:pos="2744"/>
        </w:tabs>
        <w:spacing w:line="237" w:lineRule="auto"/>
        <w:ind w:left="2540" w:right="20" w:hanging="9"/>
        <w:rPr>
          <w:rFonts w:eastAsia="Times New Roman"/>
          <w:sz w:val="20"/>
          <w:szCs w:val="20"/>
        </w:rPr>
      </w:pPr>
      <w:r>
        <w:rPr>
          <w:rFonts w:eastAsia="Times New Roman"/>
          <w:sz w:val="20"/>
          <w:szCs w:val="20"/>
        </w:rPr>
        <w:t>- inte</w:t>
      </w:r>
      <w:r>
        <w:rPr>
          <w:rFonts w:eastAsia="Times New Roman"/>
          <w:sz w:val="20"/>
          <w:szCs w:val="20"/>
        </w:rPr>
        <w:t>resses ou direitos coletivos, assim entendidos, para efeitos deste código, os transindividuais, de natureza indivisível de que seja titular grupo, categoria ou classe de pessoas ligadas entre si ou com a parte contrária por uma relação jurídica base; III -</w:t>
      </w:r>
      <w:r>
        <w:rPr>
          <w:rFonts w:eastAsia="Times New Roman"/>
          <w:sz w:val="20"/>
          <w:szCs w:val="20"/>
        </w:rPr>
        <w:t xml:space="preserve"> interesses ou direitos individuais homogêneos, assim entendidos os decorrentes de origem comum.</w:t>
      </w:r>
    </w:p>
    <w:p w:rsidR="00B15444" w:rsidRDefault="00B15444">
      <w:pPr>
        <w:spacing w:line="246" w:lineRule="exact"/>
        <w:rPr>
          <w:sz w:val="20"/>
          <w:szCs w:val="20"/>
        </w:rPr>
      </w:pPr>
    </w:p>
    <w:p w:rsidR="00B15444" w:rsidRDefault="0043087A">
      <w:pPr>
        <w:spacing w:line="357" w:lineRule="auto"/>
        <w:ind w:left="260" w:firstLine="994"/>
        <w:jc w:val="both"/>
        <w:rPr>
          <w:sz w:val="20"/>
          <w:szCs w:val="20"/>
        </w:rPr>
      </w:pPr>
      <w:r>
        <w:rPr>
          <w:rFonts w:eastAsia="Times New Roman"/>
          <w:sz w:val="24"/>
          <w:szCs w:val="24"/>
        </w:rPr>
        <w:t>Observa-se na decisão do Tribunal de Justiça do Estado de Goiás, acerca da importância da preservação do meio ambiente, bem como na sua devida recuperação. Sa</w:t>
      </w:r>
      <w:r>
        <w:rPr>
          <w:rFonts w:eastAsia="Times New Roman"/>
          <w:sz w:val="24"/>
          <w:szCs w:val="24"/>
        </w:rPr>
        <w:t>lienta também que é deve do Poder Público e da sociedade a defesa do meio ambiente, o que na proporção do caso relacionado abaixo é assegurado pela Constituição Federal, cabendo ao órgão atuante, conforme relatada na jurisprudência, a devida proteção:</w:t>
      </w:r>
    </w:p>
    <w:p w:rsidR="00B15444" w:rsidRDefault="00B15444">
      <w:pPr>
        <w:spacing w:line="200" w:lineRule="exact"/>
        <w:rPr>
          <w:sz w:val="20"/>
          <w:szCs w:val="20"/>
        </w:rPr>
      </w:pPr>
    </w:p>
    <w:p w:rsidR="00B15444" w:rsidRDefault="00B15444">
      <w:pPr>
        <w:spacing w:line="230" w:lineRule="exact"/>
        <w:rPr>
          <w:sz w:val="20"/>
          <w:szCs w:val="20"/>
        </w:rPr>
      </w:pPr>
    </w:p>
    <w:p w:rsidR="00B15444" w:rsidRDefault="0043087A">
      <w:pPr>
        <w:spacing w:line="238" w:lineRule="auto"/>
        <w:ind w:left="2540"/>
        <w:jc w:val="both"/>
        <w:rPr>
          <w:sz w:val="20"/>
          <w:szCs w:val="20"/>
        </w:rPr>
      </w:pPr>
      <w:r>
        <w:rPr>
          <w:rFonts w:eastAsia="Times New Roman"/>
          <w:sz w:val="20"/>
          <w:szCs w:val="20"/>
        </w:rPr>
        <w:t>EMENTA.AGRAVO REGIMENTAL EM AGRAVO DE INSTRUMENTO. AÇÃO CIVIL PÚBLICA. DIREITOS DIFUSOS E COLETIVOS. CONCESSÃO DE LIMINAR PARA RECUPERAÇÃO E REPARAÇÃO DE TRECHO DE RODOVIA ESTADUAL. FUMUS BONI IURIS E PERICULUM IN MORA. PRESENÇA. DECISÃO MANTIDA. FATOS E/O</w:t>
      </w:r>
      <w:r>
        <w:rPr>
          <w:rFonts w:eastAsia="Times New Roman"/>
          <w:sz w:val="20"/>
          <w:szCs w:val="20"/>
        </w:rPr>
        <w:t xml:space="preserve">U ARGUMENTOS NOVOS. AUSÊNCIA. 1. É dever do Poder Público e da sociedade a defesa de um meio ambiente ecologicamente equilibrado para as presentes e as futuras gerações, sendo esse um direito transindividual garantido pela Constituição Federal, cabendo ao </w:t>
      </w:r>
      <w:r>
        <w:rPr>
          <w:rFonts w:eastAsia="Times New Roman"/>
          <w:sz w:val="20"/>
          <w:szCs w:val="20"/>
        </w:rPr>
        <w:t>Ministério Público a sua proteção. 2. Impõe-se o desprovimento do agravo interno interposto contra decisão do Relator, quando as teses da parte agravante, já analisadas ao longo do processamento recursal, não tem amparo jurídico para promover a reconsidera</w:t>
      </w:r>
      <w:r>
        <w:rPr>
          <w:rFonts w:eastAsia="Times New Roman"/>
          <w:sz w:val="20"/>
          <w:szCs w:val="20"/>
        </w:rPr>
        <w:t>ção ou reforma do decisum vituperado, devendo ser mantido o ato decisório fustigado. 3. AGRAVO REGIMENTAL CONHECIDO E</w:t>
      </w:r>
    </w:p>
    <w:p w:rsidR="00B15444" w:rsidRDefault="00B15444">
      <w:pPr>
        <w:spacing w:line="24" w:lineRule="exact"/>
        <w:rPr>
          <w:sz w:val="20"/>
          <w:szCs w:val="20"/>
        </w:rPr>
      </w:pPr>
    </w:p>
    <w:p w:rsidR="00B15444" w:rsidRDefault="0043087A">
      <w:pPr>
        <w:spacing w:line="236" w:lineRule="auto"/>
        <w:ind w:left="2540"/>
        <w:jc w:val="both"/>
        <w:rPr>
          <w:sz w:val="20"/>
          <w:szCs w:val="20"/>
        </w:rPr>
      </w:pPr>
      <w:r>
        <w:rPr>
          <w:rFonts w:eastAsia="Times New Roman"/>
          <w:sz w:val="20"/>
          <w:szCs w:val="20"/>
        </w:rPr>
        <w:t>DESPROVIDO. (TJGO, AGRAVO DE INSTRUMENTO 46955-44.2015.8.09.0000, Rel. DES. GERSON SANTANA CINTRA, 3A CAMARA CIVEL, julgado em 19/05/2015</w:t>
      </w:r>
      <w:r>
        <w:rPr>
          <w:rFonts w:eastAsia="Times New Roman"/>
          <w:sz w:val="20"/>
          <w:szCs w:val="20"/>
        </w:rPr>
        <w:t>, DJe 1793 de 27/05/2015).</w:t>
      </w:r>
    </w:p>
    <w:p w:rsidR="00B15444" w:rsidRDefault="00B15444">
      <w:pPr>
        <w:spacing w:line="245" w:lineRule="exact"/>
        <w:rPr>
          <w:sz w:val="20"/>
          <w:szCs w:val="20"/>
        </w:rPr>
      </w:pPr>
    </w:p>
    <w:p w:rsidR="00B15444" w:rsidRDefault="0043087A">
      <w:pPr>
        <w:spacing w:line="357" w:lineRule="auto"/>
        <w:ind w:left="260" w:firstLine="991"/>
        <w:jc w:val="both"/>
        <w:rPr>
          <w:sz w:val="20"/>
          <w:szCs w:val="20"/>
        </w:rPr>
      </w:pPr>
      <w:r>
        <w:rPr>
          <w:rFonts w:eastAsia="Times New Roman"/>
          <w:sz w:val="24"/>
          <w:szCs w:val="24"/>
        </w:rPr>
        <w:t>Como se pode ver, o meio ambiente é direito fundamental e deve ser respeitado e preservado, para que toda a coletividade possa viver bem, com isso a educação ambiental traz meios adequados para que os indivíduos tenham conhecime</w:t>
      </w:r>
      <w:r>
        <w:rPr>
          <w:rFonts w:eastAsia="Times New Roman"/>
          <w:sz w:val="24"/>
          <w:szCs w:val="24"/>
        </w:rPr>
        <w:t>ntos, habilidades, atitudes e principalmente competência para a conservação do meio ambiente. Além disso, a educação ambiental poderá evitar que danos sejam causados e ensejadores de proposituras de ações civis públicas.</w:t>
      </w:r>
    </w:p>
    <w:p w:rsidR="00B15444" w:rsidRDefault="00B15444">
      <w:pPr>
        <w:spacing w:line="9" w:lineRule="exact"/>
        <w:rPr>
          <w:sz w:val="20"/>
          <w:szCs w:val="20"/>
        </w:rPr>
      </w:pPr>
    </w:p>
    <w:p w:rsidR="00B15444" w:rsidRDefault="0043087A">
      <w:pPr>
        <w:ind w:left="1260"/>
        <w:rPr>
          <w:sz w:val="20"/>
          <w:szCs w:val="20"/>
        </w:rPr>
      </w:pPr>
      <w:r>
        <w:rPr>
          <w:rFonts w:eastAsia="Times New Roman"/>
          <w:sz w:val="24"/>
          <w:szCs w:val="24"/>
        </w:rPr>
        <w:t xml:space="preserve">O artigo 9º, da Lei nº 9.795/1999 </w:t>
      </w:r>
      <w:r>
        <w:rPr>
          <w:rFonts w:eastAsia="Times New Roman"/>
          <w:sz w:val="24"/>
          <w:szCs w:val="24"/>
        </w:rPr>
        <w:t>trata diretamente da Educação Ambiental no</w:t>
      </w:r>
    </w:p>
    <w:p w:rsidR="00B15444" w:rsidRDefault="00B15444">
      <w:pPr>
        <w:spacing w:line="137" w:lineRule="exact"/>
        <w:rPr>
          <w:sz w:val="20"/>
          <w:szCs w:val="20"/>
        </w:rPr>
      </w:pPr>
    </w:p>
    <w:p w:rsidR="00B15444" w:rsidRDefault="0043087A">
      <w:pPr>
        <w:ind w:left="260"/>
        <w:rPr>
          <w:sz w:val="20"/>
          <w:szCs w:val="20"/>
        </w:rPr>
      </w:pPr>
      <w:r>
        <w:rPr>
          <w:rFonts w:eastAsia="Times New Roman"/>
          <w:sz w:val="24"/>
          <w:szCs w:val="24"/>
        </w:rPr>
        <w:t>Ensino Formal:</w:t>
      </w:r>
    </w:p>
    <w:p w:rsidR="00B15444" w:rsidRDefault="00B15444">
      <w:pPr>
        <w:spacing w:line="200" w:lineRule="exact"/>
        <w:rPr>
          <w:sz w:val="20"/>
          <w:szCs w:val="20"/>
        </w:rPr>
      </w:pPr>
    </w:p>
    <w:p w:rsidR="00B15444" w:rsidRDefault="00B15444">
      <w:pPr>
        <w:spacing w:line="362" w:lineRule="exact"/>
        <w:rPr>
          <w:sz w:val="20"/>
          <w:szCs w:val="20"/>
        </w:rPr>
      </w:pPr>
    </w:p>
    <w:p w:rsidR="00B15444" w:rsidRDefault="0043087A">
      <w:pPr>
        <w:spacing w:line="236" w:lineRule="auto"/>
        <w:ind w:left="2540" w:right="20"/>
        <w:rPr>
          <w:sz w:val="20"/>
          <w:szCs w:val="20"/>
        </w:rPr>
      </w:pPr>
      <w:r>
        <w:rPr>
          <w:rFonts w:eastAsia="Times New Roman"/>
          <w:sz w:val="20"/>
          <w:szCs w:val="20"/>
        </w:rPr>
        <w:t>Art. 9º Entende-se por educação ambiental na educação escolar a desenvolvida no âmbito dos currículos das instituições de ensino públicas e privadas, englobando: I - educação básica:</w:t>
      </w:r>
    </w:p>
    <w:p w:rsidR="00B15444" w:rsidRDefault="0043087A">
      <w:pPr>
        <w:ind w:left="2540"/>
        <w:rPr>
          <w:sz w:val="20"/>
          <w:szCs w:val="20"/>
        </w:rPr>
      </w:pPr>
      <w:r>
        <w:rPr>
          <w:rFonts w:eastAsia="Times New Roman"/>
          <w:sz w:val="20"/>
          <w:szCs w:val="20"/>
        </w:rPr>
        <w:t xml:space="preserve">a) educação </w:t>
      </w:r>
      <w:r>
        <w:rPr>
          <w:rFonts w:eastAsia="Times New Roman"/>
          <w:sz w:val="20"/>
          <w:szCs w:val="20"/>
        </w:rPr>
        <w:t>infantil;</w:t>
      </w:r>
    </w:p>
    <w:p w:rsidR="00B15444" w:rsidRDefault="00B15444">
      <w:pPr>
        <w:sectPr w:rsidR="00B15444">
          <w:pgSz w:w="11900" w:h="16838"/>
          <w:pgMar w:top="700" w:right="1126" w:bottom="781"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45</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64" w:lineRule="exact"/>
        <w:rPr>
          <w:sz w:val="20"/>
          <w:szCs w:val="20"/>
        </w:rPr>
      </w:pPr>
    </w:p>
    <w:p w:rsidR="00B15444" w:rsidRDefault="0043087A">
      <w:pPr>
        <w:numPr>
          <w:ilvl w:val="0"/>
          <w:numId w:val="21"/>
        </w:numPr>
        <w:tabs>
          <w:tab w:val="left" w:pos="2740"/>
        </w:tabs>
        <w:ind w:left="2740" w:hanging="209"/>
        <w:rPr>
          <w:rFonts w:eastAsia="Times New Roman"/>
          <w:sz w:val="20"/>
          <w:szCs w:val="20"/>
        </w:rPr>
      </w:pPr>
      <w:r>
        <w:rPr>
          <w:rFonts w:eastAsia="Times New Roman"/>
          <w:sz w:val="20"/>
          <w:szCs w:val="20"/>
        </w:rPr>
        <w:t>ensino fundamental e</w:t>
      </w:r>
    </w:p>
    <w:p w:rsidR="00B15444" w:rsidRDefault="0043087A">
      <w:pPr>
        <w:numPr>
          <w:ilvl w:val="0"/>
          <w:numId w:val="21"/>
        </w:numPr>
        <w:tabs>
          <w:tab w:val="left" w:pos="2740"/>
        </w:tabs>
        <w:ind w:left="2740" w:hanging="209"/>
        <w:rPr>
          <w:rFonts w:eastAsia="Times New Roman"/>
          <w:sz w:val="20"/>
          <w:szCs w:val="20"/>
        </w:rPr>
      </w:pPr>
      <w:r>
        <w:rPr>
          <w:rFonts w:eastAsia="Times New Roman"/>
          <w:sz w:val="20"/>
          <w:szCs w:val="20"/>
        </w:rPr>
        <w:t>ensino médio;</w:t>
      </w:r>
    </w:p>
    <w:p w:rsidR="00B15444" w:rsidRDefault="00B15444">
      <w:pPr>
        <w:spacing w:line="9" w:lineRule="exact"/>
        <w:rPr>
          <w:sz w:val="20"/>
          <w:szCs w:val="20"/>
        </w:rPr>
      </w:pPr>
    </w:p>
    <w:p w:rsidR="00B15444" w:rsidRDefault="0043087A">
      <w:pPr>
        <w:numPr>
          <w:ilvl w:val="0"/>
          <w:numId w:val="22"/>
        </w:numPr>
        <w:tabs>
          <w:tab w:val="left" w:pos="2725"/>
        </w:tabs>
        <w:spacing w:line="236" w:lineRule="auto"/>
        <w:ind w:left="2540" w:right="4640" w:hanging="9"/>
        <w:rPr>
          <w:rFonts w:eastAsia="Times New Roman"/>
          <w:sz w:val="20"/>
          <w:szCs w:val="20"/>
        </w:rPr>
      </w:pPr>
      <w:r>
        <w:rPr>
          <w:rFonts w:eastAsia="Times New Roman"/>
          <w:sz w:val="20"/>
          <w:szCs w:val="20"/>
        </w:rPr>
        <w:t>- educação superior; III - educação especial; IV - educação profissional;</w:t>
      </w:r>
    </w:p>
    <w:p w:rsidR="00B15444" w:rsidRDefault="00B15444">
      <w:pPr>
        <w:spacing w:line="1" w:lineRule="exact"/>
        <w:rPr>
          <w:rFonts w:eastAsia="Times New Roman"/>
          <w:sz w:val="20"/>
          <w:szCs w:val="20"/>
        </w:rPr>
      </w:pPr>
    </w:p>
    <w:p w:rsidR="00B15444" w:rsidRDefault="0043087A">
      <w:pPr>
        <w:ind w:left="2540"/>
        <w:rPr>
          <w:rFonts w:eastAsia="Times New Roman"/>
          <w:sz w:val="20"/>
          <w:szCs w:val="20"/>
        </w:rPr>
      </w:pPr>
      <w:r>
        <w:rPr>
          <w:rFonts w:eastAsia="Times New Roman"/>
          <w:sz w:val="20"/>
          <w:szCs w:val="20"/>
        </w:rPr>
        <w:t>V - educação de jovens e adultos.</w:t>
      </w:r>
    </w:p>
    <w:p w:rsidR="00B15444" w:rsidRDefault="00B15444">
      <w:pPr>
        <w:spacing w:line="243"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 xml:space="preserve">Assim, a educação ambiental deve ser englobada em vários níveis da </w:t>
      </w:r>
      <w:r>
        <w:rPr>
          <w:rFonts w:eastAsia="Times New Roman"/>
          <w:sz w:val="24"/>
          <w:szCs w:val="24"/>
        </w:rPr>
        <w:t>educação, começando desde o ensino infantil, de forma a abarcar até o ensino superior. No entanto, a educação ambiental, embora seja de grande importância para a formação dos cidadãos no sentido de aprender a preservar o meio ambiente, não vem nos currícul</w:t>
      </w:r>
      <w:r>
        <w:rPr>
          <w:rFonts w:eastAsia="Times New Roman"/>
          <w:sz w:val="24"/>
          <w:szCs w:val="24"/>
        </w:rPr>
        <w:t>os escolares como matéria primordial. Ademais, o artigo 10, da lei mencionada trata da forma como a educação ambiental será aplicada nas instituições de ensino, bem como o seu desenvolvimento:</w:t>
      </w:r>
    </w:p>
    <w:p w:rsidR="00B15444" w:rsidRDefault="00B15444">
      <w:pPr>
        <w:spacing w:line="200" w:lineRule="exact"/>
        <w:rPr>
          <w:sz w:val="20"/>
          <w:szCs w:val="20"/>
        </w:rPr>
      </w:pPr>
    </w:p>
    <w:p w:rsidR="00B15444" w:rsidRDefault="00B15444">
      <w:pPr>
        <w:spacing w:line="233" w:lineRule="exact"/>
        <w:rPr>
          <w:sz w:val="20"/>
          <w:szCs w:val="20"/>
        </w:rPr>
      </w:pPr>
    </w:p>
    <w:p w:rsidR="00B15444" w:rsidRDefault="0043087A">
      <w:pPr>
        <w:spacing w:line="236" w:lineRule="auto"/>
        <w:ind w:left="2540" w:right="20"/>
        <w:jc w:val="both"/>
        <w:rPr>
          <w:sz w:val="20"/>
          <w:szCs w:val="20"/>
        </w:rPr>
      </w:pPr>
      <w:r>
        <w:rPr>
          <w:rFonts w:eastAsia="Times New Roman"/>
          <w:sz w:val="20"/>
          <w:szCs w:val="20"/>
        </w:rPr>
        <w:t>Art. 10. A educação ambiental será desenvolvida como uma prát</w:t>
      </w:r>
      <w:r>
        <w:rPr>
          <w:rFonts w:eastAsia="Times New Roman"/>
          <w:sz w:val="20"/>
          <w:szCs w:val="20"/>
        </w:rPr>
        <w:t>ica educativa integrada, contínua e permanente em todos os níveis e modalidades do ensino formal.</w:t>
      </w:r>
    </w:p>
    <w:p w:rsidR="00B15444" w:rsidRDefault="00B15444">
      <w:pPr>
        <w:spacing w:line="10" w:lineRule="exact"/>
        <w:rPr>
          <w:sz w:val="20"/>
          <w:szCs w:val="20"/>
        </w:rPr>
      </w:pPr>
    </w:p>
    <w:p w:rsidR="00B15444" w:rsidRDefault="0043087A">
      <w:pPr>
        <w:numPr>
          <w:ilvl w:val="0"/>
          <w:numId w:val="23"/>
        </w:numPr>
        <w:tabs>
          <w:tab w:val="left" w:pos="2712"/>
        </w:tabs>
        <w:spacing w:line="234" w:lineRule="auto"/>
        <w:ind w:left="2540" w:right="20" w:hanging="9"/>
        <w:rPr>
          <w:rFonts w:eastAsia="Times New Roman"/>
          <w:sz w:val="20"/>
          <w:szCs w:val="20"/>
        </w:rPr>
      </w:pPr>
      <w:r>
        <w:rPr>
          <w:rFonts w:eastAsia="Times New Roman"/>
          <w:sz w:val="20"/>
          <w:szCs w:val="20"/>
        </w:rPr>
        <w:t>1º A educação ambiental não deve ser implantada como disciplina específica no currículo de ensino.</w:t>
      </w:r>
    </w:p>
    <w:p w:rsidR="00B15444" w:rsidRDefault="00B15444">
      <w:pPr>
        <w:spacing w:line="12" w:lineRule="exact"/>
        <w:rPr>
          <w:rFonts w:eastAsia="Times New Roman"/>
          <w:sz w:val="20"/>
          <w:szCs w:val="20"/>
        </w:rPr>
      </w:pPr>
    </w:p>
    <w:p w:rsidR="00B15444" w:rsidRDefault="0043087A">
      <w:pPr>
        <w:numPr>
          <w:ilvl w:val="0"/>
          <w:numId w:val="23"/>
        </w:numPr>
        <w:tabs>
          <w:tab w:val="left" w:pos="2756"/>
        </w:tabs>
        <w:spacing w:line="238" w:lineRule="auto"/>
        <w:ind w:left="2540" w:hanging="9"/>
        <w:jc w:val="both"/>
        <w:rPr>
          <w:rFonts w:eastAsia="Times New Roman"/>
          <w:sz w:val="20"/>
          <w:szCs w:val="20"/>
        </w:rPr>
      </w:pPr>
      <w:r>
        <w:rPr>
          <w:rFonts w:eastAsia="Times New Roman"/>
          <w:sz w:val="20"/>
          <w:szCs w:val="20"/>
        </w:rPr>
        <w:t xml:space="preserve">2º Nos cursos de pós-graduação, extensão e nas áreas </w:t>
      </w:r>
      <w:r>
        <w:rPr>
          <w:rFonts w:eastAsia="Times New Roman"/>
          <w:sz w:val="20"/>
          <w:szCs w:val="20"/>
        </w:rPr>
        <w:t>voltadas ao aspecto metodológico da educação ambiental, quando se fizer necessário</w:t>
      </w:r>
      <w:r>
        <w:rPr>
          <w:rFonts w:eastAsia="Times New Roman"/>
          <w:b/>
          <w:bCs/>
          <w:sz w:val="20"/>
          <w:szCs w:val="20"/>
        </w:rPr>
        <w:t>, é facultada a</w:t>
      </w:r>
      <w:r>
        <w:rPr>
          <w:rFonts w:eastAsia="Times New Roman"/>
          <w:sz w:val="20"/>
          <w:szCs w:val="20"/>
        </w:rPr>
        <w:t xml:space="preserve"> </w:t>
      </w:r>
      <w:r>
        <w:rPr>
          <w:rFonts w:eastAsia="Times New Roman"/>
          <w:b/>
          <w:bCs/>
          <w:sz w:val="20"/>
          <w:szCs w:val="20"/>
        </w:rPr>
        <w:t>criação de disciplina específica.</w:t>
      </w:r>
    </w:p>
    <w:p w:rsidR="00B15444" w:rsidRDefault="00B15444">
      <w:pPr>
        <w:spacing w:line="7" w:lineRule="exact"/>
        <w:rPr>
          <w:rFonts w:eastAsia="Times New Roman"/>
          <w:sz w:val="20"/>
          <w:szCs w:val="20"/>
        </w:rPr>
      </w:pPr>
    </w:p>
    <w:p w:rsidR="00B15444" w:rsidRDefault="0043087A">
      <w:pPr>
        <w:numPr>
          <w:ilvl w:val="0"/>
          <w:numId w:val="23"/>
        </w:numPr>
        <w:tabs>
          <w:tab w:val="left" w:pos="2734"/>
        </w:tabs>
        <w:spacing w:line="235" w:lineRule="auto"/>
        <w:ind w:left="2540" w:hanging="9"/>
        <w:jc w:val="both"/>
        <w:rPr>
          <w:rFonts w:eastAsia="Times New Roman"/>
          <w:sz w:val="20"/>
          <w:szCs w:val="20"/>
        </w:rPr>
      </w:pPr>
      <w:r>
        <w:rPr>
          <w:rFonts w:eastAsia="Times New Roman"/>
          <w:sz w:val="20"/>
          <w:szCs w:val="20"/>
        </w:rPr>
        <w:t>3º Nos cursos de formação e especialização técnico-profissional, em todos os níveis, deve ser incorporado conteúdo que trat</w:t>
      </w:r>
      <w:r>
        <w:rPr>
          <w:rFonts w:eastAsia="Times New Roman"/>
          <w:sz w:val="20"/>
          <w:szCs w:val="20"/>
        </w:rPr>
        <w:t>e da ética ambiental das atividades profissionais a serem desenvolvidas. (Grifo nosso).</w:t>
      </w:r>
    </w:p>
    <w:p w:rsidR="00B15444" w:rsidRDefault="00B15444">
      <w:pPr>
        <w:spacing w:line="245"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Apreende-se daí que a educação ambiental não é uma disciplina considerada indispensável nas instituições de ensino, visto sua implantação como disciplina específica se</w:t>
      </w:r>
      <w:r>
        <w:rPr>
          <w:rFonts w:eastAsia="Times New Roman"/>
          <w:sz w:val="24"/>
          <w:szCs w:val="24"/>
        </w:rPr>
        <w:t>r facultativa nos cursos de pós-graduação. Pode-se observar no artigo supramencionado, a respeito da educação ambiental, que ela tratada apenas como um conteúdo complementar e não principal.</w:t>
      </w:r>
    </w:p>
    <w:p w:rsidR="00B15444" w:rsidRDefault="00B15444">
      <w:pPr>
        <w:spacing w:line="17" w:lineRule="exact"/>
        <w:rPr>
          <w:sz w:val="20"/>
          <w:szCs w:val="20"/>
        </w:rPr>
      </w:pPr>
    </w:p>
    <w:p w:rsidR="00B15444" w:rsidRDefault="0043087A">
      <w:pPr>
        <w:spacing w:line="354" w:lineRule="auto"/>
        <w:ind w:left="260" w:firstLine="1133"/>
        <w:jc w:val="both"/>
        <w:rPr>
          <w:sz w:val="20"/>
          <w:szCs w:val="20"/>
        </w:rPr>
      </w:pPr>
      <w:r>
        <w:rPr>
          <w:rFonts w:eastAsia="Times New Roman"/>
          <w:sz w:val="24"/>
          <w:szCs w:val="24"/>
        </w:rPr>
        <w:t>Os professores deverão ter formação complementar, com o fim de a</w:t>
      </w:r>
      <w:r>
        <w:rPr>
          <w:rFonts w:eastAsia="Times New Roman"/>
          <w:sz w:val="24"/>
          <w:szCs w:val="24"/>
        </w:rPr>
        <w:t>branger a Política Nacional de Educação Ambiental, como pode ser observado no artigo 11, da Lei de Educação Ambiental, “</w:t>
      </w:r>
      <w:r>
        <w:rPr>
          <w:rFonts w:eastAsia="Times New Roman"/>
          <w:i/>
          <w:iCs/>
          <w:sz w:val="24"/>
          <w:szCs w:val="24"/>
        </w:rPr>
        <w:t>in verbis</w:t>
      </w:r>
      <w:r>
        <w:rPr>
          <w:rFonts w:eastAsia="Times New Roman"/>
          <w:sz w:val="24"/>
          <w:szCs w:val="24"/>
        </w:rPr>
        <w:t>”:</w:t>
      </w:r>
    </w:p>
    <w:p w:rsidR="00B15444" w:rsidRDefault="00B15444">
      <w:pPr>
        <w:spacing w:line="200" w:lineRule="exact"/>
        <w:rPr>
          <w:sz w:val="20"/>
          <w:szCs w:val="20"/>
        </w:rPr>
      </w:pPr>
    </w:p>
    <w:p w:rsidR="00B15444" w:rsidRDefault="00B15444">
      <w:pPr>
        <w:spacing w:line="233" w:lineRule="exact"/>
        <w:rPr>
          <w:sz w:val="20"/>
          <w:szCs w:val="20"/>
        </w:rPr>
      </w:pPr>
    </w:p>
    <w:p w:rsidR="00B15444" w:rsidRDefault="0043087A">
      <w:pPr>
        <w:spacing w:line="234" w:lineRule="auto"/>
        <w:ind w:left="2540" w:right="20"/>
        <w:jc w:val="both"/>
        <w:rPr>
          <w:sz w:val="20"/>
          <w:szCs w:val="20"/>
        </w:rPr>
      </w:pPr>
      <w:r>
        <w:rPr>
          <w:rFonts w:eastAsia="Times New Roman"/>
          <w:sz w:val="20"/>
          <w:szCs w:val="20"/>
        </w:rPr>
        <w:t xml:space="preserve">Art. 11. A dimensão ambiental deve constar dos currículos de formação de professores, em todos os níveis e em todas as </w:t>
      </w:r>
      <w:r>
        <w:rPr>
          <w:rFonts w:eastAsia="Times New Roman"/>
          <w:sz w:val="20"/>
          <w:szCs w:val="20"/>
        </w:rPr>
        <w:t>disciplinas.</w:t>
      </w:r>
    </w:p>
    <w:p w:rsidR="00B15444" w:rsidRDefault="00B15444">
      <w:pPr>
        <w:spacing w:line="13" w:lineRule="exact"/>
        <w:rPr>
          <w:sz w:val="20"/>
          <w:szCs w:val="20"/>
        </w:rPr>
      </w:pPr>
    </w:p>
    <w:p w:rsidR="00B15444" w:rsidRDefault="0043087A">
      <w:pPr>
        <w:spacing w:line="236" w:lineRule="auto"/>
        <w:ind w:left="2540" w:right="20"/>
        <w:jc w:val="both"/>
        <w:rPr>
          <w:sz w:val="20"/>
          <w:szCs w:val="20"/>
        </w:rPr>
      </w:pPr>
      <w:r>
        <w:rPr>
          <w:rFonts w:eastAsia="Times New Roman"/>
          <w:sz w:val="20"/>
          <w:szCs w:val="20"/>
        </w:rPr>
        <w:t>Parágrafo único. Os professores em atividade devem receber formação complementar em suas áreas de atuação, com o propósito de atender adequadamente ao cumprimento dos princípios e objetivos da Política Nacional de Educação Ambiental.</w:t>
      </w:r>
    </w:p>
    <w:p w:rsidR="00B15444" w:rsidRDefault="00B15444">
      <w:pPr>
        <w:sectPr w:rsidR="00B15444">
          <w:pgSz w:w="11900" w:h="16838"/>
          <w:pgMar w:top="700" w:right="1126" w:bottom="1163" w:left="1440" w:header="0" w:footer="0" w:gutter="0"/>
          <w:cols w:space="720" w:equalWidth="0">
            <w:col w:w="9340"/>
          </w:cols>
        </w:sectPr>
      </w:pPr>
    </w:p>
    <w:p w:rsidR="00B15444" w:rsidRDefault="00B15444">
      <w:pPr>
        <w:spacing w:line="247" w:lineRule="exact"/>
        <w:rPr>
          <w:sz w:val="20"/>
          <w:szCs w:val="20"/>
        </w:rPr>
      </w:pPr>
    </w:p>
    <w:p w:rsidR="00B15444" w:rsidRDefault="0043087A">
      <w:pPr>
        <w:spacing w:line="348" w:lineRule="auto"/>
        <w:ind w:left="260" w:firstLine="1133"/>
        <w:rPr>
          <w:sz w:val="20"/>
          <w:szCs w:val="20"/>
        </w:rPr>
      </w:pPr>
      <w:r>
        <w:rPr>
          <w:rFonts w:eastAsia="Times New Roman"/>
          <w:sz w:val="24"/>
          <w:szCs w:val="24"/>
        </w:rPr>
        <w:t>A Política da Educação Ambiental deve abranger também a educação não-formal e não só a educação nas escolas, pois aqueles que não frequentam ambientes escolares devem</w:t>
      </w:r>
    </w:p>
    <w:p w:rsidR="00B15444" w:rsidRDefault="00B15444">
      <w:pPr>
        <w:sectPr w:rsidR="00B15444">
          <w:type w:val="continuous"/>
          <w:pgSz w:w="11900" w:h="16838"/>
          <w:pgMar w:top="700" w:right="1126" w:bottom="1163"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46</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64" w:lineRule="exact"/>
        <w:rPr>
          <w:sz w:val="20"/>
          <w:szCs w:val="20"/>
        </w:rPr>
      </w:pPr>
    </w:p>
    <w:p w:rsidR="00B15444" w:rsidRDefault="0043087A">
      <w:pPr>
        <w:ind w:left="260"/>
        <w:rPr>
          <w:sz w:val="20"/>
          <w:szCs w:val="20"/>
        </w:rPr>
      </w:pPr>
      <w:r>
        <w:rPr>
          <w:rFonts w:eastAsia="Times New Roman"/>
          <w:sz w:val="24"/>
          <w:szCs w:val="24"/>
        </w:rPr>
        <w:t>ser informados e conscientizados da</w:t>
      </w:r>
      <w:r>
        <w:rPr>
          <w:rFonts w:eastAsia="Times New Roman"/>
          <w:sz w:val="24"/>
          <w:szCs w:val="24"/>
        </w:rPr>
        <w:t xml:space="preserve"> grande importância em se preservar o meio ambiente.</w:t>
      </w:r>
    </w:p>
    <w:p w:rsidR="00B15444" w:rsidRDefault="00B15444">
      <w:pPr>
        <w:spacing w:line="137" w:lineRule="exact"/>
        <w:rPr>
          <w:sz w:val="20"/>
          <w:szCs w:val="20"/>
        </w:rPr>
      </w:pPr>
    </w:p>
    <w:p w:rsidR="00B15444" w:rsidRDefault="0043087A">
      <w:pPr>
        <w:ind w:left="260"/>
        <w:rPr>
          <w:sz w:val="20"/>
          <w:szCs w:val="20"/>
        </w:rPr>
      </w:pPr>
      <w:r>
        <w:rPr>
          <w:rFonts w:eastAsia="Times New Roman"/>
          <w:sz w:val="24"/>
          <w:szCs w:val="24"/>
        </w:rPr>
        <w:t>Nesse diapasão, o artigo 13, da Lei em comento estabelece que:</w:t>
      </w:r>
    </w:p>
    <w:p w:rsidR="00B15444" w:rsidRDefault="00B15444">
      <w:pPr>
        <w:spacing w:line="200" w:lineRule="exact"/>
        <w:rPr>
          <w:sz w:val="20"/>
          <w:szCs w:val="20"/>
        </w:rPr>
      </w:pPr>
    </w:p>
    <w:p w:rsidR="00B15444" w:rsidRDefault="00B15444">
      <w:pPr>
        <w:spacing w:line="362" w:lineRule="exact"/>
        <w:rPr>
          <w:sz w:val="20"/>
          <w:szCs w:val="20"/>
        </w:rPr>
      </w:pPr>
    </w:p>
    <w:p w:rsidR="00B15444" w:rsidRDefault="0043087A">
      <w:pPr>
        <w:spacing w:line="236" w:lineRule="auto"/>
        <w:ind w:left="2540"/>
        <w:jc w:val="both"/>
        <w:rPr>
          <w:sz w:val="20"/>
          <w:szCs w:val="20"/>
        </w:rPr>
      </w:pPr>
      <w:r>
        <w:rPr>
          <w:rFonts w:eastAsia="Times New Roman"/>
          <w:sz w:val="20"/>
          <w:szCs w:val="20"/>
        </w:rPr>
        <w:t xml:space="preserve">Art. 13. Entendem-se por educação ambiental não-formal as ações e práticas educativas voltadas à sensibilização da coletividade sobre as </w:t>
      </w:r>
      <w:r>
        <w:rPr>
          <w:rFonts w:eastAsia="Times New Roman"/>
          <w:sz w:val="20"/>
          <w:szCs w:val="20"/>
        </w:rPr>
        <w:t>questões ambientais e à sua organização e participação na defesa da qualidade do meio ambiente.</w:t>
      </w:r>
    </w:p>
    <w:p w:rsidR="00B15444" w:rsidRDefault="00B15444">
      <w:pPr>
        <w:spacing w:line="13" w:lineRule="exact"/>
        <w:rPr>
          <w:sz w:val="20"/>
          <w:szCs w:val="20"/>
        </w:rPr>
      </w:pPr>
    </w:p>
    <w:p w:rsidR="00B15444" w:rsidRDefault="0043087A">
      <w:pPr>
        <w:spacing w:line="234" w:lineRule="auto"/>
        <w:ind w:left="2540" w:right="20"/>
        <w:jc w:val="both"/>
        <w:rPr>
          <w:sz w:val="20"/>
          <w:szCs w:val="20"/>
        </w:rPr>
      </w:pPr>
      <w:r>
        <w:rPr>
          <w:rFonts w:eastAsia="Times New Roman"/>
          <w:sz w:val="20"/>
          <w:szCs w:val="20"/>
        </w:rPr>
        <w:t>Parágrafo único. O Poder Público, em níveis federal, estadual e municipal, incentivará:</w:t>
      </w:r>
    </w:p>
    <w:p w:rsidR="00B15444" w:rsidRDefault="00B15444">
      <w:pPr>
        <w:spacing w:line="10" w:lineRule="exact"/>
        <w:rPr>
          <w:sz w:val="20"/>
          <w:szCs w:val="20"/>
        </w:rPr>
      </w:pPr>
    </w:p>
    <w:p w:rsidR="00B15444" w:rsidRDefault="0043087A">
      <w:pPr>
        <w:spacing w:line="236" w:lineRule="auto"/>
        <w:ind w:left="2540"/>
        <w:jc w:val="both"/>
        <w:rPr>
          <w:sz w:val="20"/>
          <w:szCs w:val="20"/>
        </w:rPr>
      </w:pPr>
      <w:r>
        <w:rPr>
          <w:rFonts w:eastAsia="Times New Roman"/>
          <w:sz w:val="20"/>
          <w:szCs w:val="20"/>
        </w:rPr>
        <w:t xml:space="preserve">I - a difusão, por intermédio dos meios de comunicação de massa, em </w:t>
      </w:r>
      <w:r>
        <w:rPr>
          <w:rFonts w:eastAsia="Times New Roman"/>
          <w:sz w:val="20"/>
          <w:szCs w:val="20"/>
        </w:rPr>
        <w:t>espaços nobres, de programas e campanhas educativas, e de informações acerca de temas relacionados ao meio ambiente;</w:t>
      </w:r>
    </w:p>
    <w:p w:rsidR="00B15444" w:rsidRDefault="00B15444">
      <w:pPr>
        <w:spacing w:line="13" w:lineRule="exact"/>
        <w:rPr>
          <w:sz w:val="20"/>
          <w:szCs w:val="20"/>
        </w:rPr>
      </w:pPr>
    </w:p>
    <w:p w:rsidR="00B15444" w:rsidRDefault="0043087A">
      <w:pPr>
        <w:numPr>
          <w:ilvl w:val="0"/>
          <w:numId w:val="24"/>
        </w:numPr>
        <w:tabs>
          <w:tab w:val="left" w:pos="2792"/>
        </w:tabs>
        <w:spacing w:line="235" w:lineRule="auto"/>
        <w:ind w:left="2540" w:hanging="9"/>
        <w:jc w:val="both"/>
        <w:rPr>
          <w:rFonts w:eastAsia="Times New Roman"/>
          <w:sz w:val="20"/>
          <w:szCs w:val="20"/>
        </w:rPr>
      </w:pPr>
      <w:r>
        <w:rPr>
          <w:rFonts w:eastAsia="Times New Roman"/>
          <w:sz w:val="20"/>
          <w:szCs w:val="20"/>
        </w:rPr>
        <w:t xml:space="preserve">- a ampla participação da escola, da universidade e de organizações não-governamentais na formulação e execução de programas e atividades </w:t>
      </w:r>
      <w:r>
        <w:rPr>
          <w:rFonts w:eastAsia="Times New Roman"/>
          <w:sz w:val="20"/>
          <w:szCs w:val="20"/>
        </w:rPr>
        <w:t>vinculadas à educação ambiental não-formal;</w:t>
      </w:r>
    </w:p>
    <w:p w:rsidR="00B15444" w:rsidRDefault="00B15444">
      <w:pPr>
        <w:spacing w:line="13" w:lineRule="exact"/>
        <w:rPr>
          <w:rFonts w:eastAsia="Times New Roman"/>
          <w:sz w:val="20"/>
          <w:szCs w:val="20"/>
        </w:rPr>
      </w:pPr>
    </w:p>
    <w:p w:rsidR="00B15444" w:rsidRDefault="0043087A">
      <w:pPr>
        <w:spacing w:line="236" w:lineRule="auto"/>
        <w:ind w:left="2540" w:right="20"/>
        <w:jc w:val="both"/>
        <w:rPr>
          <w:rFonts w:eastAsia="Times New Roman"/>
          <w:sz w:val="20"/>
          <w:szCs w:val="20"/>
        </w:rPr>
      </w:pPr>
      <w:r>
        <w:rPr>
          <w:rFonts w:eastAsia="Times New Roman"/>
          <w:sz w:val="20"/>
          <w:szCs w:val="20"/>
        </w:rPr>
        <w:t>III - a participação de empresas públicas e privadas no desenvolvimento de programas de educação ambiental em parceria com a escola, a universidade e as organizações não-governamentais;</w:t>
      </w:r>
    </w:p>
    <w:p w:rsidR="00B15444" w:rsidRDefault="00B15444">
      <w:pPr>
        <w:spacing w:line="13" w:lineRule="exact"/>
        <w:rPr>
          <w:rFonts w:eastAsia="Times New Roman"/>
          <w:sz w:val="20"/>
          <w:szCs w:val="20"/>
        </w:rPr>
      </w:pPr>
    </w:p>
    <w:p w:rsidR="00B15444" w:rsidRDefault="0043087A">
      <w:pPr>
        <w:spacing w:line="235" w:lineRule="auto"/>
        <w:ind w:left="2540" w:right="20"/>
        <w:rPr>
          <w:rFonts w:eastAsia="Times New Roman"/>
          <w:sz w:val="20"/>
          <w:szCs w:val="20"/>
        </w:rPr>
      </w:pPr>
      <w:r>
        <w:rPr>
          <w:rFonts w:eastAsia="Times New Roman"/>
          <w:sz w:val="20"/>
          <w:szCs w:val="20"/>
        </w:rPr>
        <w:t>IV - a sensibilização da</w:t>
      </w:r>
      <w:r>
        <w:rPr>
          <w:rFonts w:eastAsia="Times New Roman"/>
          <w:sz w:val="20"/>
          <w:szCs w:val="20"/>
        </w:rPr>
        <w:t xml:space="preserve"> sociedade para a importância das unidades de conservação; V - a sensibilização ambiental das populações tradicionais ligadas às unidades de conservação;</w:t>
      </w:r>
    </w:p>
    <w:p w:rsidR="00B15444" w:rsidRDefault="00B15444">
      <w:pPr>
        <w:spacing w:line="13" w:lineRule="exact"/>
        <w:rPr>
          <w:rFonts w:eastAsia="Times New Roman"/>
          <w:sz w:val="20"/>
          <w:szCs w:val="20"/>
        </w:rPr>
      </w:pPr>
    </w:p>
    <w:p w:rsidR="00B15444" w:rsidRDefault="0043087A">
      <w:pPr>
        <w:spacing w:line="234" w:lineRule="auto"/>
        <w:ind w:left="2540" w:right="2960"/>
        <w:rPr>
          <w:rFonts w:eastAsia="Times New Roman"/>
          <w:sz w:val="20"/>
          <w:szCs w:val="20"/>
        </w:rPr>
      </w:pPr>
      <w:r>
        <w:rPr>
          <w:rFonts w:eastAsia="Times New Roman"/>
          <w:sz w:val="20"/>
          <w:szCs w:val="20"/>
        </w:rPr>
        <w:t>VI - a sensibilização ambiental dos agricultores; VII - o ecoturismo.</w:t>
      </w:r>
    </w:p>
    <w:p w:rsidR="00B15444" w:rsidRDefault="00B15444">
      <w:pPr>
        <w:spacing w:line="245" w:lineRule="exact"/>
        <w:rPr>
          <w:sz w:val="20"/>
          <w:szCs w:val="20"/>
        </w:rPr>
      </w:pPr>
    </w:p>
    <w:p w:rsidR="00B15444" w:rsidRDefault="0043087A">
      <w:pPr>
        <w:spacing w:line="356" w:lineRule="auto"/>
        <w:ind w:left="260" w:firstLine="991"/>
        <w:jc w:val="both"/>
        <w:rPr>
          <w:sz w:val="20"/>
          <w:szCs w:val="20"/>
        </w:rPr>
      </w:pPr>
      <w:r>
        <w:rPr>
          <w:rFonts w:eastAsia="Times New Roman"/>
          <w:sz w:val="24"/>
          <w:szCs w:val="24"/>
        </w:rPr>
        <w:t>A execução da Política Naciona</w:t>
      </w:r>
      <w:r>
        <w:rPr>
          <w:rFonts w:eastAsia="Times New Roman"/>
          <w:sz w:val="24"/>
          <w:szCs w:val="24"/>
        </w:rPr>
        <w:t>l de Educação Ambiental, conforme determina o artigo 14 da Lei nº 9.795/1999, “ficará a cargo de um órgão gestor, na forma definida pela regulamentação desta lei”. Entretanto a lei não definiu a questão, neste caso o artigo 15 da referida lei menciona que:</w:t>
      </w:r>
    </w:p>
    <w:p w:rsidR="00B15444" w:rsidRDefault="00B15444">
      <w:pPr>
        <w:spacing w:line="200" w:lineRule="exact"/>
        <w:rPr>
          <w:sz w:val="20"/>
          <w:szCs w:val="20"/>
        </w:rPr>
      </w:pPr>
    </w:p>
    <w:p w:rsidR="00B15444" w:rsidRDefault="00B15444">
      <w:pPr>
        <w:spacing w:line="219" w:lineRule="exact"/>
        <w:rPr>
          <w:sz w:val="20"/>
          <w:szCs w:val="20"/>
        </w:rPr>
      </w:pPr>
    </w:p>
    <w:p w:rsidR="00B15444" w:rsidRDefault="0043087A">
      <w:pPr>
        <w:ind w:left="2540"/>
        <w:rPr>
          <w:sz w:val="20"/>
          <w:szCs w:val="20"/>
        </w:rPr>
      </w:pPr>
      <w:r>
        <w:rPr>
          <w:rFonts w:eastAsia="Times New Roman"/>
          <w:sz w:val="20"/>
          <w:szCs w:val="20"/>
        </w:rPr>
        <w:t>Art. 15. São atribuições do órgão gestor:</w:t>
      </w:r>
    </w:p>
    <w:p w:rsidR="00B15444" w:rsidRDefault="00B15444">
      <w:pPr>
        <w:spacing w:line="11" w:lineRule="exact"/>
        <w:rPr>
          <w:sz w:val="20"/>
          <w:szCs w:val="20"/>
        </w:rPr>
      </w:pPr>
    </w:p>
    <w:p w:rsidR="00B15444" w:rsidRDefault="0043087A">
      <w:pPr>
        <w:spacing w:line="236" w:lineRule="auto"/>
        <w:ind w:left="2540"/>
        <w:rPr>
          <w:sz w:val="20"/>
          <w:szCs w:val="20"/>
        </w:rPr>
      </w:pPr>
      <w:r>
        <w:rPr>
          <w:rFonts w:eastAsia="Times New Roman"/>
          <w:sz w:val="20"/>
          <w:szCs w:val="20"/>
        </w:rPr>
        <w:t>I-definição de diretrizes para implementação em âmbito nacional; II- articulação, coordenação e supervisão de planos, programas e projetos na área de educação ambiental, em âmbito nacional;</w:t>
      </w:r>
    </w:p>
    <w:p w:rsidR="00B15444" w:rsidRDefault="00B15444">
      <w:pPr>
        <w:spacing w:line="10" w:lineRule="exact"/>
        <w:rPr>
          <w:sz w:val="20"/>
          <w:szCs w:val="20"/>
        </w:rPr>
      </w:pPr>
    </w:p>
    <w:p w:rsidR="00B15444" w:rsidRDefault="0043087A">
      <w:pPr>
        <w:spacing w:line="234" w:lineRule="auto"/>
        <w:ind w:left="2540"/>
        <w:rPr>
          <w:sz w:val="20"/>
          <w:szCs w:val="20"/>
        </w:rPr>
      </w:pPr>
      <w:r>
        <w:rPr>
          <w:rFonts w:eastAsia="Times New Roman"/>
          <w:sz w:val="20"/>
          <w:szCs w:val="20"/>
        </w:rPr>
        <w:t xml:space="preserve">III- participação </w:t>
      </w:r>
      <w:r>
        <w:rPr>
          <w:rFonts w:eastAsia="Times New Roman"/>
          <w:sz w:val="20"/>
          <w:szCs w:val="20"/>
        </w:rPr>
        <w:t>na negociação de financiamento e planos, programas e projetos na área de educação ambiental.</w:t>
      </w:r>
    </w:p>
    <w:p w:rsidR="00B15444" w:rsidRDefault="00B15444">
      <w:pPr>
        <w:spacing w:line="245" w:lineRule="exact"/>
        <w:rPr>
          <w:sz w:val="20"/>
          <w:szCs w:val="20"/>
        </w:rPr>
      </w:pPr>
    </w:p>
    <w:p w:rsidR="00B15444" w:rsidRDefault="0043087A">
      <w:pPr>
        <w:spacing w:line="356" w:lineRule="auto"/>
        <w:ind w:left="260" w:firstLine="852"/>
        <w:jc w:val="both"/>
        <w:rPr>
          <w:sz w:val="20"/>
          <w:szCs w:val="20"/>
        </w:rPr>
      </w:pPr>
      <w:r>
        <w:rPr>
          <w:rFonts w:eastAsia="Times New Roman"/>
          <w:sz w:val="24"/>
          <w:szCs w:val="24"/>
        </w:rPr>
        <w:t>A lei da Política Nacional de Educação Ambiental é uma norma jurídica profundamente difícil, pois seus termos não são claros, o que impõe ao Poder Público e a col</w:t>
      </w:r>
      <w:r>
        <w:rPr>
          <w:rFonts w:eastAsia="Times New Roman"/>
          <w:sz w:val="24"/>
          <w:szCs w:val="24"/>
        </w:rPr>
        <w:t>etividade o dever de defender e preservar o meio ambiente para as presentes e futuras gerações.</w:t>
      </w:r>
    </w:p>
    <w:p w:rsidR="00B15444" w:rsidRDefault="00B15444">
      <w:pPr>
        <w:spacing w:line="19" w:lineRule="exact"/>
        <w:rPr>
          <w:sz w:val="20"/>
          <w:szCs w:val="20"/>
        </w:rPr>
      </w:pPr>
    </w:p>
    <w:p w:rsidR="00B15444" w:rsidRDefault="0043087A">
      <w:pPr>
        <w:spacing w:line="356" w:lineRule="auto"/>
        <w:ind w:left="260" w:firstLine="852"/>
        <w:jc w:val="both"/>
        <w:rPr>
          <w:sz w:val="20"/>
          <w:szCs w:val="20"/>
        </w:rPr>
      </w:pPr>
      <w:r>
        <w:rPr>
          <w:rFonts w:eastAsia="Times New Roman"/>
          <w:sz w:val="24"/>
          <w:szCs w:val="24"/>
        </w:rPr>
        <w:t>Assim, a Constituição estabelece que somente será dever do Poder Público e da coletividade defender e preservar o meio ambiente se este não estiver ecologicame</w:t>
      </w:r>
      <w:r>
        <w:rPr>
          <w:rFonts w:eastAsia="Times New Roman"/>
          <w:sz w:val="24"/>
          <w:szCs w:val="24"/>
        </w:rPr>
        <w:t>nte equilibrado, pois é uma tarefa difícil e que sem a colaboração do corpo social seria dificilmente executada.</w:t>
      </w:r>
    </w:p>
    <w:p w:rsidR="00B15444" w:rsidRDefault="00B15444">
      <w:pPr>
        <w:spacing w:line="7" w:lineRule="exact"/>
        <w:rPr>
          <w:sz w:val="20"/>
          <w:szCs w:val="20"/>
        </w:rPr>
      </w:pPr>
    </w:p>
    <w:p w:rsidR="00B15444" w:rsidRDefault="0043087A">
      <w:pPr>
        <w:ind w:left="1120"/>
        <w:rPr>
          <w:sz w:val="20"/>
          <w:szCs w:val="20"/>
        </w:rPr>
      </w:pPr>
      <w:r>
        <w:rPr>
          <w:rFonts w:eastAsia="Times New Roman"/>
          <w:sz w:val="24"/>
          <w:szCs w:val="24"/>
        </w:rPr>
        <w:t>Com isso, o autor Paulo Affonso Leme Machado, (2014, p.155), demonstra que:</w:t>
      </w:r>
    </w:p>
    <w:p w:rsidR="00B15444" w:rsidRDefault="00B15444">
      <w:pPr>
        <w:sectPr w:rsidR="00B15444">
          <w:pgSz w:w="11900" w:h="16838"/>
          <w:pgMar w:top="700" w:right="1126" w:bottom="1440"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47</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4" w:lineRule="exact"/>
        <w:rPr>
          <w:sz w:val="20"/>
          <w:szCs w:val="20"/>
        </w:rPr>
      </w:pPr>
    </w:p>
    <w:p w:rsidR="00B15444" w:rsidRDefault="0043087A">
      <w:pPr>
        <w:spacing w:line="237" w:lineRule="auto"/>
        <w:ind w:left="2540"/>
        <w:jc w:val="both"/>
        <w:rPr>
          <w:sz w:val="20"/>
          <w:szCs w:val="20"/>
        </w:rPr>
      </w:pPr>
      <w:r>
        <w:rPr>
          <w:rFonts w:eastAsia="Times New Roman"/>
          <w:sz w:val="20"/>
          <w:szCs w:val="20"/>
        </w:rPr>
        <w:t>O Poder Público e a coletividade dever</w:t>
      </w:r>
      <w:r>
        <w:rPr>
          <w:rFonts w:eastAsia="Times New Roman"/>
          <w:sz w:val="20"/>
          <w:szCs w:val="20"/>
        </w:rPr>
        <w:t>ão defender e preservar o meio ambiente desejado pela Constituição, e não qualquer meio ambiente. O meio ambiente a ser defendido e preservado é aquele ecologicamente equilibrado. Portanto, descumprem a Constituição tanto o Poder Público como a coletividad</w:t>
      </w:r>
      <w:r>
        <w:rPr>
          <w:rFonts w:eastAsia="Times New Roman"/>
          <w:sz w:val="20"/>
          <w:szCs w:val="20"/>
        </w:rPr>
        <w:t>e quando permitem ou possibilitem o desequilíbrio do meio ambiente.</w:t>
      </w:r>
    </w:p>
    <w:p w:rsidR="00B15444" w:rsidRDefault="00B15444">
      <w:pPr>
        <w:spacing w:line="362" w:lineRule="exact"/>
        <w:rPr>
          <w:sz w:val="20"/>
          <w:szCs w:val="20"/>
        </w:rPr>
      </w:pPr>
    </w:p>
    <w:p w:rsidR="00B15444" w:rsidRDefault="0043087A">
      <w:pPr>
        <w:spacing w:line="356" w:lineRule="auto"/>
        <w:ind w:left="260" w:firstLine="852"/>
        <w:jc w:val="both"/>
        <w:rPr>
          <w:sz w:val="20"/>
          <w:szCs w:val="20"/>
        </w:rPr>
      </w:pPr>
      <w:r>
        <w:rPr>
          <w:rFonts w:eastAsia="Times New Roman"/>
          <w:sz w:val="24"/>
          <w:szCs w:val="24"/>
        </w:rPr>
        <w:t>De todo o exposto, o reconhecimento do direito ao meio ambiente ecologicamente equilibrado com a participação de uma sociedade democrática e solidaria, pode-se assegurar a proteção da qua</w:t>
      </w:r>
      <w:r>
        <w:rPr>
          <w:rFonts w:eastAsia="Times New Roman"/>
          <w:sz w:val="24"/>
          <w:szCs w:val="24"/>
        </w:rPr>
        <w:t>lidade e dignidade de vida e equilíbrio ecológico, para as presentes e futuras gerações.</w:t>
      </w:r>
    </w:p>
    <w:p w:rsidR="00B15444" w:rsidRDefault="00B15444">
      <w:pPr>
        <w:spacing w:line="19" w:lineRule="exact"/>
        <w:rPr>
          <w:sz w:val="20"/>
          <w:szCs w:val="20"/>
        </w:rPr>
      </w:pPr>
    </w:p>
    <w:p w:rsidR="00B15444" w:rsidRDefault="0043087A">
      <w:pPr>
        <w:spacing w:line="357" w:lineRule="auto"/>
        <w:ind w:left="260" w:firstLine="852"/>
        <w:jc w:val="both"/>
        <w:rPr>
          <w:sz w:val="20"/>
          <w:szCs w:val="20"/>
        </w:rPr>
      </w:pPr>
      <w:r>
        <w:rPr>
          <w:rFonts w:eastAsia="Times New Roman"/>
          <w:sz w:val="24"/>
          <w:szCs w:val="24"/>
        </w:rPr>
        <w:t xml:space="preserve">Em se tratando do artigo 225 da Constituição Federal de 1988 a intensidade dos direitos advindos deste artigo é firme, pois trás as formas de assegurar a efetividade </w:t>
      </w:r>
      <w:r>
        <w:rPr>
          <w:rFonts w:eastAsia="Times New Roman"/>
          <w:sz w:val="24"/>
          <w:szCs w:val="24"/>
        </w:rPr>
        <w:t>do direito ao meio ambiente ecologicamente equilibrado e, sobretudo pela possibilidade de obtenção de prestações positivas junto ao Estado. Apesar do Poder Público garantir a proteção do meio ambiente é importante que a sociedade também contribua com a pre</w:t>
      </w:r>
      <w:r>
        <w:rPr>
          <w:rFonts w:eastAsia="Times New Roman"/>
          <w:sz w:val="24"/>
          <w:szCs w:val="24"/>
        </w:rPr>
        <w:t>servação, sendo assim uma forma de democracia participativa.</w:t>
      </w:r>
    </w:p>
    <w:p w:rsidR="00B15444" w:rsidRDefault="00B15444">
      <w:pPr>
        <w:spacing w:line="7" w:lineRule="exact"/>
        <w:rPr>
          <w:sz w:val="20"/>
          <w:szCs w:val="20"/>
        </w:rPr>
      </w:pPr>
    </w:p>
    <w:p w:rsidR="00B15444" w:rsidRDefault="0043087A">
      <w:pPr>
        <w:ind w:left="1120"/>
        <w:rPr>
          <w:sz w:val="20"/>
          <w:szCs w:val="20"/>
        </w:rPr>
      </w:pPr>
      <w:r>
        <w:rPr>
          <w:rFonts w:eastAsia="Times New Roman"/>
          <w:sz w:val="24"/>
          <w:szCs w:val="24"/>
        </w:rPr>
        <w:t>Neste sentido, para o autor Édis Milaré (2011, p.638):</w:t>
      </w:r>
    </w:p>
    <w:p w:rsidR="00B15444" w:rsidRDefault="00B15444">
      <w:pPr>
        <w:spacing w:line="200" w:lineRule="exact"/>
        <w:rPr>
          <w:sz w:val="20"/>
          <w:szCs w:val="20"/>
        </w:rPr>
      </w:pPr>
    </w:p>
    <w:p w:rsidR="00B15444" w:rsidRDefault="00B15444">
      <w:pPr>
        <w:spacing w:line="362" w:lineRule="exact"/>
        <w:rPr>
          <w:sz w:val="20"/>
          <w:szCs w:val="20"/>
        </w:rPr>
      </w:pPr>
    </w:p>
    <w:p w:rsidR="00B15444" w:rsidRDefault="0043087A">
      <w:pPr>
        <w:spacing w:line="237" w:lineRule="auto"/>
        <w:ind w:left="2540"/>
        <w:jc w:val="both"/>
        <w:rPr>
          <w:sz w:val="20"/>
          <w:szCs w:val="20"/>
        </w:rPr>
      </w:pPr>
      <w:r>
        <w:rPr>
          <w:rFonts w:eastAsia="Times New Roman"/>
          <w:sz w:val="20"/>
          <w:szCs w:val="20"/>
        </w:rPr>
        <w:t>O texto Constitucional, por sua natureza, não pode descer a detalhes. Nisso ele é socorrido pelas leis complementares e infraconstitucion</w:t>
      </w:r>
      <w:r>
        <w:rPr>
          <w:rFonts w:eastAsia="Times New Roman"/>
          <w:sz w:val="20"/>
          <w:szCs w:val="20"/>
        </w:rPr>
        <w:t>ais. No caso, a Lei 9.795/1999, que institui a Política Nacional de Educação Ambiental, explicita o mandamento constitucional no que se refere à incumbência dada ao poder Público e</w:t>
      </w:r>
    </w:p>
    <w:p w:rsidR="00B15444" w:rsidRDefault="00B15444">
      <w:pPr>
        <w:spacing w:line="13" w:lineRule="exact"/>
        <w:rPr>
          <w:sz w:val="20"/>
          <w:szCs w:val="20"/>
        </w:rPr>
      </w:pPr>
    </w:p>
    <w:p w:rsidR="00B15444" w:rsidRDefault="0043087A">
      <w:pPr>
        <w:numPr>
          <w:ilvl w:val="0"/>
          <w:numId w:val="25"/>
        </w:numPr>
        <w:tabs>
          <w:tab w:val="left" w:pos="2703"/>
        </w:tabs>
        <w:spacing w:line="235" w:lineRule="auto"/>
        <w:ind w:left="2540" w:hanging="9"/>
        <w:jc w:val="both"/>
        <w:rPr>
          <w:rFonts w:eastAsia="Times New Roman"/>
          <w:sz w:val="20"/>
          <w:szCs w:val="20"/>
        </w:rPr>
      </w:pPr>
      <w:r>
        <w:rPr>
          <w:rFonts w:eastAsia="Times New Roman"/>
          <w:sz w:val="20"/>
          <w:szCs w:val="20"/>
        </w:rPr>
        <w:t>coletividade de zelar pelo meio ambiente com todas as suas implicações. Or</w:t>
      </w:r>
      <w:r>
        <w:rPr>
          <w:rFonts w:eastAsia="Times New Roman"/>
          <w:sz w:val="20"/>
          <w:szCs w:val="20"/>
        </w:rPr>
        <w:t>a, a coletividade é composta de indivíduos cidadãos que mantêm vínculo entre si (recíprocos) e com a sociedade (solidários).</w:t>
      </w:r>
    </w:p>
    <w:p w:rsidR="00B15444" w:rsidRDefault="00B15444">
      <w:pPr>
        <w:spacing w:line="246" w:lineRule="exact"/>
        <w:rPr>
          <w:sz w:val="20"/>
          <w:szCs w:val="20"/>
        </w:rPr>
      </w:pPr>
    </w:p>
    <w:p w:rsidR="00B15444" w:rsidRDefault="0043087A">
      <w:pPr>
        <w:spacing w:line="354" w:lineRule="auto"/>
        <w:ind w:left="260" w:firstLine="852"/>
        <w:jc w:val="both"/>
        <w:rPr>
          <w:sz w:val="20"/>
          <w:szCs w:val="20"/>
        </w:rPr>
      </w:pPr>
      <w:r>
        <w:rPr>
          <w:rFonts w:eastAsia="Times New Roman"/>
          <w:sz w:val="24"/>
          <w:szCs w:val="24"/>
        </w:rPr>
        <w:t xml:space="preserve">Neste caso, como se pode ver a educação ambiental é um meio eficaz para atingir a efetividade do direito Constitucional, pois sem </w:t>
      </w:r>
      <w:r>
        <w:rPr>
          <w:rFonts w:eastAsia="Times New Roman"/>
          <w:sz w:val="24"/>
          <w:szCs w:val="24"/>
        </w:rPr>
        <w:t>os recursos Constitucionais pertinentes à Ordem Social seriam incertos por falta do auxilio da sociedade.</w:t>
      </w:r>
    </w:p>
    <w:p w:rsidR="00B15444" w:rsidRDefault="00B15444">
      <w:pPr>
        <w:spacing w:line="20" w:lineRule="exact"/>
        <w:rPr>
          <w:sz w:val="20"/>
          <w:szCs w:val="20"/>
        </w:rPr>
      </w:pPr>
    </w:p>
    <w:p w:rsidR="00B15444" w:rsidRDefault="0043087A">
      <w:pPr>
        <w:spacing w:line="354" w:lineRule="auto"/>
        <w:ind w:left="260" w:firstLine="852"/>
        <w:jc w:val="both"/>
        <w:rPr>
          <w:sz w:val="20"/>
          <w:szCs w:val="20"/>
        </w:rPr>
      </w:pPr>
      <w:r>
        <w:rPr>
          <w:rFonts w:eastAsia="Times New Roman"/>
          <w:sz w:val="24"/>
          <w:szCs w:val="24"/>
        </w:rPr>
        <w:t>No ano de 2002 foi criado o Decreto nº 4.281, de 25 de junho de 2002, o qual regulamenta a Lei nº 9.795, de 27 de abril de 1999, que institui a Polít</w:t>
      </w:r>
      <w:r>
        <w:rPr>
          <w:rFonts w:eastAsia="Times New Roman"/>
          <w:sz w:val="24"/>
          <w:szCs w:val="24"/>
        </w:rPr>
        <w:t>ica Nacional de Educação Ambiental.</w:t>
      </w:r>
    </w:p>
    <w:p w:rsidR="00B15444" w:rsidRDefault="00B15444">
      <w:pPr>
        <w:spacing w:line="22" w:lineRule="exact"/>
        <w:rPr>
          <w:sz w:val="20"/>
          <w:szCs w:val="20"/>
        </w:rPr>
      </w:pPr>
    </w:p>
    <w:p w:rsidR="00B15444" w:rsidRDefault="0043087A">
      <w:pPr>
        <w:spacing w:line="358" w:lineRule="auto"/>
        <w:ind w:left="260" w:firstLine="852"/>
        <w:jc w:val="both"/>
        <w:rPr>
          <w:sz w:val="20"/>
          <w:szCs w:val="20"/>
        </w:rPr>
      </w:pPr>
      <w:r>
        <w:rPr>
          <w:rFonts w:eastAsia="Times New Roman"/>
          <w:sz w:val="24"/>
          <w:szCs w:val="24"/>
        </w:rPr>
        <w:t xml:space="preserve">O referido Decreto determina em seu artigo 1º que “a Política Nacional de Educação Ambiental será realizada pelos órgãos e entidades integrantes do Sistema Nacional de Meio Ambiente - SISNAMA, pelas instituições </w:t>
      </w:r>
      <w:r>
        <w:rPr>
          <w:rFonts w:eastAsia="Times New Roman"/>
          <w:sz w:val="24"/>
          <w:szCs w:val="24"/>
        </w:rPr>
        <w:t>educacionais públicas e privadas dos sistemas de ensino, pelos órgãos públicos da União, Estados, Distrito Federal e Municípios, envolvendo entidades não governamentais, entidades de classe, meios de comunicação e demais segmentos da sociedade”. Ademais, a</w:t>
      </w:r>
      <w:r>
        <w:rPr>
          <w:rFonts w:eastAsia="Times New Roman"/>
          <w:sz w:val="24"/>
          <w:szCs w:val="24"/>
        </w:rPr>
        <w:t xml:space="preserve"> inclusão da Educação Ambiental em todos os níveis e modalidades de ensino, seguirá os Parâmetros e as Diretrizes Curriculares Nacionais, de forma a observar “a integração da educação ambiental às disciplinas de modo transversal,</w:t>
      </w:r>
    </w:p>
    <w:p w:rsidR="00B15444" w:rsidRDefault="00B15444">
      <w:pPr>
        <w:sectPr w:rsidR="00B15444">
          <w:pgSz w:w="11900" w:h="16838"/>
          <w:pgMar w:top="700" w:right="1126" w:bottom="487"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48</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7" w:lineRule="exact"/>
        <w:rPr>
          <w:sz w:val="20"/>
          <w:szCs w:val="20"/>
        </w:rPr>
      </w:pPr>
    </w:p>
    <w:p w:rsidR="00B15444" w:rsidRDefault="0043087A">
      <w:pPr>
        <w:spacing w:line="348" w:lineRule="auto"/>
        <w:ind w:left="260" w:right="20"/>
        <w:jc w:val="both"/>
        <w:rPr>
          <w:sz w:val="20"/>
          <w:szCs w:val="20"/>
        </w:rPr>
      </w:pPr>
      <w:r>
        <w:rPr>
          <w:rFonts w:eastAsia="Times New Roman"/>
          <w:sz w:val="24"/>
          <w:szCs w:val="24"/>
        </w:rPr>
        <w:t>contínuo e permanente; e a adequação dos programas já vigentes de formação continuada de educadores”.</w:t>
      </w:r>
    </w:p>
    <w:p w:rsidR="00B15444" w:rsidRDefault="00B15444">
      <w:pPr>
        <w:spacing w:line="28" w:lineRule="exact"/>
        <w:rPr>
          <w:sz w:val="20"/>
          <w:szCs w:val="20"/>
        </w:rPr>
      </w:pPr>
    </w:p>
    <w:p w:rsidR="00B15444" w:rsidRDefault="0043087A">
      <w:pPr>
        <w:numPr>
          <w:ilvl w:val="0"/>
          <w:numId w:val="26"/>
        </w:numPr>
        <w:tabs>
          <w:tab w:val="left" w:pos="1369"/>
        </w:tabs>
        <w:spacing w:line="357" w:lineRule="auto"/>
        <w:ind w:left="260" w:firstLine="854"/>
        <w:jc w:val="both"/>
        <w:rPr>
          <w:rFonts w:eastAsia="Times New Roman"/>
          <w:sz w:val="24"/>
          <w:szCs w:val="24"/>
        </w:rPr>
      </w:pPr>
      <w:r>
        <w:rPr>
          <w:rFonts w:eastAsia="Times New Roman"/>
          <w:sz w:val="24"/>
          <w:szCs w:val="24"/>
        </w:rPr>
        <w:t xml:space="preserve">importante mencionar que, para a aplicação da Política Nacional de Educação Ambiental, dependerá de verbas do Poder Público, bem como de parcerias com </w:t>
      </w:r>
      <w:r>
        <w:rPr>
          <w:rFonts w:eastAsia="Times New Roman"/>
          <w:sz w:val="24"/>
          <w:szCs w:val="24"/>
        </w:rPr>
        <w:t>a iniciativa privada e, complemento de doações e fundações, conforme dispõe o artigo 6º, em seus parágrafos 1º e 2º, nos termos do Decreto nº 4.281/2002 que institui a Política Nacional da Educação Ambiental:</w:t>
      </w:r>
    </w:p>
    <w:p w:rsidR="00B15444" w:rsidRDefault="00B15444">
      <w:pPr>
        <w:spacing w:line="14" w:lineRule="exact"/>
        <w:rPr>
          <w:sz w:val="20"/>
          <w:szCs w:val="20"/>
        </w:rPr>
      </w:pPr>
    </w:p>
    <w:p w:rsidR="00B15444" w:rsidRDefault="0043087A">
      <w:pPr>
        <w:spacing w:line="236" w:lineRule="auto"/>
        <w:ind w:left="2540" w:right="20"/>
        <w:jc w:val="both"/>
        <w:rPr>
          <w:sz w:val="20"/>
          <w:szCs w:val="20"/>
        </w:rPr>
      </w:pPr>
      <w:r>
        <w:rPr>
          <w:rFonts w:eastAsia="Times New Roman"/>
          <w:sz w:val="20"/>
          <w:szCs w:val="20"/>
        </w:rPr>
        <w:t>Art. 6º. Para o cumprimento do estabelecido ne</w:t>
      </w:r>
      <w:r>
        <w:rPr>
          <w:rFonts w:eastAsia="Times New Roman"/>
          <w:sz w:val="20"/>
          <w:szCs w:val="20"/>
        </w:rPr>
        <w:t>ste Decreto, deverão ser criados, mantidos e implementados, sem prejuízo de outras ações, programas de educação ambiental integrados:</w:t>
      </w:r>
    </w:p>
    <w:p w:rsidR="00B15444" w:rsidRDefault="00B15444">
      <w:pPr>
        <w:spacing w:line="13" w:lineRule="exact"/>
        <w:rPr>
          <w:sz w:val="20"/>
          <w:szCs w:val="20"/>
        </w:rPr>
      </w:pPr>
    </w:p>
    <w:p w:rsidR="00B15444" w:rsidRDefault="0043087A">
      <w:pPr>
        <w:spacing w:line="233" w:lineRule="auto"/>
        <w:ind w:left="2540" w:right="20"/>
        <w:jc w:val="both"/>
        <w:rPr>
          <w:sz w:val="20"/>
          <w:szCs w:val="20"/>
        </w:rPr>
      </w:pPr>
      <w:r>
        <w:rPr>
          <w:rFonts w:eastAsia="Times New Roman"/>
          <w:sz w:val="20"/>
          <w:szCs w:val="20"/>
        </w:rPr>
        <w:t>§1º. Cabe ao Poder Público estabelecer mecanismos de incentivo à aplicação de recursos privados em projetos de Educação A</w:t>
      </w:r>
      <w:r>
        <w:rPr>
          <w:rFonts w:eastAsia="Times New Roman"/>
          <w:sz w:val="20"/>
          <w:szCs w:val="20"/>
        </w:rPr>
        <w:t>mbiental.</w:t>
      </w:r>
    </w:p>
    <w:p w:rsidR="00B15444" w:rsidRDefault="00B15444">
      <w:pPr>
        <w:spacing w:line="12" w:lineRule="exact"/>
        <w:rPr>
          <w:sz w:val="20"/>
          <w:szCs w:val="20"/>
        </w:rPr>
      </w:pPr>
    </w:p>
    <w:p w:rsidR="00B15444" w:rsidRDefault="0043087A">
      <w:pPr>
        <w:spacing w:line="236" w:lineRule="auto"/>
        <w:ind w:left="2540" w:right="20"/>
        <w:jc w:val="both"/>
        <w:rPr>
          <w:sz w:val="20"/>
          <w:szCs w:val="20"/>
        </w:rPr>
      </w:pPr>
      <w:r>
        <w:rPr>
          <w:rFonts w:eastAsia="Times New Roman"/>
          <w:sz w:val="20"/>
          <w:szCs w:val="20"/>
        </w:rPr>
        <w:t>§2º. O Órgão Gestor estimulará aos Fundos de Meio Ambiente e de Educação, nos níveis Federal, Estadual e Municipal, a alocarem recursos para o desenvolvimento de projetos de Educação Ambiental.</w:t>
      </w:r>
    </w:p>
    <w:p w:rsidR="00B15444" w:rsidRDefault="00B15444">
      <w:pPr>
        <w:spacing w:line="245" w:lineRule="exact"/>
        <w:rPr>
          <w:sz w:val="20"/>
          <w:szCs w:val="20"/>
        </w:rPr>
      </w:pPr>
    </w:p>
    <w:p w:rsidR="00B15444" w:rsidRDefault="0043087A">
      <w:pPr>
        <w:spacing w:line="348" w:lineRule="auto"/>
        <w:ind w:left="260" w:firstLine="852"/>
        <w:rPr>
          <w:sz w:val="20"/>
          <w:szCs w:val="20"/>
        </w:rPr>
      </w:pPr>
      <w:r>
        <w:rPr>
          <w:rFonts w:eastAsia="Times New Roman"/>
          <w:sz w:val="24"/>
          <w:szCs w:val="24"/>
        </w:rPr>
        <w:t xml:space="preserve">Com o amparo legal e com o auxilio dos recursos </w:t>
      </w:r>
      <w:r>
        <w:rPr>
          <w:rFonts w:eastAsia="Times New Roman"/>
          <w:sz w:val="24"/>
          <w:szCs w:val="24"/>
        </w:rPr>
        <w:t>destinados à manutenção dos programas de educação ambiental o Decreto nº 4.281/2002 em seu artigo 7° prescreve que:</w:t>
      </w:r>
    </w:p>
    <w:p w:rsidR="00B15444" w:rsidRDefault="00B15444">
      <w:pPr>
        <w:spacing w:line="200" w:lineRule="exact"/>
        <w:rPr>
          <w:sz w:val="20"/>
          <w:szCs w:val="20"/>
        </w:rPr>
      </w:pPr>
    </w:p>
    <w:p w:rsidR="00B15444" w:rsidRDefault="00B15444">
      <w:pPr>
        <w:spacing w:line="239" w:lineRule="exact"/>
        <w:rPr>
          <w:sz w:val="20"/>
          <w:szCs w:val="20"/>
        </w:rPr>
      </w:pPr>
    </w:p>
    <w:p w:rsidR="00B15444" w:rsidRDefault="0043087A">
      <w:pPr>
        <w:spacing w:line="237" w:lineRule="auto"/>
        <w:ind w:left="2540" w:right="20"/>
        <w:jc w:val="both"/>
        <w:rPr>
          <w:sz w:val="20"/>
          <w:szCs w:val="20"/>
        </w:rPr>
      </w:pPr>
      <w:r>
        <w:rPr>
          <w:rFonts w:eastAsia="Times New Roman"/>
          <w:sz w:val="20"/>
          <w:szCs w:val="20"/>
        </w:rPr>
        <w:t xml:space="preserve">Art. 7º. O Ministério do Meio Ambiente, o Ministério da Educação e seus órgãos vinculados, na elaboração dos seus respectivos orçamentos, </w:t>
      </w:r>
      <w:r>
        <w:rPr>
          <w:rFonts w:eastAsia="Times New Roman"/>
          <w:sz w:val="20"/>
          <w:szCs w:val="20"/>
        </w:rPr>
        <w:t>deverão consignar recursos para a realização das atividades e para o cumprimento dos objetivos da Política Nacional de Educação Ambiental.</w:t>
      </w:r>
    </w:p>
    <w:p w:rsidR="00B15444" w:rsidRDefault="00B15444">
      <w:pPr>
        <w:spacing w:line="243" w:lineRule="exact"/>
        <w:rPr>
          <w:sz w:val="20"/>
          <w:szCs w:val="20"/>
        </w:rPr>
      </w:pPr>
    </w:p>
    <w:p w:rsidR="00B15444" w:rsidRDefault="0043087A">
      <w:pPr>
        <w:spacing w:line="357" w:lineRule="auto"/>
        <w:ind w:left="260" w:firstLine="852"/>
        <w:jc w:val="both"/>
        <w:rPr>
          <w:sz w:val="20"/>
          <w:szCs w:val="20"/>
        </w:rPr>
      </w:pPr>
      <w:r>
        <w:rPr>
          <w:rFonts w:eastAsia="Times New Roman"/>
          <w:sz w:val="24"/>
          <w:szCs w:val="24"/>
        </w:rPr>
        <w:t>Considerando a importância dos recursos para a aplicação da educação ambiental no ensino, significa o desenvolviment</w:t>
      </w:r>
      <w:r>
        <w:rPr>
          <w:rFonts w:eastAsia="Times New Roman"/>
          <w:sz w:val="24"/>
          <w:szCs w:val="24"/>
        </w:rPr>
        <w:t>o socioambiental, econômico e político, objetivando a formação de cidadão corresponsáveis na busca de soluções para os problemas ambientais em termos de saúde, educação, políticas públicas e preservação de valores, que estão relacionadas no processo de dem</w:t>
      </w:r>
      <w:r>
        <w:rPr>
          <w:rFonts w:eastAsia="Times New Roman"/>
          <w:sz w:val="24"/>
          <w:szCs w:val="24"/>
        </w:rPr>
        <w:t>ocratização e na construção da cidadania.</w:t>
      </w:r>
    </w:p>
    <w:p w:rsidR="00B15444" w:rsidRDefault="00B15444">
      <w:pPr>
        <w:spacing w:line="19" w:lineRule="exact"/>
        <w:rPr>
          <w:sz w:val="20"/>
          <w:szCs w:val="20"/>
        </w:rPr>
      </w:pPr>
    </w:p>
    <w:p w:rsidR="00B15444" w:rsidRDefault="0043087A">
      <w:pPr>
        <w:spacing w:line="348" w:lineRule="auto"/>
        <w:ind w:left="260" w:firstLine="852"/>
        <w:jc w:val="both"/>
        <w:rPr>
          <w:sz w:val="20"/>
          <w:szCs w:val="20"/>
        </w:rPr>
      </w:pPr>
      <w:r>
        <w:rPr>
          <w:rFonts w:eastAsia="Times New Roman"/>
          <w:sz w:val="24"/>
          <w:szCs w:val="24"/>
        </w:rPr>
        <w:t>A educação ambiental deve ainda, observar a ética ambiental, na qual ela deve estar fundamentada, e conforme Luís Paulo Sirvinskas (2011, p. 63):</w:t>
      </w:r>
    </w:p>
    <w:p w:rsidR="00B15444" w:rsidRDefault="00B15444">
      <w:pPr>
        <w:spacing w:line="200" w:lineRule="exact"/>
        <w:rPr>
          <w:sz w:val="20"/>
          <w:szCs w:val="20"/>
        </w:rPr>
      </w:pPr>
    </w:p>
    <w:p w:rsidR="00B15444" w:rsidRDefault="00B15444">
      <w:pPr>
        <w:spacing w:line="239" w:lineRule="exact"/>
        <w:rPr>
          <w:sz w:val="20"/>
          <w:szCs w:val="20"/>
        </w:rPr>
      </w:pPr>
    </w:p>
    <w:p w:rsidR="00B15444" w:rsidRDefault="0043087A">
      <w:pPr>
        <w:spacing w:line="238" w:lineRule="auto"/>
        <w:ind w:left="2540"/>
        <w:jc w:val="both"/>
        <w:rPr>
          <w:sz w:val="20"/>
          <w:szCs w:val="20"/>
        </w:rPr>
      </w:pPr>
      <w:r>
        <w:rPr>
          <w:rFonts w:eastAsia="Times New Roman"/>
          <w:sz w:val="20"/>
          <w:szCs w:val="20"/>
        </w:rPr>
        <w:t>Entende-se por ética ambiental o estudo dos juízos de valor da co</w:t>
      </w:r>
      <w:r>
        <w:rPr>
          <w:rFonts w:eastAsia="Times New Roman"/>
          <w:sz w:val="20"/>
          <w:szCs w:val="20"/>
        </w:rPr>
        <w:t>nduta humana em relação ao meio ambiente. É, em outras palavras, a compreensão que o homem tem da necessidade de preservar ou conservar os recursos naturais essenciais à perpetuação de todas as espécies de vida existentes do planeta Terra. Essa compreensão</w:t>
      </w:r>
      <w:r>
        <w:rPr>
          <w:rFonts w:eastAsia="Times New Roman"/>
          <w:sz w:val="20"/>
          <w:szCs w:val="20"/>
        </w:rPr>
        <w:t xml:space="preserve"> está relacionada com a modificação das condições físicas, químicas e biológicas do meio ambiente, ocasionada pela intervenção das atividades comunitárias e industriais, que pode colocar em risco todas as formas de vida do planeta. O risco da extinção de t</w:t>
      </w:r>
      <w:r>
        <w:rPr>
          <w:rFonts w:eastAsia="Times New Roman"/>
          <w:sz w:val="20"/>
          <w:szCs w:val="20"/>
        </w:rPr>
        <w:t>odas as formas de vida deve ser uma das preocupações do estudo da ética ambiental.</w:t>
      </w:r>
    </w:p>
    <w:p w:rsidR="00B15444" w:rsidRDefault="00B15444">
      <w:pPr>
        <w:sectPr w:rsidR="00B15444">
          <w:pgSz w:w="11900" w:h="16838"/>
          <w:pgMar w:top="700" w:right="1126" w:bottom="611" w:left="1440" w:header="0" w:footer="0" w:gutter="0"/>
          <w:cols w:space="720" w:equalWidth="0">
            <w:col w:w="9340"/>
          </w:cols>
        </w:sectPr>
      </w:pPr>
    </w:p>
    <w:p w:rsidR="00B15444" w:rsidRDefault="00B15444">
      <w:pPr>
        <w:spacing w:line="200" w:lineRule="exact"/>
        <w:rPr>
          <w:sz w:val="20"/>
          <w:szCs w:val="20"/>
        </w:rPr>
      </w:pPr>
    </w:p>
    <w:p w:rsidR="00B15444" w:rsidRDefault="00B15444">
      <w:pPr>
        <w:spacing w:line="234" w:lineRule="exact"/>
        <w:rPr>
          <w:sz w:val="20"/>
          <w:szCs w:val="20"/>
        </w:rPr>
      </w:pPr>
    </w:p>
    <w:p w:rsidR="00B15444" w:rsidRDefault="0043087A">
      <w:pPr>
        <w:spacing w:line="348" w:lineRule="auto"/>
        <w:ind w:left="260" w:firstLine="1133"/>
        <w:rPr>
          <w:sz w:val="20"/>
          <w:szCs w:val="20"/>
        </w:rPr>
      </w:pPr>
      <w:r>
        <w:rPr>
          <w:rFonts w:eastAsia="Times New Roman"/>
          <w:sz w:val="24"/>
          <w:szCs w:val="24"/>
        </w:rPr>
        <w:t xml:space="preserve">Nota-se que, o planeta Terra necessita de cuidados de uma ética adequada através de uma educação ambiental alcançando a plena consciência ecológica. </w:t>
      </w:r>
      <w:r>
        <w:rPr>
          <w:rFonts w:eastAsia="Times New Roman"/>
          <w:sz w:val="24"/>
          <w:szCs w:val="24"/>
        </w:rPr>
        <w:t>Contudo é fato que o</w:t>
      </w:r>
    </w:p>
    <w:p w:rsidR="00B15444" w:rsidRDefault="00B15444">
      <w:pPr>
        <w:sectPr w:rsidR="00B15444">
          <w:type w:val="continuous"/>
          <w:pgSz w:w="11900" w:h="16838"/>
          <w:pgMar w:top="700" w:right="1126" w:bottom="611" w:left="1440" w:header="0" w:footer="0" w:gutter="0"/>
          <w:cols w:space="720" w:equalWidth="0">
            <w:col w:w="9340"/>
          </w:cols>
        </w:sectPr>
      </w:pPr>
    </w:p>
    <w:p w:rsidR="00B15444" w:rsidRDefault="0043087A">
      <w:pPr>
        <w:ind w:left="9140"/>
        <w:rPr>
          <w:sz w:val="20"/>
          <w:szCs w:val="20"/>
        </w:rPr>
      </w:pPr>
      <w:r>
        <w:rPr>
          <w:rFonts w:eastAsia="Times New Roman"/>
          <w:sz w:val="20"/>
          <w:szCs w:val="20"/>
        </w:rPr>
        <w:lastRenderedPageBreak/>
        <w:t>49</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7" w:lineRule="exact"/>
        <w:rPr>
          <w:sz w:val="20"/>
          <w:szCs w:val="20"/>
        </w:rPr>
      </w:pPr>
    </w:p>
    <w:p w:rsidR="00B15444" w:rsidRDefault="0043087A">
      <w:pPr>
        <w:spacing w:line="357" w:lineRule="auto"/>
        <w:ind w:left="260"/>
        <w:jc w:val="both"/>
        <w:rPr>
          <w:sz w:val="20"/>
          <w:szCs w:val="20"/>
        </w:rPr>
      </w:pPr>
      <w:r>
        <w:rPr>
          <w:rFonts w:eastAsia="Times New Roman"/>
          <w:sz w:val="24"/>
          <w:szCs w:val="24"/>
        </w:rPr>
        <w:t>problema da negligência com o meio ambiente, é uma das questões sociais que tem deixado a humanidade bastante preocupada, talvez por isso, seja um dos fatores, mais relevante, a ser disciplinado nas escola</w:t>
      </w:r>
      <w:r>
        <w:rPr>
          <w:rFonts w:eastAsia="Times New Roman"/>
          <w:sz w:val="24"/>
          <w:szCs w:val="24"/>
        </w:rPr>
        <w:t xml:space="preserve">s, visto que tem haver com o futuro da essência humana e com a própria existência do planeta. Assim, a educação ambiental é uma matéria bem constituída que enfatiza a relação do homem com o meio ambiente, bem como as formas de conservá-lo, preservá-lo e a </w:t>
      </w:r>
      <w:r>
        <w:rPr>
          <w:rFonts w:eastAsia="Times New Roman"/>
          <w:sz w:val="24"/>
          <w:szCs w:val="24"/>
        </w:rPr>
        <w:t>administração adequada de seus recursos.</w:t>
      </w:r>
    </w:p>
    <w:p w:rsidR="00B15444" w:rsidRDefault="00B15444">
      <w:pPr>
        <w:spacing w:line="21"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Ademais, através do efetivo exercício da cidadania é que alguns dos problemas ambientais poderão ser resolvidos, conforme a ética transmitida por meio da educação ambiental. Visto que, para compreender os motivos q</w:t>
      </w:r>
      <w:r>
        <w:rPr>
          <w:rFonts w:eastAsia="Times New Roman"/>
          <w:sz w:val="24"/>
          <w:szCs w:val="24"/>
        </w:rPr>
        <w:t>ue causaram a degradação do meio ambiente, deve-se primordialmente entender os problemas socioeconômicos, e também, os problemas político-culturais. Somente após tal acepção é que poderá tentar modificar os comportamentos pessoais desde o seu início por me</w:t>
      </w:r>
      <w:r>
        <w:rPr>
          <w:rFonts w:eastAsia="Times New Roman"/>
          <w:sz w:val="24"/>
          <w:szCs w:val="24"/>
        </w:rPr>
        <w:t>io de uma adequada ética ambiental.</w:t>
      </w:r>
    </w:p>
    <w:p w:rsidR="00B15444" w:rsidRDefault="00B15444">
      <w:pPr>
        <w:spacing w:line="22" w:lineRule="exact"/>
        <w:rPr>
          <w:sz w:val="20"/>
          <w:szCs w:val="20"/>
        </w:rPr>
      </w:pPr>
    </w:p>
    <w:p w:rsidR="00B15444" w:rsidRDefault="0043087A">
      <w:pPr>
        <w:spacing w:line="357" w:lineRule="auto"/>
        <w:ind w:left="260" w:firstLine="852"/>
        <w:jc w:val="both"/>
        <w:rPr>
          <w:sz w:val="20"/>
          <w:szCs w:val="20"/>
        </w:rPr>
      </w:pPr>
      <w:r>
        <w:rPr>
          <w:rFonts w:eastAsia="Times New Roman"/>
          <w:sz w:val="24"/>
          <w:szCs w:val="24"/>
        </w:rPr>
        <w:t xml:space="preserve">Portanto, a questão da tutela jurídica da educação ambiental no ordenamento jurídico brasileiro merece ser aplicada com maior atenção, visto que a educação ambiental é disciplina facultativa na grade curricular, embora </w:t>
      </w:r>
      <w:r>
        <w:rPr>
          <w:rFonts w:eastAsia="Times New Roman"/>
          <w:sz w:val="24"/>
          <w:szCs w:val="24"/>
        </w:rPr>
        <w:t>a educação ambiental seja o melhor caminho para se tutelar o meio ambiente, sendo dever do Poder Público com base na legislação tomar todas as providencias necessárias para garantir a efetividade de tal direito.</w:t>
      </w:r>
    </w:p>
    <w:p w:rsidR="00B15444" w:rsidRDefault="00B15444">
      <w:pPr>
        <w:sectPr w:rsidR="00B15444">
          <w:pgSz w:w="11900" w:h="16838"/>
          <w:pgMar w:top="700" w:right="1126" w:bottom="1440" w:left="1440" w:header="0" w:footer="0" w:gutter="0"/>
          <w:cols w:space="720" w:equalWidth="0">
            <w:col w:w="9340"/>
          </w:cols>
        </w:sectPr>
      </w:pPr>
    </w:p>
    <w:p w:rsidR="00B15444" w:rsidRDefault="0043087A">
      <w:pPr>
        <w:ind w:left="9140"/>
        <w:rPr>
          <w:sz w:val="20"/>
          <w:szCs w:val="20"/>
        </w:rPr>
      </w:pPr>
      <w:r>
        <w:rPr>
          <w:rFonts w:eastAsia="Times New Roman"/>
          <w:sz w:val="20"/>
          <w:szCs w:val="20"/>
        </w:rPr>
        <w:lastRenderedPageBreak/>
        <w:t>50</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67" w:lineRule="exact"/>
        <w:rPr>
          <w:sz w:val="20"/>
          <w:szCs w:val="20"/>
        </w:rPr>
      </w:pPr>
    </w:p>
    <w:p w:rsidR="00B15444" w:rsidRDefault="0043087A">
      <w:pPr>
        <w:ind w:right="-239"/>
        <w:jc w:val="center"/>
        <w:rPr>
          <w:sz w:val="20"/>
          <w:szCs w:val="20"/>
        </w:rPr>
      </w:pPr>
      <w:r>
        <w:rPr>
          <w:rFonts w:eastAsia="Times New Roman"/>
          <w:b/>
          <w:bCs/>
          <w:sz w:val="24"/>
          <w:szCs w:val="24"/>
        </w:rPr>
        <w:t>CONSIDERAÇÕES FI</w:t>
      </w:r>
      <w:r>
        <w:rPr>
          <w:rFonts w:eastAsia="Times New Roman"/>
          <w:b/>
          <w:bCs/>
          <w:sz w:val="24"/>
          <w:szCs w:val="24"/>
        </w:rPr>
        <w:t>NAIS</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22" w:lineRule="exact"/>
        <w:rPr>
          <w:sz w:val="20"/>
          <w:szCs w:val="20"/>
        </w:rPr>
      </w:pPr>
    </w:p>
    <w:p w:rsidR="00B15444" w:rsidRDefault="0043087A">
      <w:pPr>
        <w:spacing w:line="358" w:lineRule="auto"/>
        <w:ind w:left="260" w:right="20" w:firstLine="1133"/>
        <w:jc w:val="both"/>
        <w:rPr>
          <w:sz w:val="20"/>
          <w:szCs w:val="20"/>
        </w:rPr>
      </w:pPr>
      <w:r>
        <w:rPr>
          <w:rFonts w:eastAsia="Times New Roman"/>
          <w:sz w:val="24"/>
          <w:szCs w:val="24"/>
        </w:rPr>
        <w:t xml:space="preserve">Diante todo o exposto observa-se que a educação ambiental no Curriculum escolar é de fundamental importância para que as diversas camadas sociais continuem reivindicando através do exercício da democracia e da cidadania, por um ambiente saudável e </w:t>
      </w:r>
      <w:r>
        <w:rPr>
          <w:rFonts w:eastAsia="Times New Roman"/>
          <w:sz w:val="24"/>
          <w:szCs w:val="24"/>
        </w:rPr>
        <w:t>equilibrado, que condicione melhores condições de vida. O indivíduo, para ter uma vida com boa qualidade é essencial que o meio ambiente onde ele vive esteja ecologicamente equilibrado, visto que o meio ambiente natural tem uma importância efetiva para o d</w:t>
      </w:r>
      <w:r>
        <w:rPr>
          <w:rFonts w:eastAsia="Times New Roman"/>
          <w:sz w:val="24"/>
          <w:szCs w:val="24"/>
        </w:rPr>
        <w:t>esenvolvimento humano seja no âmbito econômico, cultural, social, físico e psicológico.</w:t>
      </w:r>
    </w:p>
    <w:p w:rsidR="00B15444" w:rsidRDefault="00B15444">
      <w:pPr>
        <w:spacing w:line="16" w:lineRule="exact"/>
        <w:rPr>
          <w:sz w:val="20"/>
          <w:szCs w:val="20"/>
        </w:rPr>
      </w:pPr>
    </w:p>
    <w:p w:rsidR="00B15444" w:rsidRDefault="0043087A">
      <w:pPr>
        <w:spacing w:line="358" w:lineRule="auto"/>
        <w:ind w:left="260" w:right="20" w:firstLine="1133"/>
        <w:jc w:val="both"/>
        <w:rPr>
          <w:sz w:val="20"/>
          <w:szCs w:val="20"/>
        </w:rPr>
      </w:pPr>
      <w:r>
        <w:rPr>
          <w:rFonts w:eastAsia="Times New Roman"/>
          <w:sz w:val="24"/>
          <w:szCs w:val="24"/>
        </w:rPr>
        <w:t>O fato de o meio ambiente estar sendo agredido pelo progresso constante, seja através do surgimento de máquinas que jogam camadas de fumaça no ar, capaz de agredir a c</w:t>
      </w:r>
      <w:r>
        <w:rPr>
          <w:rFonts w:eastAsia="Times New Roman"/>
          <w:sz w:val="24"/>
          <w:szCs w:val="24"/>
        </w:rPr>
        <w:t>amada de ozônio, de forma a destrui-la aos poucos, acarreta nas alterações climáticas, onde as estações do ano ficam totalmente desequilibradas, pois observa-se a ocorrência de calor no inverno e dias cada vez mais quentes no verão. O desmatamento nas área</w:t>
      </w:r>
      <w:r>
        <w:rPr>
          <w:rFonts w:eastAsia="Times New Roman"/>
          <w:sz w:val="24"/>
          <w:szCs w:val="24"/>
        </w:rPr>
        <w:t>s de preservação dos rios é outra grande afronta ao meio ambiente, aonde juntamente com a poluição vem agredindo os recursos hídricos. Ademais, a qualidade ambiental do meio ambiente natural trata-se de um entendimento bem amplo, pois envolve a proteção do</w:t>
      </w:r>
      <w:r>
        <w:rPr>
          <w:rFonts w:eastAsia="Times New Roman"/>
          <w:sz w:val="24"/>
          <w:szCs w:val="24"/>
        </w:rPr>
        <w:t xml:space="preserve"> indivíduo que nele vive, a fauna e a flora, que podem estar ameaçada por causa da conduta humana.</w:t>
      </w:r>
    </w:p>
    <w:p w:rsidR="00B15444" w:rsidRDefault="00B15444">
      <w:pPr>
        <w:spacing w:line="20" w:lineRule="exact"/>
        <w:rPr>
          <w:sz w:val="20"/>
          <w:szCs w:val="20"/>
        </w:rPr>
      </w:pPr>
    </w:p>
    <w:p w:rsidR="00B15444" w:rsidRDefault="0043087A">
      <w:pPr>
        <w:spacing w:line="359" w:lineRule="auto"/>
        <w:ind w:left="260" w:right="20" w:firstLine="1133"/>
        <w:jc w:val="both"/>
        <w:rPr>
          <w:sz w:val="20"/>
          <w:szCs w:val="20"/>
        </w:rPr>
      </w:pPr>
      <w:r>
        <w:rPr>
          <w:rFonts w:eastAsia="Times New Roman"/>
          <w:sz w:val="24"/>
          <w:szCs w:val="24"/>
        </w:rPr>
        <w:t>No intuito de solucionar a problemática sobre se o Ordenamento Jurídico Brasileiro prevê a adoção de medidas educativas sobre a preservação do meio ambiente</w:t>
      </w:r>
      <w:r>
        <w:rPr>
          <w:rFonts w:eastAsia="Times New Roman"/>
          <w:sz w:val="24"/>
          <w:szCs w:val="24"/>
        </w:rPr>
        <w:t xml:space="preserve"> no currículo escolar; restou comprovado que existem diversos mecanismos legais que regulamentam a educação ambiental, como a Lei nº 9.795, de 27 de abril de 1999, que institui a Política Nacional de Educação Ambiental, e dá outras providências, a qual foi</w:t>
      </w:r>
      <w:r>
        <w:rPr>
          <w:rFonts w:eastAsia="Times New Roman"/>
          <w:sz w:val="24"/>
          <w:szCs w:val="24"/>
        </w:rPr>
        <w:t xml:space="preserve"> regulamentada pelo Decreto nº 4.281, de 25 de junho de 2002. Além do artigo 225, da Carta Magna, o qual estabelece que deva ser promovida a educação ambiental em todos os níveis de ensino e a conscientização pública para a preservação do meio ambiente. Ad</w:t>
      </w:r>
      <w:r>
        <w:rPr>
          <w:rFonts w:eastAsia="Times New Roman"/>
          <w:sz w:val="24"/>
          <w:szCs w:val="24"/>
        </w:rPr>
        <w:t>emais, a Política Nacional do Meio Ambiente Lei nº 6.938/81, traz a previsão dos princípios que deverão ser observados em prol da proteção do meio ambiente, entre eles, o da prevenção e o da precaução.</w:t>
      </w:r>
    </w:p>
    <w:p w:rsidR="00B15444" w:rsidRDefault="00B15444">
      <w:pPr>
        <w:spacing w:line="15" w:lineRule="exact"/>
        <w:rPr>
          <w:sz w:val="20"/>
          <w:szCs w:val="20"/>
        </w:rPr>
      </w:pPr>
    </w:p>
    <w:p w:rsidR="00B15444" w:rsidRDefault="0043087A">
      <w:pPr>
        <w:spacing w:line="357" w:lineRule="auto"/>
        <w:ind w:left="260" w:firstLine="1133"/>
        <w:jc w:val="both"/>
        <w:rPr>
          <w:sz w:val="20"/>
          <w:szCs w:val="20"/>
        </w:rPr>
      </w:pPr>
      <w:r>
        <w:rPr>
          <w:rFonts w:eastAsia="Times New Roman"/>
          <w:sz w:val="24"/>
          <w:szCs w:val="24"/>
        </w:rPr>
        <w:t>Portanto, para chegar à resposta da problemática a qu</w:t>
      </w:r>
      <w:r>
        <w:rPr>
          <w:rFonts w:eastAsia="Times New Roman"/>
          <w:sz w:val="24"/>
          <w:szCs w:val="24"/>
        </w:rPr>
        <w:t>al deu fundamento a presente pesquisa monográfica buscou-se analisar acerca da necessidade de medidas educativas sobre a preservação do meio ambiente no currículo escolar e da existência de uma política pública educativa voltada para a gestão de recursos n</w:t>
      </w:r>
      <w:r>
        <w:rPr>
          <w:rFonts w:eastAsia="Times New Roman"/>
          <w:sz w:val="24"/>
          <w:szCs w:val="24"/>
        </w:rPr>
        <w:t>aturais e os dispositivos legais atinentes ao tema, além de analisar acerca dos instrumentos normativos específicos para tal regulamentação. A</w:t>
      </w:r>
    </w:p>
    <w:p w:rsidR="00B15444" w:rsidRDefault="00B15444">
      <w:pPr>
        <w:sectPr w:rsidR="00B15444">
          <w:pgSz w:w="11900" w:h="16838"/>
          <w:pgMar w:top="700" w:right="1106" w:bottom="448" w:left="1440" w:header="0" w:footer="0" w:gutter="0"/>
          <w:cols w:space="720" w:equalWidth="0">
            <w:col w:w="9360"/>
          </w:cols>
        </w:sectPr>
      </w:pPr>
    </w:p>
    <w:p w:rsidR="00B15444" w:rsidRDefault="0043087A">
      <w:pPr>
        <w:jc w:val="right"/>
        <w:rPr>
          <w:sz w:val="20"/>
          <w:szCs w:val="20"/>
        </w:rPr>
      </w:pPr>
      <w:r>
        <w:rPr>
          <w:rFonts w:eastAsia="Times New Roman"/>
          <w:sz w:val="20"/>
          <w:szCs w:val="20"/>
        </w:rPr>
        <w:lastRenderedPageBreak/>
        <w:t>51</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77" w:lineRule="exact"/>
        <w:rPr>
          <w:sz w:val="20"/>
          <w:szCs w:val="20"/>
        </w:rPr>
      </w:pPr>
    </w:p>
    <w:p w:rsidR="00B15444" w:rsidRDefault="0043087A">
      <w:pPr>
        <w:spacing w:line="356" w:lineRule="auto"/>
        <w:ind w:left="260"/>
        <w:jc w:val="both"/>
        <w:rPr>
          <w:sz w:val="20"/>
          <w:szCs w:val="20"/>
        </w:rPr>
      </w:pPr>
      <w:r>
        <w:rPr>
          <w:rFonts w:eastAsia="Times New Roman"/>
          <w:sz w:val="24"/>
          <w:szCs w:val="24"/>
        </w:rPr>
        <w:t>partir dos estudos realizados, verificou-se a existência de uma política pública educ</w:t>
      </w:r>
      <w:r>
        <w:rPr>
          <w:rFonts w:eastAsia="Times New Roman"/>
          <w:sz w:val="24"/>
          <w:szCs w:val="24"/>
        </w:rPr>
        <w:t>ativa voltada para a gestão de recursos naturais e resguardada pelos princípios fundamentais da educação ambiental, os quais devem ser observados em prol do interesse coletivo, qual seja, o bem comum.</w:t>
      </w:r>
    </w:p>
    <w:p w:rsidR="00B15444" w:rsidRDefault="00B15444">
      <w:pPr>
        <w:spacing w:line="19" w:lineRule="exact"/>
        <w:rPr>
          <w:sz w:val="20"/>
          <w:szCs w:val="20"/>
        </w:rPr>
      </w:pPr>
    </w:p>
    <w:p w:rsidR="00B15444" w:rsidRDefault="0043087A">
      <w:pPr>
        <w:spacing w:line="358" w:lineRule="auto"/>
        <w:ind w:left="260" w:firstLine="1133"/>
        <w:jc w:val="both"/>
        <w:rPr>
          <w:sz w:val="20"/>
          <w:szCs w:val="20"/>
        </w:rPr>
      </w:pPr>
      <w:r>
        <w:rPr>
          <w:rFonts w:eastAsia="Times New Roman"/>
          <w:sz w:val="24"/>
          <w:szCs w:val="24"/>
        </w:rPr>
        <w:t xml:space="preserve">Além disso, buscou-se analisar acerca das previsões </w:t>
      </w:r>
      <w:r>
        <w:rPr>
          <w:rFonts w:eastAsia="Times New Roman"/>
          <w:sz w:val="24"/>
          <w:szCs w:val="24"/>
        </w:rPr>
        <w:t>legais da reparação do dano ambiental no ordenamento jurídico brasileiro, bem como verificar a questão da tutela jurídica da educação ambiental no ordenamento jurídico brasileiro. Através do qual, ficou reconhecido que deve ser planejada a educação ambient</w:t>
      </w:r>
      <w:r>
        <w:rPr>
          <w:rFonts w:eastAsia="Times New Roman"/>
          <w:sz w:val="24"/>
          <w:szCs w:val="24"/>
        </w:rPr>
        <w:t xml:space="preserve">al de forma a habilitar os indivíduos a mediar conflitos de forma justa e compassiva, evitando a destruição do meio ambiente, bem como a propositura de ações civis com o intuito de ter reparado o dano causado. Assim como promover a colaboração mútua entre </w:t>
      </w:r>
      <w:r>
        <w:rPr>
          <w:rFonts w:eastAsia="Times New Roman"/>
          <w:sz w:val="24"/>
          <w:szCs w:val="24"/>
        </w:rPr>
        <w:t>indivíduos e instituições, com o escopo de instituir novos modelos de vida fundamentados em atender às necessidades fundamentais de todos.</w:t>
      </w:r>
    </w:p>
    <w:p w:rsidR="00B15444" w:rsidRDefault="00B15444">
      <w:pPr>
        <w:spacing w:line="19" w:lineRule="exact"/>
        <w:rPr>
          <w:sz w:val="20"/>
          <w:szCs w:val="20"/>
        </w:rPr>
      </w:pPr>
    </w:p>
    <w:p w:rsidR="00B15444" w:rsidRDefault="0043087A">
      <w:pPr>
        <w:spacing w:line="358" w:lineRule="auto"/>
        <w:ind w:left="260" w:firstLine="1133"/>
        <w:jc w:val="both"/>
        <w:rPr>
          <w:sz w:val="20"/>
          <w:szCs w:val="20"/>
        </w:rPr>
      </w:pPr>
      <w:r>
        <w:rPr>
          <w:rFonts w:eastAsia="Times New Roman"/>
          <w:sz w:val="24"/>
          <w:szCs w:val="24"/>
        </w:rPr>
        <w:t>Assim, a hipótese levantada no início da pesquisa acerca da necessidade de uma Política Pública Nacional voltada par</w:t>
      </w:r>
      <w:r>
        <w:rPr>
          <w:rFonts w:eastAsia="Times New Roman"/>
          <w:sz w:val="24"/>
          <w:szCs w:val="24"/>
        </w:rPr>
        <w:t xml:space="preserve">a a educação ambiental no currículo escolar restou comprovada, visto que, é de suma relevância uma conscientização e prevenção dos recursos naturais, essenciais para o interesse comum de gerações presentes e futuras, assegurando-lhes o direito de acesso a </w:t>
      </w:r>
      <w:r>
        <w:rPr>
          <w:rFonts w:eastAsia="Times New Roman"/>
          <w:sz w:val="24"/>
          <w:szCs w:val="24"/>
        </w:rPr>
        <w:t>um meio ambiente sadio e equilibrado, a qual deve ser promovida por meio da educação ambiental no âmbito escolar. Cabendo, portanto, ao Poder Público o dever de aplicar medidas e sanções àqueles que de qualquer forma gerarem danos a esse bem coletivo perte</w:t>
      </w:r>
      <w:r>
        <w:rPr>
          <w:rFonts w:eastAsia="Times New Roman"/>
          <w:sz w:val="24"/>
          <w:szCs w:val="24"/>
        </w:rPr>
        <w:t>ncente a todos.</w:t>
      </w:r>
    </w:p>
    <w:p w:rsidR="00B15444" w:rsidRDefault="00B15444">
      <w:pPr>
        <w:sectPr w:rsidR="00B15444">
          <w:pgSz w:w="11900" w:h="16838"/>
          <w:pgMar w:top="700" w:right="1126" w:bottom="1440"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52</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67" w:lineRule="exact"/>
        <w:rPr>
          <w:sz w:val="20"/>
          <w:szCs w:val="20"/>
        </w:rPr>
      </w:pPr>
    </w:p>
    <w:p w:rsidR="00B15444" w:rsidRDefault="0043087A">
      <w:pPr>
        <w:ind w:right="-239"/>
        <w:jc w:val="center"/>
        <w:rPr>
          <w:sz w:val="20"/>
          <w:szCs w:val="20"/>
        </w:rPr>
      </w:pPr>
      <w:r>
        <w:rPr>
          <w:rFonts w:eastAsia="Times New Roman"/>
          <w:b/>
          <w:bCs/>
          <w:sz w:val="24"/>
          <w:szCs w:val="24"/>
        </w:rPr>
        <w:t>REFERÊNCIAS</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219" w:lineRule="exact"/>
        <w:rPr>
          <w:sz w:val="20"/>
          <w:szCs w:val="20"/>
        </w:rPr>
      </w:pPr>
    </w:p>
    <w:p w:rsidR="00B15444" w:rsidRDefault="0043087A">
      <w:pPr>
        <w:spacing w:line="234" w:lineRule="auto"/>
        <w:ind w:left="260"/>
        <w:jc w:val="both"/>
        <w:rPr>
          <w:sz w:val="20"/>
          <w:szCs w:val="20"/>
        </w:rPr>
      </w:pPr>
      <w:r>
        <w:rPr>
          <w:rFonts w:eastAsia="Times New Roman"/>
          <w:sz w:val="24"/>
          <w:szCs w:val="24"/>
        </w:rPr>
        <w:t xml:space="preserve">ANTUNES, Paulo de Bessa. </w:t>
      </w:r>
      <w:r>
        <w:rPr>
          <w:rFonts w:eastAsia="Times New Roman"/>
          <w:b/>
          <w:bCs/>
          <w:sz w:val="24"/>
          <w:szCs w:val="24"/>
        </w:rPr>
        <w:t>Direito Ambiental</w:t>
      </w:r>
      <w:r>
        <w:rPr>
          <w:rFonts w:eastAsia="Times New Roman"/>
          <w:sz w:val="24"/>
          <w:szCs w:val="24"/>
        </w:rPr>
        <w:t>. 9º. ed., rev., ampl. e atual. Rio de Janeiro : Lumen Juris, 2006.</w:t>
      </w:r>
    </w:p>
    <w:p w:rsidR="00B15444" w:rsidRDefault="00B15444">
      <w:pPr>
        <w:spacing w:line="290" w:lineRule="exact"/>
        <w:rPr>
          <w:sz w:val="20"/>
          <w:szCs w:val="20"/>
        </w:rPr>
      </w:pPr>
    </w:p>
    <w:p w:rsidR="00B15444" w:rsidRDefault="0043087A">
      <w:pPr>
        <w:spacing w:line="236" w:lineRule="auto"/>
        <w:ind w:left="260"/>
        <w:jc w:val="both"/>
        <w:rPr>
          <w:sz w:val="20"/>
          <w:szCs w:val="20"/>
        </w:rPr>
      </w:pPr>
      <w:r>
        <w:rPr>
          <w:rFonts w:eastAsia="Times New Roman"/>
          <w:sz w:val="24"/>
          <w:szCs w:val="24"/>
        </w:rPr>
        <w:t xml:space="preserve">BRASIL. </w:t>
      </w:r>
      <w:r>
        <w:rPr>
          <w:rFonts w:eastAsia="Times New Roman"/>
          <w:b/>
          <w:bCs/>
          <w:sz w:val="24"/>
          <w:szCs w:val="24"/>
        </w:rPr>
        <w:t>Constituição Federal de 1988</w:t>
      </w:r>
      <w:r>
        <w:rPr>
          <w:rFonts w:eastAsia="Times New Roman"/>
          <w:sz w:val="24"/>
          <w:szCs w:val="24"/>
        </w:rPr>
        <w:t>. Promulgada em 5 de outubro de 1988. Disponível e</w:t>
      </w:r>
      <w:r>
        <w:rPr>
          <w:rFonts w:eastAsia="Times New Roman"/>
          <w:sz w:val="24"/>
          <w:szCs w:val="24"/>
        </w:rPr>
        <w:t>m: &lt;http://www.planalto.gov.br/ccivil_03/constituicao/constituição.htm&gt; Acesso em: 20 mai. 2015.</w:t>
      </w:r>
    </w:p>
    <w:p w:rsidR="00B15444" w:rsidRDefault="00B15444">
      <w:pPr>
        <w:spacing w:line="251" w:lineRule="exact"/>
        <w:rPr>
          <w:sz w:val="20"/>
          <w:szCs w:val="20"/>
        </w:rPr>
      </w:pPr>
    </w:p>
    <w:p w:rsidR="00B15444" w:rsidRDefault="0043087A">
      <w:pPr>
        <w:spacing w:line="215" w:lineRule="auto"/>
        <w:ind w:left="260"/>
        <w:jc w:val="both"/>
        <w:rPr>
          <w:sz w:val="20"/>
          <w:szCs w:val="20"/>
        </w:rPr>
      </w:pPr>
      <w:r>
        <w:rPr>
          <w:rFonts w:eastAsia="Times New Roman"/>
          <w:sz w:val="24"/>
          <w:szCs w:val="24"/>
        </w:rPr>
        <w:t xml:space="preserve">__________. Decreto </w:t>
      </w:r>
      <w:r>
        <w:rPr>
          <w:rFonts w:eastAsia="Times New Roman"/>
          <w:b/>
          <w:bCs/>
          <w:sz w:val="24"/>
          <w:szCs w:val="24"/>
        </w:rPr>
        <w:t>nº 4.281, de 25 de junho de 2001</w:t>
      </w:r>
      <w:r>
        <w:rPr>
          <w:rFonts w:eastAsia="Times New Roman"/>
          <w:sz w:val="24"/>
          <w:szCs w:val="24"/>
        </w:rPr>
        <w:t>. Regulamenta a Lei n</w:t>
      </w:r>
      <w:r>
        <w:rPr>
          <w:rFonts w:eastAsia="Times New Roman"/>
          <w:sz w:val="32"/>
          <w:szCs w:val="32"/>
          <w:u w:val="single"/>
          <w:vertAlign w:val="superscript"/>
        </w:rPr>
        <w:t>o</w:t>
      </w:r>
      <w:r>
        <w:rPr>
          <w:rFonts w:eastAsia="Times New Roman"/>
          <w:sz w:val="24"/>
          <w:szCs w:val="24"/>
        </w:rPr>
        <w:t xml:space="preserve"> 9.795, de 27 de abril de 1999, que institui a Política Nacional de Educação Ambiental, e dá outras</w:t>
      </w:r>
    </w:p>
    <w:p w:rsidR="00B15444" w:rsidRDefault="00B15444">
      <w:pPr>
        <w:spacing w:line="15" w:lineRule="exact"/>
        <w:rPr>
          <w:sz w:val="20"/>
          <w:szCs w:val="20"/>
        </w:rPr>
      </w:pPr>
    </w:p>
    <w:p w:rsidR="00B15444" w:rsidRDefault="0043087A">
      <w:pPr>
        <w:ind w:left="260"/>
        <w:rPr>
          <w:sz w:val="20"/>
          <w:szCs w:val="20"/>
        </w:rPr>
      </w:pPr>
      <w:r>
        <w:rPr>
          <w:rFonts w:eastAsia="Times New Roman"/>
          <w:sz w:val="24"/>
          <w:szCs w:val="24"/>
        </w:rPr>
        <w:t>providências</w:t>
      </w:r>
      <w:r>
        <w:rPr>
          <w:rFonts w:ascii="Arial" w:eastAsia="Arial" w:hAnsi="Arial" w:cs="Arial"/>
          <w:color w:val="800000"/>
          <w:sz w:val="24"/>
          <w:szCs w:val="24"/>
        </w:rPr>
        <w:t>.</w:t>
      </w:r>
      <w:r>
        <w:rPr>
          <w:rFonts w:eastAsia="Times New Roman"/>
          <w:sz w:val="24"/>
          <w:szCs w:val="24"/>
        </w:rPr>
        <w:t xml:space="preserve"> Disponível em:&lt; http://www.planalto.gov.br/ccivil_03/decreto/2002/d4281.htm&gt; Acesso em: 07 out. 2015.</w:t>
      </w:r>
    </w:p>
    <w:p w:rsidR="00B15444" w:rsidRDefault="00B15444">
      <w:pPr>
        <w:spacing w:line="200" w:lineRule="exact"/>
        <w:rPr>
          <w:sz w:val="20"/>
          <w:szCs w:val="20"/>
        </w:rPr>
      </w:pPr>
    </w:p>
    <w:p w:rsidR="00B15444" w:rsidRDefault="00B15444">
      <w:pPr>
        <w:spacing w:line="351" w:lineRule="exact"/>
        <w:rPr>
          <w:sz w:val="20"/>
          <w:szCs w:val="20"/>
        </w:rPr>
      </w:pPr>
    </w:p>
    <w:p w:rsidR="00B15444" w:rsidRDefault="0043087A">
      <w:pPr>
        <w:spacing w:line="237" w:lineRule="auto"/>
        <w:ind w:left="260"/>
        <w:jc w:val="both"/>
        <w:rPr>
          <w:sz w:val="20"/>
          <w:szCs w:val="20"/>
        </w:rPr>
      </w:pPr>
      <w:r>
        <w:rPr>
          <w:rFonts w:eastAsia="Times New Roman"/>
          <w:sz w:val="24"/>
          <w:szCs w:val="24"/>
        </w:rPr>
        <w:t xml:space="preserve">__________. </w:t>
      </w:r>
      <w:r>
        <w:rPr>
          <w:rFonts w:eastAsia="Times New Roman"/>
          <w:b/>
          <w:bCs/>
          <w:sz w:val="24"/>
          <w:szCs w:val="24"/>
        </w:rPr>
        <w:t xml:space="preserve">Lei nº 6.938, de 31 de </w:t>
      </w:r>
      <w:r>
        <w:rPr>
          <w:rFonts w:eastAsia="Times New Roman"/>
          <w:b/>
          <w:bCs/>
          <w:sz w:val="24"/>
          <w:szCs w:val="24"/>
        </w:rPr>
        <w:t>agosto de 1981</w:t>
      </w:r>
      <w:r>
        <w:rPr>
          <w:rFonts w:eastAsia="Times New Roman"/>
          <w:sz w:val="24"/>
          <w:szCs w:val="24"/>
        </w:rPr>
        <w:t>. Dispõe sobre a Política Nacional do Meio Ambiente, seus fins e mecanismos de formulação e aplicação, e dá outras providências</w:t>
      </w:r>
      <w:r>
        <w:rPr>
          <w:rFonts w:ascii="Arial" w:eastAsia="Arial" w:hAnsi="Arial" w:cs="Arial"/>
          <w:color w:val="800000"/>
          <w:sz w:val="19"/>
          <w:szCs w:val="19"/>
        </w:rPr>
        <w:t>.</w:t>
      </w:r>
      <w:r>
        <w:rPr>
          <w:rFonts w:eastAsia="Times New Roman"/>
          <w:sz w:val="24"/>
          <w:szCs w:val="24"/>
        </w:rPr>
        <w:t xml:space="preserve"> Disponível em:&lt; http://www.planalto.gov.br/ccivil_03/leis/L6938.htm&gt;. Acesso em: 14 jun. 2015.</w:t>
      </w:r>
    </w:p>
    <w:p w:rsidR="00B15444" w:rsidRDefault="00B15444">
      <w:pPr>
        <w:spacing w:line="290" w:lineRule="exact"/>
        <w:rPr>
          <w:sz w:val="20"/>
          <w:szCs w:val="20"/>
        </w:rPr>
      </w:pPr>
    </w:p>
    <w:p w:rsidR="00B15444" w:rsidRDefault="0043087A">
      <w:pPr>
        <w:spacing w:line="237" w:lineRule="auto"/>
        <w:ind w:left="260"/>
        <w:jc w:val="both"/>
        <w:rPr>
          <w:sz w:val="20"/>
          <w:szCs w:val="20"/>
        </w:rPr>
      </w:pPr>
      <w:r>
        <w:rPr>
          <w:rFonts w:eastAsia="Times New Roman"/>
          <w:sz w:val="24"/>
          <w:szCs w:val="24"/>
        </w:rPr>
        <w:t xml:space="preserve">__________. </w:t>
      </w:r>
      <w:r>
        <w:rPr>
          <w:rFonts w:eastAsia="Times New Roman"/>
          <w:b/>
          <w:bCs/>
          <w:sz w:val="24"/>
          <w:szCs w:val="24"/>
        </w:rPr>
        <w:t>Lei n</w:t>
      </w:r>
      <w:r>
        <w:rPr>
          <w:rFonts w:eastAsia="Times New Roman"/>
          <w:b/>
          <w:bCs/>
          <w:sz w:val="24"/>
          <w:szCs w:val="24"/>
        </w:rPr>
        <w:t>º 9.433, de 08 de janeiro de 1997</w:t>
      </w:r>
      <w:r>
        <w:rPr>
          <w:rFonts w:eastAsia="Times New Roman"/>
          <w:sz w:val="24"/>
          <w:szCs w:val="24"/>
        </w:rPr>
        <w:t>. Institui a Política Nacional de Recursos Hídricos, cria o Sistema Nacional de Gerenciamento de Recursos Hídricos, regulamentada o inciso XIX do art. 21 da Constituição Federal, e altera o art. 1º da Lei nº 8.001, de 13 de</w:t>
      </w:r>
      <w:r>
        <w:rPr>
          <w:rFonts w:eastAsia="Times New Roman"/>
          <w:sz w:val="24"/>
          <w:szCs w:val="24"/>
        </w:rPr>
        <w:t xml:space="preserve"> Março de 1990, que modificou a Lei nº 7.990, de 28 de dezembro de 1989. Diário Oficial da</w:t>
      </w:r>
    </w:p>
    <w:p w:rsidR="00B15444" w:rsidRDefault="00B15444">
      <w:pPr>
        <w:spacing w:line="2" w:lineRule="exact"/>
        <w:rPr>
          <w:sz w:val="20"/>
          <w:szCs w:val="20"/>
        </w:rPr>
      </w:pPr>
    </w:p>
    <w:p w:rsidR="00B15444" w:rsidRDefault="0043087A">
      <w:pPr>
        <w:tabs>
          <w:tab w:val="left" w:pos="1560"/>
          <w:tab w:val="left" w:pos="3040"/>
          <w:tab w:val="left" w:pos="4060"/>
          <w:tab w:val="left" w:pos="4980"/>
          <w:tab w:val="left" w:pos="6020"/>
          <w:tab w:val="left" w:pos="7220"/>
          <w:tab w:val="left" w:pos="8940"/>
        </w:tabs>
        <w:ind w:left="260"/>
        <w:rPr>
          <w:sz w:val="20"/>
          <w:szCs w:val="20"/>
        </w:rPr>
      </w:pPr>
      <w:r>
        <w:rPr>
          <w:rFonts w:eastAsia="Times New Roman"/>
          <w:sz w:val="24"/>
          <w:szCs w:val="24"/>
        </w:rPr>
        <w:t>União,</w:t>
      </w:r>
      <w:r>
        <w:rPr>
          <w:sz w:val="20"/>
          <w:szCs w:val="20"/>
        </w:rPr>
        <w:tab/>
      </w:r>
      <w:r>
        <w:rPr>
          <w:rFonts w:eastAsia="Times New Roman"/>
          <w:sz w:val="24"/>
          <w:szCs w:val="24"/>
        </w:rPr>
        <w:t>Brasília,</w:t>
      </w:r>
      <w:r>
        <w:rPr>
          <w:sz w:val="20"/>
          <w:szCs w:val="20"/>
        </w:rPr>
        <w:tab/>
      </w:r>
      <w:r>
        <w:rPr>
          <w:rFonts w:eastAsia="Times New Roman"/>
          <w:sz w:val="24"/>
          <w:szCs w:val="24"/>
        </w:rPr>
        <w:t>DF,</w:t>
      </w:r>
      <w:r>
        <w:rPr>
          <w:sz w:val="20"/>
          <w:szCs w:val="20"/>
        </w:rPr>
        <w:tab/>
      </w:r>
      <w:r>
        <w:rPr>
          <w:rFonts w:eastAsia="Times New Roman"/>
          <w:sz w:val="24"/>
          <w:szCs w:val="24"/>
        </w:rPr>
        <w:t>22</w:t>
      </w:r>
      <w:r>
        <w:rPr>
          <w:sz w:val="20"/>
          <w:szCs w:val="20"/>
        </w:rPr>
        <w:tab/>
      </w:r>
      <w:r>
        <w:rPr>
          <w:rFonts w:eastAsia="Times New Roman"/>
          <w:sz w:val="24"/>
          <w:szCs w:val="24"/>
        </w:rPr>
        <w:t>jun.</w:t>
      </w:r>
      <w:r>
        <w:rPr>
          <w:sz w:val="20"/>
          <w:szCs w:val="20"/>
        </w:rPr>
        <w:tab/>
      </w:r>
      <w:r>
        <w:rPr>
          <w:rFonts w:eastAsia="Times New Roman"/>
          <w:sz w:val="24"/>
          <w:szCs w:val="24"/>
        </w:rPr>
        <w:t>1993.</w:t>
      </w:r>
      <w:r>
        <w:rPr>
          <w:sz w:val="20"/>
          <w:szCs w:val="20"/>
        </w:rPr>
        <w:tab/>
      </w:r>
      <w:r>
        <w:rPr>
          <w:rFonts w:eastAsia="Times New Roman"/>
          <w:sz w:val="24"/>
          <w:szCs w:val="24"/>
        </w:rPr>
        <w:t>Disponível</w:t>
      </w:r>
      <w:r>
        <w:rPr>
          <w:sz w:val="20"/>
          <w:szCs w:val="20"/>
        </w:rPr>
        <w:tab/>
      </w:r>
      <w:r>
        <w:rPr>
          <w:rFonts w:eastAsia="Times New Roman"/>
          <w:sz w:val="24"/>
          <w:szCs w:val="24"/>
        </w:rPr>
        <w:t>em:</w:t>
      </w:r>
    </w:p>
    <w:p w:rsidR="00B15444" w:rsidRDefault="0043087A">
      <w:pPr>
        <w:ind w:left="260"/>
        <w:rPr>
          <w:sz w:val="20"/>
          <w:szCs w:val="20"/>
        </w:rPr>
      </w:pPr>
      <w:r>
        <w:rPr>
          <w:rFonts w:eastAsia="Times New Roman"/>
          <w:sz w:val="24"/>
          <w:szCs w:val="24"/>
        </w:rPr>
        <w:t>&lt;http://www.planalto.gov.br/ccivil_03/leis/L9433.htm&gt;. Acesso em: 21 maio 2015.</w:t>
      </w:r>
    </w:p>
    <w:p w:rsidR="00B15444" w:rsidRDefault="00B15444">
      <w:pPr>
        <w:spacing w:line="289" w:lineRule="exact"/>
        <w:rPr>
          <w:sz w:val="20"/>
          <w:szCs w:val="20"/>
        </w:rPr>
      </w:pPr>
    </w:p>
    <w:p w:rsidR="00B15444" w:rsidRDefault="0043087A">
      <w:pPr>
        <w:spacing w:line="236" w:lineRule="auto"/>
        <w:ind w:left="260"/>
        <w:jc w:val="both"/>
        <w:rPr>
          <w:sz w:val="20"/>
          <w:szCs w:val="20"/>
        </w:rPr>
      </w:pPr>
      <w:r>
        <w:rPr>
          <w:rFonts w:eastAsia="Times New Roman"/>
          <w:sz w:val="24"/>
          <w:szCs w:val="24"/>
        </w:rPr>
        <w:t xml:space="preserve">__________. </w:t>
      </w:r>
      <w:r>
        <w:rPr>
          <w:rFonts w:eastAsia="Times New Roman"/>
          <w:b/>
          <w:bCs/>
          <w:sz w:val="24"/>
          <w:szCs w:val="24"/>
        </w:rPr>
        <w:t>Lei nº 9.795, de 27 d</w:t>
      </w:r>
      <w:r>
        <w:rPr>
          <w:rFonts w:eastAsia="Times New Roman"/>
          <w:b/>
          <w:bCs/>
          <w:sz w:val="24"/>
          <w:szCs w:val="24"/>
        </w:rPr>
        <w:t>e abril de 1999</w:t>
      </w:r>
      <w:r>
        <w:rPr>
          <w:rFonts w:eastAsia="Times New Roman"/>
          <w:sz w:val="24"/>
          <w:szCs w:val="24"/>
        </w:rPr>
        <w:t>. Dispõe sobre a educação ambiental, institui a Política Nacional de Educação Ambiental, e dá outras providências</w:t>
      </w:r>
      <w:r>
        <w:rPr>
          <w:rFonts w:ascii="Arial" w:eastAsia="Arial" w:hAnsi="Arial" w:cs="Arial"/>
          <w:color w:val="800000"/>
          <w:sz w:val="19"/>
          <w:szCs w:val="19"/>
        </w:rPr>
        <w:t>.</w:t>
      </w:r>
      <w:r>
        <w:rPr>
          <w:rFonts w:eastAsia="Times New Roman"/>
          <w:sz w:val="24"/>
          <w:szCs w:val="24"/>
        </w:rPr>
        <w:t xml:space="preserve"> Disponível em:&lt;http://www.planalto.gov.br/ccivil_03/leis/l9795.htm&gt;. Acesso em: 14 jun. 2015.</w:t>
      </w:r>
    </w:p>
    <w:p w:rsidR="00B15444" w:rsidRDefault="00B15444">
      <w:pPr>
        <w:spacing w:line="290" w:lineRule="exact"/>
        <w:rPr>
          <w:sz w:val="20"/>
          <w:szCs w:val="20"/>
        </w:rPr>
      </w:pPr>
    </w:p>
    <w:p w:rsidR="00B15444" w:rsidRDefault="0043087A">
      <w:pPr>
        <w:spacing w:line="234" w:lineRule="auto"/>
        <w:ind w:left="260"/>
        <w:jc w:val="both"/>
        <w:rPr>
          <w:sz w:val="20"/>
          <w:szCs w:val="20"/>
        </w:rPr>
      </w:pPr>
      <w:r>
        <w:rPr>
          <w:rFonts w:eastAsia="Times New Roman"/>
          <w:sz w:val="24"/>
          <w:szCs w:val="24"/>
        </w:rPr>
        <w:t>FIORILLO, Celso Antônio Pacheco</w:t>
      </w:r>
      <w:r>
        <w:rPr>
          <w:rFonts w:eastAsia="Times New Roman"/>
          <w:sz w:val="24"/>
          <w:szCs w:val="24"/>
        </w:rPr>
        <w:t xml:space="preserve">. </w:t>
      </w:r>
      <w:r>
        <w:rPr>
          <w:rFonts w:eastAsia="Times New Roman"/>
          <w:b/>
          <w:bCs/>
          <w:sz w:val="24"/>
          <w:szCs w:val="24"/>
        </w:rPr>
        <w:t>Curso de Direito Ambiental Brasileiro</w:t>
      </w:r>
      <w:r>
        <w:rPr>
          <w:rFonts w:eastAsia="Times New Roman"/>
          <w:sz w:val="24"/>
          <w:szCs w:val="24"/>
        </w:rPr>
        <w:t>. 9ª ed., ver., atual. E ampl. São Paulo: Editora Saraiva 2008.</w:t>
      </w:r>
    </w:p>
    <w:p w:rsidR="00B15444" w:rsidRDefault="00B15444">
      <w:pPr>
        <w:spacing w:line="278" w:lineRule="exact"/>
        <w:rPr>
          <w:sz w:val="20"/>
          <w:szCs w:val="20"/>
        </w:rPr>
      </w:pPr>
    </w:p>
    <w:p w:rsidR="00B15444" w:rsidRDefault="0043087A">
      <w:pPr>
        <w:ind w:left="260"/>
        <w:rPr>
          <w:sz w:val="20"/>
          <w:szCs w:val="20"/>
        </w:rPr>
      </w:pPr>
      <w:r>
        <w:rPr>
          <w:rFonts w:eastAsia="Times New Roman"/>
          <w:sz w:val="24"/>
          <w:szCs w:val="24"/>
        </w:rPr>
        <w:t xml:space="preserve">FREIRE, Paulo. </w:t>
      </w:r>
      <w:r>
        <w:rPr>
          <w:rFonts w:eastAsia="Times New Roman"/>
          <w:b/>
          <w:bCs/>
          <w:sz w:val="24"/>
          <w:szCs w:val="24"/>
        </w:rPr>
        <w:t>Pedagogia do Oprimido</w:t>
      </w:r>
      <w:r>
        <w:rPr>
          <w:rFonts w:eastAsia="Times New Roman"/>
          <w:sz w:val="24"/>
          <w:szCs w:val="24"/>
        </w:rPr>
        <w:t>. 17ª. ed. Rio de Janeiro: Paz e Terra,1987.</w:t>
      </w:r>
    </w:p>
    <w:p w:rsidR="00B15444" w:rsidRDefault="00B15444">
      <w:pPr>
        <w:spacing w:line="276" w:lineRule="exact"/>
        <w:rPr>
          <w:sz w:val="20"/>
          <w:szCs w:val="20"/>
        </w:rPr>
      </w:pPr>
    </w:p>
    <w:p w:rsidR="00B15444" w:rsidRDefault="0043087A">
      <w:pPr>
        <w:tabs>
          <w:tab w:val="left" w:pos="2360"/>
          <w:tab w:val="left" w:pos="3560"/>
          <w:tab w:val="left" w:pos="4700"/>
          <w:tab w:val="left" w:pos="5500"/>
          <w:tab w:val="left" w:pos="7340"/>
          <w:tab w:val="left" w:pos="8960"/>
        </w:tabs>
        <w:ind w:left="260"/>
        <w:rPr>
          <w:sz w:val="20"/>
          <w:szCs w:val="20"/>
        </w:rPr>
      </w:pPr>
      <w:r>
        <w:rPr>
          <w:rFonts w:eastAsia="Times New Roman"/>
          <w:sz w:val="24"/>
          <w:szCs w:val="24"/>
        </w:rPr>
        <w:t>GREENPEACE</w:t>
      </w:r>
      <w:r>
        <w:rPr>
          <w:sz w:val="20"/>
          <w:szCs w:val="20"/>
        </w:rPr>
        <w:tab/>
      </w:r>
      <w:r>
        <w:rPr>
          <w:rFonts w:eastAsia="Times New Roman"/>
          <w:sz w:val="24"/>
          <w:szCs w:val="24"/>
        </w:rPr>
        <w:t>Brasil.</w:t>
      </w:r>
      <w:r>
        <w:rPr>
          <w:sz w:val="20"/>
          <w:szCs w:val="20"/>
        </w:rPr>
        <w:tab/>
      </w:r>
      <w:r>
        <w:rPr>
          <w:rFonts w:eastAsia="Times New Roman"/>
          <w:b/>
          <w:bCs/>
          <w:sz w:val="24"/>
          <w:szCs w:val="24"/>
        </w:rPr>
        <w:t>Frase</w:t>
      </w:r>
      <w:r>
        <w:rPr>
          <w:sz w:val="20"/>
          <w:szCs w:val="20"/>
        </w:rPr>
        <w:tab/>
      </w:r>
      <w:r>
        <w:rPr>
          <w:rFonts w:eastAsia="Times New Roman"/>
          <w:b/>
          <w:bCs/>
          <w:sz w:val="24"/>
          <w:szCs w:val="24"/>
        </w:rPr>
        <w:t>de</w:t>
      </w:r>
      <w:r>
        <w:rPr>
          <w:sz w:val="20"/>
          <w:szCs w:val="20"/>
        </w:rPr>
        <w:tab/>
      </w:r>
      <w:r>
        <w:rPr>
          <w:rFonts w:eastAsia="Times New Roman"/>
          <w:b/>
          <w:bCs/>
          <w:sz w:val="24"/>
          <w:szCs w:val="24"/>
        </w:rPr>
        <w:t>Greenpeace.</w:t>
      </w:r>
      <w:r>
        <w:rPr>
          <w:sz w:val="20"/>
          <w:szCs w:val="20"/>
        </w:rPr>
        <w:tab/>
      </w:r>
      <w:r>
        <w:rPr>
          <w:rFonts w:eastAsia="Times New Roman"/>
          <w:sz w:val="24"/>
          <w:szCs w:val="24"/>
        </w:rPr>
        <w:t>Disponível</w:t>
      </w:r>
      <w:r>
        <w:rPr>
          <w:sz w:val="20"/>
          <w:szCs w:val="20"/>
        </w:rPr>
        <w:tab/>
      </w:r>
      <w:r>
        <w:rPr>
          <w:rFonts w:eastAsia="Times New Roman"/>
          <w:sz w:val="24"/>
          <w:szCs w:val="24"/>
        </w:rPr>
        <w:t>em:</w:t>
      </w:r>
    </w:p>
    <w:p w:rsidR="00B15444" w:rsidRDefault="0043087A">
      <w:pPr>
        <w:ind w:left="260"/>
        <w:rPr>
          <w:sz w:val="20"/>
          <w:szCs w:val="20"/>
        </w:rPr>
      </w:pPr>
      <w:r>
        <w:rPr>
          <w:rFonts w:eastAsia="Times New Roman"/>
          <w:sz w:val="24"/>
          <w:szCs w:val="24"/>
        </w:rPr>
        <w:t>&lt;</w:t>
      </w:r>
      <w:r>
        <w:rPr>
          <w:rFonts w:eastAsia="Times New Roman"/>
          <w:sz w:val="24"/>
          <w:szCs w:val="24"/>
        </w:rPr>
        <w:t>http://www.greenpeace.org/brasil/pt/&gt;. Acesso em: 15 out. 2015.</w:t>
      </w:r>
    </w:p>
    <w:p w:rsidR="00B15444" w:rsidRDefault="00B15444">
      <w:pPr>
        <w:spacing w:line="288" w:lineRule="exact"/>
        <w:rPr>
          <w:sz w:val="20"/>
          <w:szCs w:val="20"/>
        </w:rPr>
      </w:pPr>
    </w:p>
    <w:p w:rsidR="00B15444" w:rsidRDefault="0043087A">
      <w:pPr>
        <w:spacing w:line="234" w:lineRule="auto"/>
        <w:ind w:left="260"/>
        <w:jc w:val="both"/>
        <w:rPr>
          <w:sz w:val="20"/>
          <w:szCs w:val="20"/>
        </w:rPr>
      </w:pPr>
      <w:r>
        <w:rPr>
          <w:rFonts w:eastAsia="Times New Roman"/>
          <w:sz w:val="24"/>
          <w:szCs w:val="24"/>
        </w:rPr>
        <w:t xml:space="preserve">GUERRA, Sidney. </w:t>
      </w:r>
      <w:r>
        <w:rPr>
          <w:rFonts w:eastAsia="Times New Roman"/>
          <w:b/>
          <w:bCs/>
          <w:sz w:val="24"/>
          <w:szCs w:val="24"/>
        </w:rPr>
        <w:t>Direito Ambiental Legislação</w:t>
      </w:r>
      <w:r>
        <w:rPr>
          <w:rFonts w:eastAsia="Times New Roman"/>
          <w:sz w:val="24"/>
          <w:szCs w:val="24"/>
        </w:rPr>
        <w:t>. 2ª. ed. Rio de Janeiro: Freitas Bastos Editora, 2004.</w:t>
      </w:r>
    </w:p>
    <w:p w:rsidR="00B15444" w:rsidRDefault="00B15444">
      <w:pPr>
        <w:spacing w:line="278" w:lineRule="exact"/>
        <w:rPr>
          <w:sz w:val="20"/>
          <w:szCs w:val="20"/>
        </w:rPr>
      </w:pPr>
    </w:p>
    <w:p w:rsidR="00B15444" w:rsidRDefault="0043087A">
      <w:pPr>
        <w:ind w:left="260"/>
        <w:rPr>
          <w:sz w:val="20"/>
          <w:szCs w:val="20"/>
        </w:rPr>
      </w:pPr>
      <w:r>
        <w:rPr>
          <w:rFonts w:eastAsia="Times New Roman"/>
          <w:sz w:val="24"/>
          <w:szCs w:val="24"/>
        </w:rPr>
        <w:t xml:space="preserve">GUERRA, Sidney e Sérgio. </w:t>
      </w:r>
      <w:r>
        <w:rPr>
          <w:rFonts w:eastAsia="Times New Roman"/>
          <w:b/>
          <w:bCs/>
          <w:sz w:val="24"/>
          <w:szCs w:val="24"/>
        </w:rPr>
        <w:t>Direito Ambiental</w:t>
      </w:r>
      <w:r>
        <w:rPr>
          <w:rFonts w:eastAsia="Times New Roman"/>
          <w:sz w:val="24"/>
          <w:szCs w:val="24"/>
        </w:rPr>
        <w:t>. Rio de Janeiro: Freitas Bastos Editora, 2005.</w:t>
      </w:r>
    </w:p>
    <w:p w:rsidR="00B15444" w:rsidRDefault="00B15444">
      <w:pPr>
        <w:spacing w:line="276" w:lineRule="exact"/>
        <w:rPr>
          <w:sz w:val="20"/>
          <w:szCs w:val="20"/>
        </w:rPr>
      </w:pPr>
    </w:p>
    <w:p w:rsidR="00B15444" w:rsidRDefault="0043087A">
      <w:pPr>
        <w:tabs>
          <w:tab w:val="left" w:pos="1720"/>
          <w:tab w:val="left" w:pos="2420"/>
          <w:tab w:val="left" w:pos="3400"/>
          <w:tab w:val="left" w:pos="4180"/>
          <w:tab w:val="left" w:pos="5060"/>
          <w:tab w:val="left" w:pos="6320"/>
          <w:tab w:val="left" w:pos="7620"/>
          <w:tab w:val="left" w:pos="8580"/>
        </w:tabs>
        <w:ind w:left="260"/>
        <w:rPr>
          <w:sz w:val="20"/>
          <w:szCs w:val="20"/>
        </w:rPr>
      </w:pPr>
      <w:r>
        <w:rPr>
          <w:rFonts w:eastAsia="Times New Roman"/>
          <w:sz w:val="24"/>
          <w:szCs w:val="24"/>
        </w:rPr>
        <w:t>MACHADO,</w:t>
      </w:r>
      <w:r>
        <w:rPr>
          <w:rFonts w:eastAsia="Times New Roman"/>
          <w:sz w:val="24"/>
          <w:szCs w:val="24"/>
        </w:rPr>
        <w:tab/>
        <w:t>Paulo</w:t>
      </w:r>
      <w:r>
        <w:rPr>
          <w:rFonts w:eastAsia="Times New Roman"/>
          <w:sz w:val="24"/>
          <w:szCs w:val="24"/>
        </w:rPr>
        <w:tab/>
        <w:t>Affonso</w:t>
      </w:r>
      <w:r>
        <w:rPr>
          <w:rFonts w:eastAsia="Times New Roman"/>
          <w:sz w:val="24"/>
          <w:szCs w:val="24"/>
        </w:rPr>
        <w:tab/>
        <w:t>Leme.</w:t>
      </w:r>
      <w:r>
        <w:rPr>
          <w:sz w:val="20"/>
          <w:szCs w:val="20"/>
        </w:rPr>
        <w:tab/>
      </w:r>
      <w:r>
        <w:rPr>
          <w:rFonts w:eastAsia="Times New Roman"/>
          <w:b/>
          <w:bCs/>
          <w:sz w:val="24"/>
          <w:szCs w:val="24"/>
        </w:rPr>
        <w:t>Direito</w:t>
      </w:r>
      <w:r>
        <w:rPr>
          <w:rFonts w:eastAsia="Times New Roman"/>
          <w:b/>
          <w:bCs/>
          <w:sz w:val="24"/>
          <w:szCs w:val="24"/>
        </w:rPr>
        <w:tab/>
        <w:t>Ambiental</w:t>
      </w:r>
      <w:r>
        <w:rPr>
          <w:rFonts w:eastAsia="Times New Roman"/>
          <w:b/>
          <w:bCs/>
          <w:sz w:val="24"/>
          <w:szCs w:val="24"/>
        </w:rPr>
        <w:tab/>
        <w:t>Brasileiro</w:t>
      </w:r>
      <w:r>
        <w:rPr>
          <w:rFonts w:eastAsia="Times New Roman"/>
          <w:sz w:val="24"/>
          <w:szCs w:val="24"/>
        </w:rPr>
        <w:t>.</w:t>
      </w:r>
      <w:r>
        <w:rPr>
          <w:sz w:val="20"/>
          <w:szCs w:val="20"/>
        </w:rPr>
        <w:tab/>
      </w:r>
      <w:r>
        <w:rPr>
          <w:rFonts w:eastAsia="Times New Roman"/>
          <w:sz w:val="24"/>
          <w:szCs w:val="24"/>
        </w:rPr>
        <w:t>22ª. São</w:t>
      </w:r>
      <w:r>
        <w:rPr>
          <w:rFonts w:eastAsia="Times New Roman"/>
          <w:sz w:val="24"/>
          <w:szCs w:val="24"/>
        </w:rPr>
        <w:tab/>
        <w:t>Paulo :</w:t>
      </w:r>
    </w:p>
    <w:p w:rsidR="00B15444" w:rsidRDefault="0043087A">
      <w:pPr>
        <w:ind w:left="260"/>
        <w:rPr>
          <w:sz w:val="20"/>
          <w:szCs w:val="20"/>
        </w:rPr>
      </w:pPr>
      <w:r>
        <w:rPr>
          <w:rFonts w:eastAsia="Times New Roman"/>
          <w:sz w:val="24"/>
          <w:szCs w:val="24"/>
        </w:rPr>
        <w:t>Malheiros Editores LTDA,  2014.</w:t>
      </w:r>
    </w:p>
    <w:p w:rsidR="00B15444" w:rsidRDefault="00B15444">
      <w:pPr>
        <w:spacing w:line="288" w:lineRule="exact"/>
        <w:rPr>
          <w:sz w:val="20"/>
          <w:szCs w:val="20"/>
        </w:rPr>
      </w:pPr>
    </w:p>
    <w:p w:rsidR="00B15444" w:rsidRDefault="0043087A">
      <w:pPr>
        <w:spacing w:line="234" w:lineRule="auto"/>
        <w:ind w:left="260" w:right="340"/>
        <w:rPr>
          <w:sz w:val="20"/>
          <w:szCs w:val="20"/>
        </w:rPr>
      </w:pPr>
      <w:r>
        <w:rPr>
          <w:rFonts w:eastAsia="Times New Roman"/>
          <w:sz w:val="24"/>
          <w:szCs w:val="24"/>
        </w:rPr>
        <w:t xml:space="preserve">MILARÉ, Édis. </w:t>
      </w:r>
      <w:r>
        <w:rPr>
          <w:rFonts w:eastAsia="Times New Roman"/>
          <w:b/>
          <w:bCs/>
          <w:sz w:val="24"/>
          <w:szCs w:val="24"/>
        </w:rPr>
        <w:t>Direito do Ambiente A Gestão Ambiental em Foco.</w:t>
      </w:r>
      <w:r>
        <w:rPr>
          <w:rFonts w:eastAsia="Times New Roman"/>
          <w:sz w:val="24"/>
          <w:szCs w:val="24"/>
        </w:rPr>
        <w:t xml:space="preserve"> 7ª. ed., rev., atual. e reform. São Paulo: Revista dos Tribunais, 2011.</w:t>
      </w:r>
    </w:p>
    <w:p w:rsidR="00B15444" w:rsidRDefault="00B15444">
      <w:pPr>
        <w:sectPr w:rsidR="00B15444">
          <w:pgSz w:w="11900" w:h="16838"/>
          <w:pgMar w:top="700" w:right="1126" w:bottom="722" w:left="1440" w:header="0" w:footer="0" w:gutter="0"/>
          <w:cols w:space="720" w:equalWidth="0">
            <w:col w:w="9340"/>
          </w:cols>
        </w:sectPr>
      </w:pPr>
    </w:p>
    <w:p w:rsidR="00B15444" w:rsidRDefault="0043087A">
      <w:pPr>
        <w:jc w:val="right"/>
        <w:rPr>
          <w:sz w:val="20"/>
          <w:szCs w:val="20"/>
        </w:rPr>
      </w:pPr>
      <w:r>
        <w:rPr>
          <w:rFonts w:eastAsia="Times New Roman"/>
          <w:sz w:val="20"/>
          <w:szCs w:val="20"/>
        </w:rPr>
        <w:lastRenderedPageBreak/>
        <w:t>53</w:t>
      </w:r>
    </w:p>
    <w:p w:rsidR="00B15444" w:rsidRDefault="00B15444">
      <w:pPr>
        <w:spacing w:line="200" w:lineRule="exact"/>
        <w:rPr>
          <w:sz w:val="20"/>
          <w:szCs w:val="20"/>
        </w:rPr>
      </w:pPr>
    </w:p>
    <w:p w:rsidR="00B15444" w:rsidRDefault="00B15444">
      <w:pPr>
        <w:spacing w:line="200" w:lineRule="exact"/>
        <w:rPr>
          <w:sz w:val="20"/>
          <w:szCs w:val="20"/>
        </w:rPr>
      </w:pPr>
    </w:p>
    <w:p w:rsidR="00B15444" w:rsidRDefault="00B15444">
      <w:pPr>
        <w:spacing w:line="362" w:lineRule="exact"/>
        <w:rPr>
          <w:sz w:val="20"/>
          <w:szCs w:val="20"/>
        </w:rPr>
      </w:pPr>
    </w:p>
    <w:p w:rsidR="00B15444" w:rsidRDefault="0043087A">
      <w:pPr>
        <w:ind w:left="260"/>
        <w:rPr>
          <w:sz w:val="20"/>
          <w:szCs w:val="20"/>
        </w:rPr>
      </w:pPr>
      <w:r>
        <w:rPr>
          <w:rFonts w:eastAsia="Times New Roman"/>
          <w:sz w:val="24"/>
          <w:szCs w:val="24"/>
        </w:rPr>
        <w:t xml:space="preserve">NERY JÚNIOR, Nelson. </w:t>
      </w:r>
      <w:r>
        <w:rPr>
          <w:rFonts w:eastAsia="Times New Roman"/>
          <w:b/>
          <w:bCs/>
          <w:sz w:val="24"/>
          <w:szCs w:val="24"/>
        </w:rPr>
        <w:t>Doutrinas Esenciais: Responsabilidade Civil</w:t>
      </w:r>
      <w:r>
        <w:rPr>
          <w:rFonts w:eastAsia="Times New Roman"/>
          <w:sz w:val="24"/>
          <w:szCs w:val="24"/>
        </w:rPr>
        <w:t>. 7 ed. São Paulo:</w:t>
      </w:r>
    </w:p>
    <w:p w:rsidR="00B15444" w:rsidRDefault="0043087A">
      <w:pPr>
        <w:ind w:left="260"/>
        <w:rPr>
          <w:sz w:val="20"/>
          <w:szCs w:val="20"/>
        </w:rPr>
      </w:pPr>
      <w:r>
        <w:rPr>
          <w:rFonts w:eastAsia="Times New Roman"/>
          <w:sz w:val="24"/>
          <w:szCs w:val="24"/>
        </w:rPr>
        <w:t>Revista dos Tribunais, 2010.</w:t>
      </w:r>
    </w:p>
    <w:p w:rsidR="00B15444" w:rsidRDefault="00B15444">
      <w:pPr>
        <w:spacing w:line="276" w:lineRule="exact"/>
        <w:rPr>
          <w:sz w:val="20"/>
          <w:szCs w:val="20"/>
        </w:rPr>
      </w:pPr>
    </w:p>
    <w:p w:rsidR="00B15444" w:rsidRDefault="0043087A">
      <w:pPr>
        <w:ind w:left="260"/>
        <w:rPr>
          <w:sz w:val="20"/>
          <w:szCs w:val="20"/>
        </w:rPr>
      </w:pPr>
      <w:r>
        <w:rPr>
          <w:rFonts w:eastAsia="Times New Roman"/>
          <w:sz w:val="24"/>
          <w:szCs w:val="24"/>
        </w:rPr>
        <w:t xml:space="preserve">REIS, Jair Teixeira dos. </w:t>
      </w:r>
      <w:r>
        <w:rPr>
          <w:rFonts w:eastAsia="Times New Roman"/>
          <w:b/>
          <w:bCs/>
          <w:sz w:val="24"/>
          <w:szCs w:val="24"/>
        </w:rPr>
        <w:t>Resumo de Direito Ambiental</w:t>
      </w:r>
      <w:r>
        <w:rPr>
          <w:rFonts w:eastAsia="Times New Roman"/>
          <w:sz w:val="24"/>
          <w:szCs w:val="24"/>
        </w:rPr>
        <w:t>. 4ª ed., ver. e ampl. Niterói, RJ:</w:t>
      </w:r>
    </w:p>
    <w:p w:rsidR="00B15444" w:rsidRDefault="0043087A">
      <w:pPr>
        <w:ind w:left="260"/>
        <w:rPr>
          <w:sz w:val="20"/>
          <w:szCs w:val="20"/>
        </w:rPr>
      </w:pPr>
      <w:r>
        <w:rPr>
          <w:rFonts w:eastAsia="Times New Roman"/>
          <w:sz w:val="24"/>
          <w:szCs w:val="24"/>
        </w:rPr>
        <w:t>Impetus, 2008.</w:t>
      </w:r>
    </w:p>
    <w:p w:rsidR="00B15444" w:rsidRDefault="00B15444">
      <w:pPr>
        <w:spacing w:line="288" w:lineRule="exact"/>
        <w:rPr>
          <w:sz w:val="20"/>
          <w:szCs w:val="20"/>
        </w:rPr>
      </w:pPr>
    </w:p>
    <w:p w:rsidR="00B15444" w:rsidRDefault="0043087A">
      <w:pPr>
        <w:spacing w:line="234" w:lineRule="auto"/>
        <w:ind w:left="260"/>
        <w:jc w:val="both"/>
        <w:rPr>
          <w:sz w:val="20"/>
          <w:szCs w:val="20"/>
        </w:rPr>
      </w:pPr>
      <w:r>
        <w:rPr>
          <w:rFonts w:eastAsia="Times New Roman"/>
          <w:sz w:val="24"/>
          <w:szCs w:val="24"/>
        </w:rPr>
        <w:t xml:space="preserve">SIRVINSKAS, Luís Paulo. </w:t>
      </w:r>
      <w:r>
        <w:rPr>
          <w:rFonts w:eastAsia="Times New Roman"/>
          <w:b/>
          <w:bCs/>
          <w:sz w:val="24"/>
          <w:szCs w:val="24"/>
        </w:rPr>
        <w:t>Manual de Direito Ambiental</w:t>
      </w:r>
      <w:r>
        <w:rPr>
          <w:rFonts w:eastAsia="Times New Roman"/>
          <w:sz w:val="24"/>
          <w:szCs w:val="24"/>
        </w:rPr>
        <w:t>. 9ª ed., ver., atual. E ampl. São Paulo: Editora Saraiva 2011.</w:t>
      </w:r>
    </w:p>
    <w:p w:rsidR="00B15444" w:rsidRDefault="00B15444">
      <w:pPr>
        <w:spacing w:line="278" w:lineRule="exact"/>
        <w:rPr>
          <w:sz w:val="20"/>
          <w:szCs w:val="20"/>
        </w:rPr>
      </w:pPr>
    </w:p>
    <w:p w:rsidR="00B15444" w:rsidRDefault="0043087A">
      <w:pPr>
        <w:ind w:left="260"/>
        <w:rPr>
          <w:sz w:val="20"/>
          <w:szCs w:val="20"/>
        </w:rPr>
      </w:pPr>
      <w:r>
        <w:rPr>
          <w:rFonts w:eastAsia="Times New Roman"/>
          <w:sz w:val="24"/>
          <w:szCs w:val="24"/>
        </w:rPr>
        <w:t xml:space="preserve">STEINMETZ, Wilson. (Orgs.) </w:t>
      </w:r>
      <w:r>
        <w:rPr>
          <w:rFonts w:eastAsia="Times New Roman"/>
          <w:b/>
          <w:bCs/>
          <w:sz w:val="24"/>
          <w:szCs w:val="24"/>
        </w:rPr>
        <w:t>Direito Constitucional do Ambiente: teoria e aplicação.</w:t>
      </w:r>
    </w:p>
    <w:p w:rsidR="00B15444" w:rsidRDefault="0043087A">
      <w:pPr>
        <w:ind w:left="260"/>
        <w:rPr>
          <w:sz w:val="20"/>
          <w:szCs w:val="20"/>
        </w:rPr>
      </w:pPr>
      <w:r>
        <w:rPr>
          <w:rFonts w:eastAsia="Times New Roman"/>
          <w:sz w:val="24"/>
          <w:szCs w:val="24"/>
        </w:rPr>
        <w:t>Caxias do Sul: Educs, 2010.</w:t>
      </w:r>
    </w:p>
    <w:p w:rsidR="00B15444" w:rsidRDefault="00B15444">
      <w:pPr>
        <w:spacing w:line="276" w:lineRule="exact"/>
        <w:rPr>
          <w:sz w:val="20"/>
          <w:szCs w:val="20"/>
        </w:rPr>
      </w:pPr>
    </w:p>
    <w:p w:rsidR="00B15444" w:rsidRDefault="0043087A">
      <w:pPr>
        <w:ind w:left="260"/>
        <w:rPr>
          <w:sz w:val="20"/>
          <w:szCs w:val="20"/>
        </w:rPr>
      </w:pPr>
      <w:r>
        <w:rPr>
          <w:rFonts w:eastAsia="Times New Roman"/>
          <w:sz w:val="24"/>
          <w:szCs w:val="24"/>
        </w:rPr>
        <w:t>SOUZA, Washigton Peluso Albi</w:t>
      </w:r>
      <w:r>
        <w:rPr>
          <w:rFonts w:eastAsia="Times New Roman"/>
          <w:sz w:val="24"/>
          <w:szCs w:val="24"/>
        </w:rPr>
        <w:t>to de</w:t>
      </w:r>
      <w:r>
        <w:rPr>
          <w:rFonts w:eastAsia="Times New Roman"/>
          <w:b/>
          <w:bCs/>
          <w:sz w:val="24"/>
          <w:szCs w:val="24"/>
        </w:rPr>
        <w:t>. Teoria da Constituição Econômica</w:t>
      </w:r>
      <w:r>
        <w:rPr>
          <w:rFonts w:eastAsia="Times New Roman"/>
          <w:sz w:val="24"/>
          <w:szCs w:val="24"/>
        </w:rPr>
        <w:t>. Belo Horizonte:</w:t>
      </w:r>
    </w:p>
    <w:p w:rsidR="00B15444" w:rsidRDefault="0043087A">
      <w:pPr>
        <w:ind w:left="260"/>
        <w:rPr>
          <w:sz w:val="20"/>
          <w:szCs w:val="20"/>
        </w:rPr>
      </w:pPr>
      <w:r>
        <w:rPr>
          <w:rFonts w:eastAsia="Times New Roman"/>
          <w:sz w:val="24"/>
          <w:szCs w:val="24"/>
        </w:rPr>
        <w:t>Del Rey, 2002.</w:t>
      </w:r>
    </w:p>
    <w:p w:rsidR="00B15444" w:rsidRDefault="00B15444">
      <w:pPr>
        <w:sectPr w:rsidR="00B15444">
          <w:pgSz w:w="11900" w:h="16838"/>
          <w:pgMar w:top="700" w:right="1126" w:bottom="1440" w:left="1440" w:header="0" w:footer="0" w:gutter="0"/>
          <w:cols w:space="720" w:equalWidth="0">
            <w:col w:w="9340"/>
          </w:cols>
        </w:sectPr>
      </w:pPr>
    </w:p>
    <w:p w:rsidR="0043087A" w:rsidRDefault="0043087A"/>
    <w:sectPr w:rsidR="0043087A">
      <w:pgSz w:w="11906" w:h="16838"/>
      <w:pgMar w:top="1440" w:right="1440" w:bottom="1440"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74D"/>
    <w:multiLevelType w:val="hybridMultilevel"/>
    <w:tmpl w:val="30B294BA"/>
    <w:lvl w:ilvl="0" w:tplc="512EC8B4">
      <w:start w:val="35"/>
      <w:numFmt w:val="upperLetter"/>
      <w:lvlText w:val="%1"/>
      <w:lvlJc w:val="left"/>
    </w:lvl>
    <w:lvl w:ilvl="1" w:tplc="5C080FA2">
      <w:numFmt w:val="decimal"/>
      <w:lvlText w:val=""/>
      <w:lvlJc w:val="left"/>
    </w:lvl>
    <w:lvl w:ilvl="2" w:tplc="2278BA4E">
      <w:numFmt w:val="decimal"/>
      <w:lvlText w:val=""/>
      <w:lvlJc w:val="left"/>
    </w:lvl>
    <w:lvl w:ilvl="3" w:tplc="BDC0191E">
      <w:numFmt w:val="decimal"/>
      <w:lvlText w:val=""/>
      <w:lvlJc w:val="left"/>
    </w:lvl>
    <w:lvl w:ilvl="4" w:tplc="E43A1BE0">
      <w:numFmt w:val="decimal"/>
      <w:lvlText w:val=""/>
      <w:lvlJc w:val="left"/>
    </w:lvl>
    <w:lvl w:ilvl="5" w:tplc="B4DE1CD8">
      <w:numFmt w:val="decimal"/>
      <w:lvlText w:val=""/>
      <w:lvlJc w:val="left"/>
    </w:lvl>
    <w:lvl w:ilvl="6" w:tplc="01568EE6">
      <w:numFmt w:val="decimal"/>
      <w:lvlText w:val=""/>
      <w:lvlJc w:val="left"/>
    </w:lvl>
    <w:lvl w:ilvl="7" w:tplc="94EA6000">
      <w:numFmt w:val="decimal"/>
      <w:lvlText w:val=""/>
      <w:lvlJc w:val="left"/>
    </w:lvl>
    <w:lvl w:ilvl="8" w:tplc="5CBAD6BE">
      <w:numFmt w:val="decimal"/>
      <w:lvlText w:val=""/>
      <w:lvlJc w:val="left"/>
    </w:lvl>
  </w:abstractNum>
  <w:abstractNum w:abstractNumId="1">
    <w:nsid w:val="00001238"/>
    <w:multiLevelType w:val="hybridMultilevel"/>
    <w:tmpl w:val="C6CC099C"/>
    <w:lvl w:ilvl="0" w:tplc="030C34A4">
      <w:start w:val="35"/>
      <w:numFmt w:val="upperLetter"/>
      <w:lvlText w:val="%1"/>
      <w:lvlJc w:val="left"/>
    </w:lvl>
    <w:lvl w:ilvl="1" w:tplc="07AA4C30">
      <w:numFmt w:val="decimal"/>
      <w:lvlText w:val=""/>
      <w:lvlJc w:val="left"/>
    </w:lvl>
    <w:lvl w:ilvl="2" w:tplc="3D60E7B0">
      <w:numFmt w:val="decimal"/>
      <w:lvlText w:val=""/>
      <w:lvlJc w:val="left"/>
    </w:lvl>
    <w:lvl w:ilvl="3" w:tplc="F6B055CC">
      <w:numFmt w:val="decimal"/>
      <w:lvlText w:val=""/>
      <w:lvlJc w:val="left"/>
    </w:lvl>
    <w:lvl w:ilvl="4" w:tplc="06484C2E">
      <w:numFmt w:val="decimal"/>
      <w:lvlText w:val=""/>
      <w:lvlJc w:val="left"/>
    </w:lvl>
    <w:lvl w:ilvl="5" w:tplc="FC6C8002">
      <w:numFmt w:val="decimal"/>
      <w:lvlText w:val=""/>
      <w:lvlJc w:val="left"/>
    </w:lvl>
    <w:lvl w:ilvl="6" w:tplc="6C4E64B6">
      <w:numFmt w:val="decimal"/>
      <w:lvlText w:val=""/>
      <w:lvlJc w:val="left"/>
    </w:lvl>
    <w:lvl w:ilvl="7" w:tplc="06A08FC2">
      <w:numFmt w:val="decimal"/>
      <w:lvlText w:val=""/>
      <w:lvlJc w:val="left"/>
    </w:lvl>
    <w:lvl w:ilvl="8" w:tplc="6EC2A07A">
      <w:numFmt w:val="decimal"/>
      <w:lvlText w:val=""/>
      <w:lvlJc w:val="left"/>
    </w:lvl>
  </w:abstractNum>
  <w:abstractNum w:abstractNumId="2">
    <w:nsid w:val="00001547"/>
    <w:multiLevelType w:val="hybridMultilevel"/>
    <w:tmpl w:val="E4900FBE"/>
    <w:lvl w:ilvl="0" w:tplc="4CACF7E8">
      <w:start w:val="35"/>
      <w:numFmt w:val="upperLetter"/>
      <w:lvlText w:val="%1"/>
      <w:lvlJc w:val="left"/>
    </w:lvl>
    <w:lvl w:ilvl="1" w:tplc="37A6330E">
      <w:numFmt w:val="decimal"/>
      <w:lvlText w:val=""/>
      <w:lvlJc w:val="left"/>
    </w:lvl>
    <w:lvl w:ilvl="2" w:tplc="F1D2A534">
      <w:numFmt w:val="decimal"/>
      <w:lvlText w:val=""/>
      <w:lvlJc w:val="left"/>
    </w:lvl>
    <w:lvl w:ilvl="3" w:tplc="52D05634">
      <w:numFmt w:val="decimal"/>
      <w:lvlText w:val=""/>
      <w:lvlJc w:val="left"/>
    </w:lvl>
    <w:lvl w:ilvl="4" w:tplc="83B8B7F4">
      <w:numFmt w:val="decimal"/>
      <w:lvlText w:val=""/>
      <w:lvlJc w:val="left"/>
    </w:lvl>
    <w:lvl w:ilvl="5" w:tplc="A5A4FFF8">
      <w:numFmt w:val="decimal"/>
      <w:lvlText w:val=""/>
      <w:lvlJc w:val="left"/>
    </w:lvl>
    <w:lvl w:ilvl="6" w:tplc="89982ACE">
      <w:numFmt w:val="decimal"/>
      <w:lvlText w:val=""/>
      <w:lvlJc w:val="left"/>
    </w:lvl>
    <w:lvl w:ilvl="7" w:tplc="8DCEA77A">
      <w:numFmt w:val="decimal"/>
      <w:lvlText w:val=""/>
      <w:lvlJc w:val="left"/>
    </w:lvl>
    <w:lvl w:ilvl="8" w:tplc="6772E368">
      <w:numFmt w:val="decimal"/>
      <w:lvlText w:val=""/>
      <w:lvlJc w:val="left"/>
    </w:lvl>
  </w:abstractNum>
  <w:abstractNum w:abstractNumId="3">
    <w:nsid w:val="00001AD4"/>
    <w:multiLevelType w:val="hybridMultilevel"/>
    <w:tmpl w:val="CB84411E"/>
    <w:lvl w:ilvl="0" w:tplc="A2148914">
      <w:start w:val="35"/>
      <w:numFmt w:val="upperLetter"/>
      <w:lvlText w:val="%1"/>
      <w:lvlJc w:val="left"/>
    </w:lvl>
    <w:lvl w:ilvl="1" w:tplc="4AC03F8C">
      <w:numFmt w:val="decimal"/>
      <w:lvlText w:val=""/>
      <w:lvlJc w:val="left"/>
    </w:lvl>
    <w:lvl w:ilvl="2" w:tplc="628AB996">
      <w:numFmt w:val="decimal"/>
      <w:lvlText w:val=""/>
      <w:lvlJc w:val="left"/>
    </w:lvl>
    <w:lvl w:ilvl="3" w:tplc="4C863FD8">
      <w:numFmt w:val="decimal"/>
      <w:lvlText w:val=""/>
      <w:lvlJc w:val="left"/>
    </w:lvl>
    <w:lvl w:ilvl="4" w:tplc="9D9E58B0">
      <w:numFmt w:val="decimal"/>
      <w:lvlText w:val=""/>
      <w:lvlJc w:val="left"/>
    </w:lvl>
    <w:lvl w:ilvl="5" w:tplc="EA9E67B0">
      <w:numFmt w:val="decimal"/>
      <w:lvlText w:val=""/>
      <w:lvlJc w:val="left"/>
    </w:lvl>
    <w:lvl w:ilvl="6" w:tplc="4EE2870C">
      <w:numFmt w:val="decimal"/>
      <w:lvlText w:val=""/>
      <w:lvlJc w:val="left"/>
    </w:lvl>
    <w:lvl w:ilvl="7" w:tplc="656C5A2E">
      <w:numFmt w:val="decimal"/>
      <w:lvlText w:val=""/>
      <w:lvlJc w:val="left"/>
    </w:lvl>
    <w:lvl w:ilvl="8" w:tplc="0E6E125A">
      <w:numFmt w:val="decimal"/>
      <w:lvlText w:val=""/>
      <w:lvlJc w:val="left"/>
    </w:lvl>
  </w:abstractNum>
  <w:abstractNum w:abstractNumId="4">
    <w:nsid w:val="00001E1F"/>
    <w:multiLevelType w:val="hybridMultilevel"/>
    <w:tmpl w:val="4418AB58"/>
    <w:lvl w:ilvl="0" w:tplc="CEF63356">
      <w:start w:val="35"/>
      <w:numFmt w:val="upperLetter"/>
      <w:lvlText w:val="%1"/>
      <w:lvlJc w:val="left"/>
    </w:lvl>
    <w:lvl w:ilvl="1" w:tplc="E280E54E">
      <w:numFmt w:val="decimal"/>
      <w:lvlText w:val=""/>
      <w:lvlJc w:val="left"/>
    </w:lvl>
    <w:lvl w:ilvl="2" w:tplc="99C81036">
      <w:numFmt w:val="decimal"/>
      <w:lvlText w:val=""/>
      <w:lvlJc w:val="left"/>
    </w:lvl>
    <w:lvl w:ilvl="3" w:tplc="2842F184">
      <w:numFmt w:val="decimal"/>
      <w:lvlText w:val=""/>
      <w:lvlJc w:val="left"/>
    </w:lvl>
    <w:lvl w:ilvl="4" w:tplc="F15277AC">
      <w:numFmt w:val="decimal"/>
      <w:lvlText w:val=""/>
      <w:lvlJc w:val="left"/>
    </w:lvl>
    <w:lvl w:ilvl="5" w:tplc="625CF92C">
      <w:numFmt w:val="decimal"/>
      <w:lvlText w:val=""/>
      <w:lvlJc w:val="left"/>
    </w:lvl>
    <w:lvl w:ilvl="6" w:tplc="C0A62728">
      <w:numFmt w:val="decimal"/>
      <w:lvlText w:val=""/>
      <w:lvlJc w:val="left"/>
    </w:lvl>
    <w:lvl w:ilvl="7" w:tplc="7A78ECE8">
      <w:numFmt w:val="decimal"/>
      <w:lvlText w:val=""/>
      <w:lvlJc w:val="left"/>
    </w:lvl>
    <w:lvl w:ilvl="8" w:tplc="1C32FA9E">
      <w:numFmt w:val="decimal"/>
      <w:lvlText w:val=""/>
      <w:lvlJc w:val="left"/>
    </w:lvl>
  </w:abstractNum>
  <w:abstractNum w:abstractNumId="5">
    <w:nsid w:val="000026A6"/>
    <w:multiLevelType w:val="hybridMultilevel"/>
    <w:tmpl w:val="CB24A2AE"/>
    <w:lvl w:ilvl="0" w:tplc="859074DE">
      <w:start w:val="1"/>
      <w:numFmt w:val="bullet"/>
      <w:lvlText w:val="é"/>
      <w:lvlJc w:val="left"/>
    </w:lvl>
    <w:lvl w:ilvl="1" w:tplc="F3C6B368">
      <w:numFmt w:val="decimal"/>
      <w:lvlText w:val=""/>
      <w:lvlJc w:val="left"/>
    </w:lvl>
    <w:lvl w:ilvl="2" w:tplc="15780F02">
      <w:numFmt w:val="decimal"/>
      <w:lvlText w:val=""/>
      <w:lvlJc w:val="left"/>
    </w:lvl>
    <w:lvl w:ilvl="3" w:tplc="23B40E8A">
      <w:numFmt w:val="decimal"/>
      <w:lvlText w:val=""/>
      <w:lvlJc w:val="left"/>
    </w:lvl>
    <w:lvl w:ilvl="4" w:tplc="1A42CAA2">
      <w:numFmt w:val="decimal"/>
      <w:lvlText w:val=""/>
      <w:lvlJc w:val="left"/>
    </w:lvl>
    <w:lvl w:ilvl="5" w:tplc="203A986E">
      <w:numFmt w:val="decimal"/>
      <w:lvlText w:val=""/>
      <w:lvlJc w:val="left"/>
    </w:lvl>
    <w:lvl w:ilvl="6" w:tplc="2630551E">
      <w:numFmt w:val="decimal"/>
      <w:lvlText w:val=""/>
      <w:lvlJc w:val="left"/>
    </w:lvl>
    <w:lvl w:ilvl="7" w:tplc="C748CA4E">
      <w:numFmt w:val="decimal"/>
      <w:lvlText w:val=""/>
      <w:lvlJc w:val="left"/>
    </w:lvl>
    <w:lvl w:ilvl="8" w:tplc="8F80B7C0">
      <w:numFmt w:val="decimal"/>
      <w:lvlText w:val=""/>
      <w:lvlJc w:val="left"/>
    </w:lvl>
  </w:abstractNum>
  <w:abstractNum w:abstractNumId="6">
    <w:nsid w:val="00002D12"/>
    <w:multiLevelType w:val="hybridMultilevel"/>
    <w:tmpl w:val="47BED3DA"/>
    <w:lvl w:ilvl="0" w:tplc="FFD09D8E">
      <w:start w:val="35"/>
      <w:numFmt w:val="upperLetter"/>
      <w:lvlText w:val="%1"/>
      <w:lvlJc w:val="left"/>
    </w:lvl>
    <w:lvl w:ilvl="1" w:tplc="DEAE77DE">
      <w:numFmt w:val="decimal"/>
      <w:lvlText w:val=""/>
      <w:lvlJc w:val="left"/>
    </w:lvl>
    <w:lvl w:ilvl="2" w:tplc="E80CB886">
      <w:numFmt w:val="decimal"/>
      <w:lvlText w:val=""/>
      <w:lvlJc w:val="left"/>
    </w:lvl>
    <w:lvl w:ilvl="3" w:tplc="A39635C2">
      <w:numFmt w:val="decimal"/>
      <w:lvlText w:val=""/>
      <w:lvlJc w:val="left"/>
    </w:lvl>
    <w:lvl w:ilvl="4" w:tplc="A5F06C48">
      <w:numFmt w:val="decimal"/>
      <w:lvlText w:val=""/>
      <w:lvlJc w:val="left"/>
    </w:lvl>
    <w:lvl w:ilvl="5" w:tplc="9BCA28A8">
      <w:numFmt w:val="decimal"/>
      <w:lvlText w:val=""/>
      <w:lvlJc w:val="left"/>
    </w:lvl>
    <w:lvl w:ilvl="6" w:tplc="134E021C">
      <w:numFmt w:val="decimal"/>
      <w:lvlText w:val=""/>
      <w:lvlJc w:val="left"/>
    </w:lvl>
    <w:lvl w:ilvl="7" w:tplc="51129110">
      <w:numFmt w:val="decimal"/>
      <w:lvlText w:val=""/>
      <w:lvlJc w:val="left"/>
    </w:lvl>
    <w:lvl w:ilvl="8" w:tplc="C0E6ED40">
      <w:numFmt w:val="decimal"/>
      <w:lvlText w:val=""/>
      <w:lvlJc w:val="left"/>
    </w:lvl>
  </w:abstractNum>
  <w:abstractNum w:abstractNumId="7">
    <w:nsid w:val="000039B3"/>
    <w:multiLevelType w:val="hybridMultilevel"/>
    <w:tmpl w:val="FA8A08F8"/>
    <w:lvl w:ilvl="0" w:tplc="87DA43CE">
      <w:start w:val="61"/>
      <w:numFmt w:val="upperLetter"/>
      <w:lvlText w:val="%1"/>
      <w:lvlJc w:val="left"/>
    </w:lvl>
    <w:lvl w:ilvl="1" w:tplc="B7747FD4">
      <w:numFmt w:val="decimal"/>
      <w:lvlText w:val=""/>
      <w:lvlJc w:val="left"/>
    </w:lvl>
    <w:lvl w:ilvl="2" w:tplc="7A20A4FA">
      <w:numFmt w:val="decimal"/>
      <w:lvlText w:val=""/>
      <w:lvlJc w:val="left"/>
    </w:lvl>
    <w:lvl w:ilvl="3" w:tplc="8CBA5F78">
      <w:numFmt w:val="decimal"/>
      <w:lvlText w:val=""/>
      <w:lvlJc w:val="left"/>
    </w:lvl>
    <w:lvl w:ilvl="4" w:tplc="F2DA4DD2">
      <w:numFmt w:val="decimal"/>
      <w:lvlText w:val=""/>
      <w:lvlJc w:val="left"/>
    </w:lvl>
    <w:lvl w:ilvl="5" w:tplc="C6AE8A2E">
      <w:numFmt w:val="decimal"/>
      <w:lvlText w:val=""/>
      <w:lvlJc w:val="left"/>
    </w:lvl>
    <w:lvl w:ilvl="6" w:tplc="6DB6625A">
      <w:numFmt w:val="decimal"/>
      <w:lvlText w:val=""/>
      <w:lvlJc w:val="left"/>
    </w:lvl>
    <w:lvl w:ilvl="7" w:tplc="A2F2913E">
      <w:numFmt w:val="decimal"/>
      <w:lvlText w:val=""/>
      <w:lvlJc w:val="left"/>
    </w:lvl>
    <w:lvl w:ilvl="8" w:tplc="62302288">
      <w:numFmt w:val="decimal"/>
      <w:lvlText w:val=""/>
      <w:lvlJc w:val="left"/>
    </w:lvl>
  </w:abstractNum>
  <w:abstractNum w:abstractNumId="8">
    <w:nsid w:val="00003B25"/>
    <w:multiLevelType w:val="hybridMultilevel"/>
    <w:tmpl w:val="FEB4C22C"/>
    <w:lvl w:ilvl="0" w:tplc="AF62E3BE">
      <w:start w:val="2"/>
      <w:numFmt w:val="lowerLetter"/>
      <w:lvlText w:val="%1)"/>
      <w:lvlJc w:val="left"/>
    </w:lvl>
    <w:lvl w:ilvl="1" w:tplc="8D4AEA1C">
      <w:numFmt w:val="decimal"/>
      <w:lvlText w:val=""/>
      <w:lvlJc w:val="left"/>
    </w:lvl>
    <w:lvl w:ilvl="2" w:tplc="E4726CE2">
      <w:numFmt w:val="decimal"/>
      <w:lvlText w:val=""/>
      <w:lvlJc w:val="left"/>
    </w:lvl>
    <w:lvl w:ilvl="3" w:tplc="93F4A536">
      <w:numFmt w:val="decimal"/>
      <w:lvlText w:val=""/>
      <w:lvlJc w:val="left"/>
    </w:lvl>
    <w:lvl w:ilvl="4" w:tplc="B8FE7038">
      <w:numFmt w:val="decimal"/>
      <w:lvlText w:val=""/>
      <w:lvlJc w:val="left"/>
    </w:lvl>
    <w:lvl w:ilvl="5" w:tplc="6E6CB3AC">
      <w:numFmt w:val="decimal"/>
      <w:lvlText w:val=""/>
      <w:lvlJc w:val="left"/>
    </w:lvl>
    <w:lvl w:ilvl="6" w:tplc="704EE050">
      <w:numFmt w:val="decimal"/>
      <w:lvlText w:val=""/>
      <w:lvlJc w:val="left"/>
    </w:lvl>
    <w:lvl w:ilvl="7" w:tplc="196CC3AA">
      <w:numFmt w:val="decimal"/>
      <w:lvlText w:val=""/>
      <w:lvlJc w:val="left"/>
    </w:lvl>
    <w:lvl w:ilvl="8" w:tplc="E586DED6">
      <w:numFmt w:val="decimal"/>
      <w:lvlText w:val=""/>
      <w:lvlJc w:val="left"/>
    </w:lvl>
  </w:abstractNum>
  <w:abstractNum w:abstractNumId="9">
    <w:nsid w:val="0000428B"/>
    <w:multiLevelType w:val="hybridMultilevel"/>
    <w:tmpl w:val="516055EC"/>
    <w:lvl w:ilvl="0" w:tplc="CFB268E8">
      <w:start w:val="1"/>
      <w:numFmt w:val="bullet"/>
      <w:lvlText w:val="É"/>
      <w:lvlJc w:val="left"/>
    </w:lvl>
    <w:lvl w:ilvl="1" w:tplc="1BE810DE">
      <w:numFmt w:val="decimal"/>
      <w:lvlText w:val=""/>
      <w:lvlJc w:val="left"/>
    </w:lvl>
    <w:lvl w:ilvl="2" w:tplc="63A2D948">
      <w:numFmt w:val="decimal"/>
      <w:lvlText w:val=""/>
      <w:lvlJc w:val="left"/>
    </w:lvl>
    <w:lvl w:ilvl="3" w:tplc="38162EE4">
      <w:numFmt w:val="decimal"/>
      <w:lvlText w:val=""/>
      <w:lvlJc w:val="left"/>
    </w:lvl>
    <w:lvl w:ilvl="4" w:tplc="59463BB8">
      <w:numFmt w:val="decimal"/>
      <w:lvlText w:val=""/>
      <w:lvlJc w:val="left"/>
    </w:lvl>
    <w:lvl w:ilvl="5" w:tplc="59404072">
      <w:numFmt w:val="decimal"/>
      <w:lvlText w:val=""/>
      <w:lvlJc w:val="left"/>
    </w:lvl>
    <w:lvl w:ilvl="6" w:tplc="D0003C1C">
      <w:numFmt w:val="decimal"/>
      <w:lvlText w:val=""/>
      <w:lvlJc w:val="left"/>
    </w:lvl>
    <w:lvl w:ilvl="7" w:tplc="5B428ED8">
      <w:numFmt w:val="decimal"/>
      <w:lvlText w:val=""/>
      <w:lvlJc w:val="left"/>
    </w:lvl>
    <w:lvl w:ilvl="8" w:tplc="75E65CF0">
      <w:numFmt w:val="decimal"/>
      <w:lvlText w:val=""/>
      <w:lvlJc w:val="left"/>
    </w:lvl>
  </w:abstractNum>
  <w:abstractNum w:abstractNumId="10">
    <w:nsid w:val="0000440D"/>
    <w:multiLevelType w:val="hybridMultilevel"/>
    <w:tmpl w:val="359AA44C"/>
    <w:lvl w:ilvl="0" w:tplc="A57E7C0E">
      <w:start w:val="1"/>
      <w:numFmt w:val="decimal"/>
      <w:lvlText w:val="%1."/>
      <w:lvlJc w:val="left"/>
    </w:lvl>
    <w:lvl w:ilvl="1" w:tplc="8FDC609E">
      <w:numFmt w:val="decimal"/>
      <w:lvlText w:val=""/>
      <w:lvlJc w:val="left"/>
    </w:lvl>
    <w:lvl w:ilvl="2" w:tplc="084CCB9C">
      <w:numFmt w:val="decimal"/>
      <w:lvlText w:val=""/>
      <w:lvlJc w:val="left"/>
    </w:lvl>
    <w:lvl w:ilvl="3" w:tplc="9F784296">
      <w:numFmt w:val="decimal"/>
      <w:lvlText w:val=""/>
      <w:lvlJc w:val="left"/>
    </w:lvl>
    <w:lvl w:ilvl="4" w:tplc="CAF25F54">
      <w:numFmt w:val="decimal"/>
      <w:lvlText w:val=""/>
      <w:lvlJc w:val="left"/>
    </w:lvl>
    <w:lvl w:ilvl="5" w:tplc="9784365A">
      <w:numFmt w:val="decimal"/>
      <w:lvlText w:val=""/>
      <w:lvlJc w:val="left"/>
    </w:lvl>
    <w:lvl w:ilvl="6" w:tplc="7B4EFABC">
      <w:numFmt w:val="decimal"/>
      <w:lvlText w:val=""/>
      <w:lvlJc w:val="left"/>
    </w:lvl>
    <w:lvl w:ilvl="7" w:tplc="998C2C28">
      <w:numFmt w:val="decimal"/>
      <w:lvlText w:val=""/>
      <w:lvlJc w:val="left"/>
    </w:lvl>
    <w:lvl w:ilvl="8" w:tplc="68724282">
      <w:numFmt w:val="decimal"/>
      <w:lvlText w:val=""/>
      <w:lvlJc w:val="left"/>
    </w:lvl>
  </w:abstractNum>
  <w:abstractNum w:abstractNumId="11">
    <w:nsid w:val="00004509"/>
    <w:multiLevelType w:val="hybridMultilevel"/>
    <w:tmpl w:val="62585BEE"/>
    <w:lvl w:ilvl="0" w:tplc="2B5AA93E">
      <w:start w:val="35"/>
      <w:numFmt w:val="upperLetter"/>
      <w:lvlText w:val="%1"/>
      <w:lvlJc w:val="left"/>
    </w:lvl>
    <w:lvl w:ilvl="1" w:tplc="271A8F5E">
      <w:numFmt w:val="decimal"/>
      <w:lvlText w:val=""/>
      <w:lvlJc w:val="left"/>
    </w:lvl>
    <w:lvl w:ilvl="2" w:tplc="AB4276E4">
      <w:numFmt w:val="decimal"/>
      <w:lvlText w:val=""/>
      <w:lvlJc w:val="left"/>
    </w:lvl>
    <w:lvl w:ilvl="3" w:tplc="9252D970">
      <w:numFmt w:val="decimal"/>
      <w:lvlText w:val=""/>
      <w:lvlJc w:val="left"/>
    </w:lvl>
    <w:lvl w:ilvl="4" w:tplc="244AA1A0">
      <w:numFmt w:val="decimal"/>
      <w:lvlText w:val=""/>
      <w:lvlJc w:val="left"/>
    </w:lvl>
    <w:lvl w:ilvl="5" w:tplc="E702C82C">
      <w:numFmt w:val="decimal"/>
      <w:lvlText w:val=""/>
      <w:lvlJc w:val="left"/>
    </w:lvl>
    <w:lvl w:ilvl="6" w:tplc="E8B4CDC8">
      <w:numFmt w:val="decimal"/>
      <w:lvlText w:val=""/>
      <w:lvlJc w:val="left"/>
    </w:lvl>
    <w:lvl w:ilvl="7" w:tplc="22128546">
      <w:numFmt w:val="decimal"/>
      <w:lvlText w:val=""/>
      <w:lvlJc w:val="left"/>
    </w:lvl>
    <w:lvl w:ilvl="8" w:tplc="72524A16">
      <w:numFmt w:val="decimal"/>
      <w:lvlText w:val=""/>
      <w:lvlJc w:val="left"/>
    </w:lvl>
  </w:abstractNum>
  <w:abstractNum w:abstractNumId="12">
    <w:nsid w:val="0000491C"/>
    <w:multiLevelType w:val="hybridMultilevel"/>
    <w:tmpl w:val="DEBC6F8C"/>
    <w:lvl w:ilvl="0" w:tplc="B364716E">
      <w:start w:val="1"/>
      <w:numFmt w:val="bullet"/>
      <w:lvlText w:val="À"/>
      <w:lvlJc w:val="left"/>
    </w:lvl>
    <w:lvl w:ilvl="1" w:tplc="FF2619BA">
      <w:numFmt w:val="decimal"/>
      <w:lvlText w:val=""/>
      <w:lvlJc w:val="left"/>
    </w:lvl>
    <w:lvl w:ilvl="2" w:tplc="68D88FE0">
      <w:numFmt w:val="decimal"/>
      <w:lvlText w:val=""/>
      <w:lvlJc w:val="left"/>
    </w:lvl>
    <w:lvl w:ilvl="3" w:tplc="2CA05718">
      <w:numFmt w:val="decimal"/>
      <w:lvlText w:val=""/>
      <w:lvlJc w:val="left"/>
    </w:lvl>
    <w:lvl w:ilvl="4" w:tplc="870A2406">
      <w:numFmt w:val="decimal"/>
      <w:lvlText w:val=""/>
      <w:lvlJc w:val="left"/>
    </w:lvl>
    <w:lvl w:ilvl="5" w:tplc="3C50159E">
      <w:numFmt w:val="decimal"/>
      <w:lvlText w:val=""/>
      <w:lvlJc w:val="left"/>
    </w:lvl>
    <w:lvl w:ilvl="6" w:tplc="C3C85698">
      <w:numFmt w:val="decimal"/>
      <w:lvlText w:val=""/>
      <w:lvlJc w:val="left"/>
    </w:lvl>
    <w:lvl w:ilvl="7" w:tplc="738059AA">
      <w:numFmt w:val="decimal"/>
      <w:lvlText w:val=""/>
      <w:lvlJc w:val="left"/>
    </w:lvl>
    <w:lvl w:ilvl="8" w:tplc="607AA7F2">
      <w:numFmt w:val="decimal"/>
      <w:lvlText w:val=""/>
      <w:lvlJc w:val="left"/>
    </w:lvl>
  </w:abstractNum>
  <w:abstractNum w:abstractNumId="13">
    <w:nsid w:val="00004D06"/>
    <w:multiLevelType w:val="hybridMultilevel"/>
    <w:tmpl w:val="81FAC7A6"/>
    <w:lvl w:ilvl="0" w:tplc="C96CE1EC">
      <w:start w:val="1"/>
      <w:numFmt w:val="bullet"/>
      <w:lvlText w:val="à"/>
      <w:lvlJc w:val="left"/>
    </w:lvl>
    <w:lvl w:ilvl="1" w:tplc="C584F2FC">
      <w:numFmt w:val="decimal"/>
      <w:lvlText w:val=""/>
      <w:lvlJc w:val="left"/>
    </w:lvl>
    <w:lvl w:ilvl="2" w:tplc="737E2586">
      <w:numFmt w:val="decimal"/>
      <w:lvlText w:val=""/>
      <w:lvlJc w:val="left"/>
    </w:lvl>
    <w:lvl w:ilvl="3" w:tplc="D860743C">
      <w:numFmt w:val="decimal"/>
      <w:lvlText w:val=""/>
      <w:lvlJc w:val="left"/>
    </w:lvl>
    <w:lvl w:ilvl="4" w:tplc="C0622B5A">
      <w:numFmt w:val="decimal"/>
      <w:lvlText w:val=""/>
      <w:lvlJc w:val="left"/>
    </w:lvl>
    <w:lvl w:ilvl="5" w:tplc="967456CC">
      <w:numFmt w:val="decimal"/>
      <w:lvlText w:val=""/>
      <w:lvlJc w:val="left"/>
    </w:lvl>
    <w:lvl w:ilvl="6" w:tplc="354C167E">
      <w:numFmt w:val="decimal"/>
      <w:lvlText w:val=""/>
      <w:lvlJc w:val="left"/>
    </w:lvl>
    <w:lvl w:ilvl="7" w:tplc="5E5082C0">
      <w:numFmt w:val="decimal"/>
      <w:lvlText w:val=""/>
      <w:lvlJc w:val="left"/>
    </w:lvl>
    <w:lvl w:ilvl="8" w:tplc="95A6662E">
      <w:numFmt w:val="decimal"/>
      <w:lvlText w:val=""/>
      <w:lvlJc w:val="left"/>
    </w:lvl>
  </w:abstractNum>
  <w:abstractNum w:abstractNumId="14">
    <w:nsid w:val="00004DB7"/>
    <w:multiLevelType w:val="hybridMultilevel"/>
    <w:tmpl w:val="817E64CC"/>
    <w:lvl w:ilvl="0" w:tplc="5B4A9272">
      <w:start w:val="1"/>
      <w:numFmt w:val="bullet"/>
      <w:lvlText w:val="É"/>
      <w:lvlJc w:val="left"/>
    </w:lvl>
    <w:lvl w:ilvl="1" w:tplc="9E825EDC">
      <w:numFmt w:val="decimal"/>
      <w:lvlText w:val=""/>
      <w:lvlJc w:val="left"/>
    </w:lvl>
    <w:lvl w:ilvl="2" w:tplc="A2FE8022">
      <w:numFmt w:val="decimal"/>
      <w:lvlText w:val=""/>
      <w:lvlJc w:val="left"/>
    </w:lvl>
    <w:lvl w:ilvl="3" w:tplc="0F827106">
      <w:numFmt w:val="decimal"/>
      <w:lvlText w:val=""/>
      <w:lvlJc w:val="left"/>
    </w:lvl>
    <w:lvl w:ilvl="4" w:tplc="77E04582">
      <w:numFmt w:val="decimal"/>
      <w:lvlText w:val=""/>
      <w:lvlJc w:val="left"/>
    </w:lvl>
    <w:lvl w:ilvl="5" w:tplc="02EC9A28">
      <w:numFmt w:val="decimal"/>
      <w:lvlText w:val=""/>
      <w:lvlJc w:val="left"/>
    </w:lvl>
    <w:lvl w:ilvl="6" w:tplc="8F7AA1D4">
      <w:numFmt w:val="decimal"/>
      <w:lvlText w:val=""/>
      <w:lvlJc w:val="left"/>
    </w:lvl>
    <w:lvl w:ilvl="7" w:tplc="E83CCE44">
      <w:numFmt w:val="decimal"/>
      <w:lvlText w:val=""/>
      <w:lvlJc w:val="left"/>
    </w:lvl>
    <w:lvl w:ilvl="8" w:tplc="80049718">
      <w:numFmt w:val="decimal"/>
      <w:lvlText w:val=""/>
      <w:lvlJc w:val="left"/>
    </w:lvl>
  </w:abstractNum>
  <w:abstractNum w:abstractNumId="15">
    <w:nsid w:val="00004DC8"/>
    <w:multiLevelType w:val="hybridMultilevel"/>
    <w:tmpl w:val="BFB4D6EE"/>
    <w:lvl w:ilvl="0" w:tplc="0C241814">
      <w:start w:val="61"/>
      <w:numFmt w:val="upperLetter"/>
      <w:lvlText w:val="%1"/>
      <w:lvlJc w:val="left"/>
    </w:lvl>
    <w:lvl w:ilvl="1" w:tplc="22267C26">
      <w:numFmt w:val="decimal"/>
      <w:lvlText w:val=""/>
      <w:lvlJc w:val="left"/>
    </w:lvl>
    <w:lvl w:ilvl="2" w:tplc="2230E9EE">
      <w:numFmt w:val="decimal"/>
      <w:lvlText w:val=""/>
      <w:lvlJc w:val="left"/>
    </w:lvl>
    <w:lvl w:ilvl="3" w:tplc="0E5886D0">
      <w:numFmt w:val="decimal"/>
      <w:lvlText w:val=""/>
      <w:lvlJc w:val="left"/>
    </w:lvl>
    <w:lvl w:ilvl="4" w:tplc="712628CA">
      <w:numFmt w:val="decimal"/>
      <w:lvlText w:val=""/>
      <w:lvlJc w:val="left"/>
    </w:lvl>
    <w:lvl w:ilvl="5" w:tplc="319A3CAC">
      <w:numFmt w:val="decimal"/>
      <w:lvlText w:val=""/>
      <w:lvlJc w:val="left"/>
    </w:lvl>
    <w:lvl w:ilvl="6" w:tplc="1C4A92CA">
      <w:numFmt w:val="decimal"/>
      <w:lvlText w:val=""/>
      <w:lvlJc w:val="left"/>
    </w:lvl>
    <w:lvl w:ilvl="7" w:tplc="EC8C3FF4">
      <w:numFmt w:val="decimal"/>
      <w:lvlText w:val=""/>
      <w:lvlJc w:val="left"/>
    </w:lvl>
    <w:lvl w:ilvl="8" w:tplc="E664338A">
      <w:numFmt w:val="decimal"/>
      <w:lvlText w:val=""/>
      <w:lvlJc w:val="left"/>
    </w:lvl>
  </w:abstractNum>
  <w:abstractNum w:abstractNumId="16">
    <w:nsid w:val="000054DE"/>
    <w:multiLevelType w:val="hybridMultilevel"/>
    <w:tmpl w:val="B9E0522A"/>
    <w:lvl w:ilvl="0" w:tplc="6C02F196">
      <w:start w:val="1"/>
      <w:numFmt w:val="bullet"/>
      <w:lvlText w:val="É"/>
      <w:lvlJc w:val="left"/>
    </w:lvl>
    <w:lvl w:ilvl="1" w:tplc="BD0E548C">
      <w:numFmt w:val="decimal"/>
      <w:lvlText w:val=""/>
      <w:lvlJc w:val="left"/>
    </w:lvl>
    <w:lvl w:ilvl="2" w:tplc="F210FAA4">
      <w:numFmt w:val="decimal"/>
      <w:lvlText w:val=""/>
      <w:lvlJc w:val="left"/>
    </w:lvl>
    <w:lvl w:ilvl="3" w:tplc="16A054B0">
      <w:numFmt w:val="decimal"/>
      <w:lvlText w:val=""/>
      <w:lvlJc w:val="left"/>
    </w:lvl>
    <w:lvl w:ilvl="4" w:tplc="677EACB8">
      <w:numFmt w:val="decimal"/>
      <w:lvlText w:val=""/>
      <w:lvlJc w:val="left"/>
    </w:lvl>
    <w:lvl w:ilvl="5" w:tplc="BA3C15F2">
      <w:numFmt w:val="decimal"/>
      <w:lvlText w:val=""/>
      <w:lvlJc w:val="left"/>
    </w:lvl>
    <w:lvl w:ilvl="6" w:tplc="46B4B6F6">
      <w:numFmt w:val="decimal"/>
      <w:lvlText w:val=""/>
      <w:lvlJc w:val="left"/>
    </w:lvl>
    <w:lvl w:ilvl="7" w:tplc="899EEC66">
      <w:numFmt w:val="decimal"/>
      <w:lvlText w:val=""/>
      <w:lvlJc w:val="left"/>
    </w:lvl>
    <w:lvl w:ilvl="8" w:tplc="9F483530">
      <w:numFmt w:val="decimal"/>
      <w:lvlText w:val=""/>
      <w:lvlJc w:val="left"/>
    </w:lvl>
  </w:abstractNum>
  <w:abstractNum w:abstractNumId="17">
    <w:nsid w:val="00005D03"/>
    <w:multiLevelType w:val="hybridMultilevel"/>
    <w:tmpl w:val="12803062"/>
    <w:lvl w:ilvl="0" w:tplc="6BD64C00">
      <w:start w:val="61"/>
      <w:numFmt w:val="upperLetter"/>
      <w:lvlText w:val="%1"/>
      <w:lvlJc w:val="left"/>
    </w:lvl>
    <w:lvl w:ilvl="1" w:tplc="17B49ADC">
      <w:numFmt w:val="decimal"/>
      <w:lvlText w:val=""/>
      <w:lvlJc w:val="left"/>
    </w:lvl>
    <w:lvl w:ilvl="2" w:tplc="6B004C08">
      <w:numFmt w:val="decimal"/>
      <w:lvlText w:val=""/>
      <w:lvlJc w:val="left"/>
    </w:lvl>
    <w:lvl w:ilvl="3" w:tplc="21C877E4">
      <w:numFmt w:val="decimal"/>
      <w:lvlText w:val=""/>
      <w:lvlJc w:val="left"/>
    </w:lvl>
    <w:lvl w:ilvl="4" w:tplc="F6CA25C8">
      <w:numFmt w:val="decimal"/>
      <w:lvlText w:val=""/>
      <w:lvlJc w:val="left"/>
    </w:lvl>
    <w:lvl w:ilvl="5" w:tplc="C1F8B882">
      <w:numFmt w:val="decimal"/>
      <w:lvlText w:val=""/>
      <w:lvlJc w:val="left"/>
    </w:lvl>
    <w:lvl w:ilvl="6" w:tplc="07882D6E">
      <w:numFmt w:val="decimal"/>
      <w:lvlText w:val=""/>
      <w:lvlJc w:val="left"/>
    </w:lvl>
    <w:lvl w:ilvl="7" w:tplc="4F3E814E">
      <w:numFmt w:val="decimal"/>
      <w:lvlText w:val=""/>
      <w:lvlJc w:val="left"/>
    </w:lvl>
    <w:lvl w:ilvl="8" w:tplc="1826DA44">
      <w:numFmt w:val="decimal"/>
      <w:lvlText w:val=""/>
      <w:lvlJc w:val="left"/>
    </w:lvl>
  </w:abstractNum>
  <w:abstractNum w:abstractNumId="18">
    <w:nsid w:val="000063CB"/>
    <w:multiLevelType w:val="hybridMultilevel"/>
    <w:tmpl w:val="7AB4C322"/>
    <w:lvl w:ilvl="0" w:tplc="A0240164">
      <w:start w:val="1"/>
      <w:numFmt w:val="bullet"/>
      <w:lvlText w:val="à"/>
      <w:lvlJc w:val="left"/>
    </w:lvl>
    <w:lvl w:ilvl="1" w:tplc="DC5E83FA">
      <w:numFmt w:val="decimal"/>
      <w:lvlText w:val=""/>
      <w:lvlJc w:val="left"/>
    </w:lvl>
    <w:lvl w:ilvl="2" w:tplc="950A2DD8">
      <w:numFmt w:val="decimal"/>
      <w:lvlText w:val=""/>
      <w:lvlJc w:val="left"/>
    </w:lvl>
    <w:lvl w:ilvl="3" w:tplc="32241960">
      <w:numFmt w:val="decimal"/>
      <w:lvlText w:val=""/>
      <w:lvlJc w:val="left"/>
    </w:lvl>
    <w:lvl w:ilvl="4" w:tplc="E072FC22">
      <w:numFmt w:val="decimal"/>
      <w:lvlText w:val=""/>
      <w:lvlJc w:val="left"/>
    </w:lvl>
    <w:lvl w:ilvl="5" w:tplc="56B2526C">
      <w:numFmt w:val="decimal"/>
      <w:lvlText w:val=""/>
      <w:lvlJc w:val="left"/>
    </w:lvl>
    <w:lvl w:ilvl="6" w:tplc="5520FC8A">
      <w:numFmt w:val="decimal"/>
      <w:lvlText w:val=""/>
      <w:lvlJc w:val="left"/>
    </w:lvl>
    <w:lvl w:ilvl="7" w:tplc="BE507F94">
      <w:numFmt w:val="decimal"/>
      <w:lvlText w:val=""/>
      <w:lvlJc w:val="left"/>
    </w:lvl>
    <w:lvl w:ilvl="8" w:tplc="C4BE48C8">
      <w:numFmt w:val="decimal"/>
      <w:lvlText w:val=""/>
      <w:lvlJc w:val="left"/>
    </w:lvl>
  </w:abstractNum>
  <w:abstractNum w:abstractNumId="19">
    <w:nsid w:val="00006443"/>
    <w:multiLevelType w:val="hybridMultilevel"/>
    <w:tmpl w:val="C1488F62"/>
    <w:lvl w:ilvl="0" w:tplc="46A47EA6">
      <w:start w:val="1"/>
      <w:numFmt w:val="bullet"/>
      <w:lvlText w:val="É"/>
      <w:lvlJc w:val="left"/>
    </w:lvl>
    <w:lvl w:ilvl="1" w:tplc="2DBE3F1A">
      <w:numFmt w:val="decimal"/>
      <w:lvlText w:val=""/>
      <w:lvlJc w:val="left"/>
    </w:lvl>
    <w:lvl w:ilvl="2" w:tplc="4E3E05E2">
      <w:numFmt w:val="decimal"/>
      <w:lvlText w:val=""/>
      <w:lvlJc w:val="left"/>
    </w:lvl>
    <w:lvl w:ilvl="3" w:tplc="058AEC10">
      <w:numFmt w:val="decimal"/>
      <w:lvlText w:val=""/>
      <w:lvlJc w:val="left"/>
    </w:lvl>
    <w:lvl w:ilvl="4" w:tplc="A3766FD2">
      <w:numFmt w:val="decimal"/>
      <w:lvlText w:val=""/>
      <w:lvlJc w:val="left"/>
    </w:lvl>
    <w:lvl w:ilvl="5" w:tplc="51C2116C">
      <w:numFmt w:val="decimal"/>
      <w:lvlText w:val=""/>
      <w:lvlJc w:val="left"/>
    </w:lvl>
    <w:lvl w:ilvl="6" w:tplc="ADCAC348">
      <w:numFmt w:val="decimal"/>
      <w:lvlText w:val=""/>
      <w:lvlJc w:val="left"/>
    </w:lvl>
    <w:lvl w:ilvl="7" w:tplc="184CA4E0">
      <w:numFmt w:val="decimal"/>
      <w:lvlText w:val=""/>
      <w:lvlJc w:val="left"/>
    </w:lvl>
    <w:lvl w:ilvl="8" w:tplc="CB2ABD6A">
      <w:numFmt w:val="decimal"/>
      <w:lvlText w:val=""/>
      <w:lvlJc w:val="left"/>
    </w:lvl>
  </w:abstractNum>
  <w:abstractNum w:abstractNumId="20">
    <w:nsid w:val="000066BB"/>
    <w:multiLevelType w:val="hybridMultilevel"/>
    <w:tmpl w:val="28D60BF6"/>
    <w:lvl w:ilvl="0" w:tplc="508ED532">
      <w:start w:val="35"/>
      <w:numFmt w:val="upperLetter"/>
      <w:lvlText w:val="%1"/>
      <w:lvlJc w:val="left"/>
    </w:lvl>
    <w:lvl w:ilvl="1" w:tplc="803C0DC2">
      <w:numFmt w:val="decimal"/>
      <w:lvlText w:val=""/>
      <w:lvlJc w:val="left"/>
    </w:lvl>
    <w:lvl w:ilvl="2" w:tplc="45BEE136">
      <w:numFmt w:val="decimal"/>
      <w:lvlText w:val=""/>
      <w:lvlJc w:val="left"/>
    </w:lvl>
    <w:lvl w:ilvl="3" w:tplc="52668EFA">
      <w:numFmt w:val="decimal"/>
      <w:lvlText w:val=""/>
      <w:lvlJc w:val="left"/>
    </w:lvl>
    <w:lvl w:ilvl="4" w:tplc="9BF6CD12">
      <w:numFmt w:val="decimal"/>
      <w:lvlText w:val=""/>
      <w:lvlJc w:val="left"/>
    </w:lvl>
    <w:lvl w:ilvl="5" w:tplc="E1D6667E">
      <w:numFmt w:val="decimal"/>
      <w:lvlText w:val=""/>
      <w:lvlJc w:val="left"/>
    </w:lvl>
    <w:lvl w:ilvl="6" w:tplc="6D86466E">
      <w:numFmt w:val="decimal"/>
      <w:lvlText w:val=""/>
      <w:lvlJc w:val="left"/>
    </w:lvl>
    <w:lvl w:ilvl="7" w:tplc="365CCB0A">
      <w:numFmt w:val="decimal"/>
      <w:lvlText w:val=""/>
      <w:lvlJc w:val="left"/>
    </w:lvl>
    <w:lvl w:ilvl="8" w:tplc="DC2ABB06">
      <w:numFmt w:val="decimal"/>
      <w:lvlText w:val=""/>
      <w:lvlJc w:val="left"/>
    </w:lvl>
  </w:abstractNum>
  <w:abstractNum w:abstractNumId="21">
    <w:nsid w:val="00006BFC"/>
    <w:multiLevelType w:val="hybridMultilevel"/>
    <w:tmpl w:val="8256B1D0"/>
    <w:lvl w:ilvl="0" w:tplc="E9063950">
      <w:start w:val="1"/>
      <w:numFmt w:val="bullet"/>
      <w:lvlText w:val="É"/>
      <w:lvlJc w:val="left"/>
    </w:lvl>
    <w:lvl w:ilvl="1" w:tplc="0338DC96">
      <w:numFmt w:val="decimal"/>
      <w:lvlText w:val=""/>
      <w:lvlJc w:val="left"/>
    </w:lvl>
    <w:lvl w:ilvl="2" w:tplc="246C9EA2">
      <w:numFmt w:val="decimal"/>
      <w:lvlText w:val=""/>
      <w:lvlJc w:val="left"/>
    </w:lvl>
    <w:lvl w:ilvl="3" w:tplc="15F00CC2">
      <w:numFmt w:val="decimal"/>
      <w:lvlText w:val=""/>
      <w:lvlJc w:val="left"/>
    </w:lvl>
    <w:lvl w:ilvl="4" w:tplc="B6C40B28">
      <w:numFmt w:val="decimal"/>
      <w:lvlText w:val=""/>
      <w:lvlJc w:val="left"/>
    </w:lvl>
    <w:lvl w:ilvl="5" w:tplc="3EB865A8">
      <w:numFmt w:val="decimal"/>
      <w:lvlText w:val=""/>
      <w:lvlJc w:val="left"/>
    </w:lvl>
    <w:lvl w:ilvl="6" w:tplc="770EF70C">
      <w:numFmt w:val="decimal"/>
      <w:lvlText w:val=""/>
      <w:lvlJc w:val="left"/>
    </w:lvl>
    <w:lvl w:ilvl="7" w:tplc="42A89E2A">
      <w:numFmt w:val="decimal"/>
      <w:lvlText w:val=""/>
      <w:lvlJc w:val="left"/>
    </w:lvl>
    <w:lvl w:ilvl="8" w:tplc="5CCA23CC">
      <w:numFmt w:val="decimal"/>
      <w:lvlText w:val=""/>
      <w:lvlJc w:val="left"/>
    </w:lvl>
  </w:abstractNum>
  <w:abstractNum w:abstractNumId="22">
    <w:nsid w:val="00006E5D"/>
    <w:multiLevelType w:val="hybridMultilevel"/>
    <w:tmpl w:val="26A03A82"/>
    <w:lvl w:ilvl="0" w:tplc="0DC20DC0">
      <w:start w:val="1"/>
      <w:numFmt w:val="bullet"/>
      <w:lvlText w:val="§"/>
      <w:lvlJc w:val="left"/>
    </w:lvl>
    <w:lvl w:ilvl="1" w:tplc="D40A3172">
      <w:numFmt w:val="decimal"/>
      <w:lvlText w:val=""/>
      <w:lvlJc w:val="left"/>
    </w:lvl>
    <w:lvl w:ilvl="2" w:tplc="6E8EAD4E">
      <w:numFmt w:val="decimal"/>
      <w:lvlText w:val=""/>
      <w:lvlJc w:val="left"/>
    </w:lvl>
    <w:lvl w:ilvl="3" w:tplc="106441D2">
      <w:numFmt w:val="decimal"/>
      <w:lvlText w:val=""/>
      <w:lvlJc w:val="left"/>
    </w:lvl>
    <w:lvl w:ilvl="4" w:tplc="6246B6C8">
      <w:numFmt w:val="decimal"/>
      <w:lvlText w:val=""/>
      <w:lvlJc w:val="left"/>
    </w:lvl>
    <w:lvl w:ilvl="5" w:tplc="BA724034">
      <w:numFmt w:val="decimal"/>
      <w:lvlText w:val=""/>
      <w:lvlJc w:val="left"/>
    </w:lvl>
    <w:lvl w:ilvl="6" w:tplc="7DDE2E34">
      <w:numFmt w:val="decimal"/>
      <w:lvlText w:val=""/>
      <w:lvlJc w:val="left"/>
    </w:lvl>
    <w:lvl w:ilvl="7" w:tplc="0BF4D654">
      <w:numFmt w:val="decimal"/>
      <w:lvlText w:val=""/>
      <w:lvlJc w:val="left"/>
    </w:lvl>
    <w:lvl w:ilvl="8" w:tplc="D0DAF724">
      <w:numFmt w:val="decimal"/>
      <w:lvlText w:val=""/>
      <w:lvlJc w:val="left"/>
    </w:lvl>
  </w:abstractNum>
  <w:abstractNum w:abstractNumId="23">
    <w:nsid w:val="0000701F"/>
    <w:multiLevelType w:val="hybridMultilevel"/>
    <w:tmpl w:val="DA4E9906"/>
    <w:lvl w:ilvl="0" w:tplc="01D23338">
      <w:start w:val="1"/>
      <w:numFmt w:val="bullet"/>
      <w:lvlText w:val="é"/>
      <w:lvlJc w:val="left"/>
    </w:lvl>
    <w:lvl w:ilvl="1" w:tplc="42866122">
      <w:numFmt w:val="decimal"/>
      <w:lvlText w:val=""/>
      <w:lvlJc w:val="left"/>
    </w:lvl>
    <w:lvl w:ilvl="2" w:tplc="D0F011B2">
      <w:numFmt w:val="decimal"/>
      <w:lvlText w:val=""/>
      <w:lvlJc w:val="left"/>
    </w:lvl>
    <w:lvl w:ilvl="3" w:tplc="24CE496C">
      <w:numFmt w:val="decimal"/>
      <w:lvlText w:val=""/>
      <w:lvlJc w:val="left"/>
    </w:lvl>
    <w:lvl w:ilvl="4" w:tplc="42B0B18C">
      <w:numFmt w:val="decimal"/>
      <w:lvlText w:val=""/>
      <w:lvlJc w:val="left"/>
    </w:lvl>
    <w:lvl w:ilvl="5" w:tplc="B3E4A992">
      <w:numFmt w:val="decimal"/>
      <w:lvlText w:val=""/>
      <w:lvlJc w:val="left"/>
    </w:lvl>
    <w:lvl w:ilvl="6" w:tplc="EC90E7EE">
      <w:numFmt w:val="decimal"/>
      <w:lvlText w:val=""/>
      <w:lvlJc w:val="left"/>
    </w:lvl>
    <w:lvl w:ilvl="7" w:tplc="16180B30">
      <w:numFmt w:val="decimal"/>
      <w:lvlText w:val=""/>
      <w:lvlJc w:val="left"/>
    </w:lvl>
    <w:lvl w:ilvl="8" w:tplc="8A321E62">
      <w:numFmt w:val="decimal"/>
      <w:lvlText w:val=""/>
      <w:lvlJc w:val="left"/>
    </w:lvl>
  </w:abstractNum>
  <w:abstractNum w:abstractNumId="24">
    <w:nsid w:val="0000767D"/>
    <w:multiLevelType w:val="hybridMultilevel"/>
    <w:tmpl w:val="F8C8BC94"/>
    <w:lvl w:ilvl="0" w:tplc="31AE5FC4">
      <w:start w:val="1"/>
      <w:numFmt w:val="bullet"/>
      <w:lvlText w:val="É"/>
      <w:lvlJc w:val="left"/>
    </w:lvl>
    <w:lvl w:ilvl="1" w:tplc="7DBE49D6">
      <w:numFmt w:val="decimal"/>
      <w:lvlText w:val=""/>
      <w:lvlJc w:val="left"/>
    </w:lvl>
    <w:lvl w:ilvl="2" w:tplc="ED2AFA72">
      <w:numFmt w:val="decimal"/>
      <w:lvlText w:val=""/>
      <w:lvlJc w:val="left"/>
    </w:lvl>
    <w:lvl w:ilvl="3" w:tplc="6AE65492">
      <w:numFmt w:val="decimal"/>
      <w:lvlText w:val=""/>
      <w:lvlJc w:val="left"/>
    </w:lvl>
    <w:lvl w:ilvl="4" w:tplc="FECC5E3C">
      <w:numFmt w:val="decimal"/>
      <w:lvlText w:val=""/>
      <w:lvlJc w:val="left"/>
    </w:lvl>
    <w:lvl w:ilvl="5" w:tplc="8B1ADE88">
      <w:numFmt w:val="decimal"/>
      <w:lvlText w:val=""/>
      <w:lvlJc w:val="left"/>
    </w:lvl>
    <w:lvl w:ilvl="6" w:tplc="8B5E2190">
      <w:numFmt w:val="decimal"/>
      <w:lvlText w:val=""/>
      <w:lvlJc w:val="left"/>
    </w:lvl>
    <w:lvl w:ilvl="7" w:tplc="E6422490">
      <w:numFmt w:val="decimal"/>
      <w:lvlText w:val=""/>
      <w:lvlJc w:val="left"/>
    </w:lvl>
    <w:lvl w:ilvl="8" w:tplc="14BA8A26">
      <w:numFmt w:val="decimal"/>
      <w:lvlText w:val=""/>
      <w:lvlJc w:val="left"/>
    </w:lvl>
  </w:abstractNum>
  <w:abstractNum w:abstractNumId="25">
    <w:nsid w:val="00007A5A"/>
    <w:multiLevelType w:val="hybridMultilevel"/>
    <w:tmpl w:val="EBDE216C"/>
    <w:lvl w:ilvl="0" w:tplc="9976CDBC">
      <w:start w:val="35"/>
      <w:numFmt w:val="upperLetter"/>
      <w:lvlText w:val="%1"/>
      <w:lvlJc w:val="left"/>
    </w:lvl>
    <w:lvl w:ilvl="1" w:tplc="56904944">
      <w:numFmt w:val="decimal"/>
      <w:lvlText w:val=""/>
      <w:lvlJc w:val="left"/>
    </w:lvl>
    <w:lvl w:ilvl="2" w:tplc="3F40068C">
      <w:numFmt w:val="decimal"/>
      <w:lvlText w:val=""/>
      <w:lvlJc w:val="left"/>
    </w:lvl>
    <w:lvl w:ilvl="3" w:tplc="7758DD22">
      <w:numFmt w:val="decimal"/>
      <w:lvlText w:val=""/>
      <w:lvlJc w:val="left"/>
    </w:lvl>
    <w:lvl w:ilvl="4" w:tplc="F1FE4D46">
      <w:numFmt w:val="decimal"/>
      <w:lvlText w:val=""/>
      <w:lvlJc w:val="left"/>
    </w:lvl>
    <w:lvl w:ilvl="5" w:tplc="CE04FE26">
      <w:numFmt w:val="decimal"/>
      <w:lvlText w:val=""/>
      <w:lvlJc w:val="left"/>
    </w:lvl>
    <w:lvl w:ilvl="6" w:tplc="A1469888">
      <w:numFmt w:val="decimal"/>
      <w:lvlText w:val=""/>
      <w:lvlJc w:val="left"/>
    </w:lvl>
    <w:lvl w:ilvl="7" w:tplc="091A8FEC">
      <w:numFmt w:val="decimal"/>
      <w:lvlText w:val=""/>
      <w:lvlJc w:val="left"/>
    </w:lvl>
    <w:lvl w:ilvl="8" w:tplc="CAB29D0A">
      <w:numFmt w:val="decimal"/>
      <w:lvlText w:val=""/>
      <w:lvlJc w:val="left"/>
    </w:lvl>
  </w:abstractNum>
  <w:num w:numId="1">
    <w:abstractNumId w:val="10"/>
  </w:num>
  <w:num w:numId="2">
    <w:abstractNumId w:val="12"/>
  </w:num>
  <w:num w:numId="3">
    <w:abstractNumId w:val="13"/>
  </w:num>
  <w:num w:numId="4">
    <w:abstractNumId w:val="14"/>
  </w:num>
  <w:num w:numId="5">
    <w:abstractNumId w:val="2"/>
  </w:num>
  <w:num w:numId="6">
    <w:abstractNumId w:val="16"/>
  </w:num>
  <w:num w:numId="7">
    <w:abstractNumId w:val="7"/>
  </w:num>
  <w:num w:numId="8">
    <w:abstractNumId w:val="6"/>
  </w:num>
  <w:num w:numId="9">
    <w:abstractNumId w:val="0"/>
  </w:num>
  <w:num w:numId="10">
    <w:abstractNumId w:val="15"/>
  </w:num>
  <w:num w:numId="11">
    <w:abstractNumId w:val="19"/>
  </w:num>
  <w:num w:numId="12">
    <w:abstractNumId w:val="20"/>
  </w:num>
  <w:num w:numId="13">
    <w:abstractNumId w:val="9"/>
  </w:num>
  <w:num w:numId="14">
    <w:abstractNumId w:val="5"/>
  </w:num>
  <w:num w:numId="15">
    <w:abstractNumId w:val="23"/>
  </w:num>
  <w:num w:numId="16">
    <w:abstractNumId w:val="17"/>
  </w:num>
  <w:num w:numId="17">
    <w:abstractNumId w:val="25"/>
  </w:num>
  <w:num w:numId="18">
    <w:abstractNumId w:val="24"/>
  </w:num>
  <w:num w:numId="19">
    <w:abstractNumId w:val="11"/>
  </w:num>
  <w:num w:numId="20">
    <w:abstractNumId w:val="1"/>
  </w:num>
  <w:num w:numId="21">
    <w:abstractNumId w:val="8"/>
  </w:num>
  <w:num w:numId="22">
    <w:abstractNumId w:val="4"/>
  </w:num>
  <w:num w:numId="23">
    <w:abstractNumId w:val="22"/>
  </w:num>
  <w:num w:numId="24">
    <w:abstractNumId w:val="3"/>
  </w:num>
  <w:num w:numId="25">
    <w:abstractNumId w:val="1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444"/>
    <w:rsid w:val="0043087A"/>
    <w:rsid w:val="00B15444"/>
    <w:rsid w:val="00C05A50"/>
    <w:rsid w:val="00CA0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58A99F-2D23-4BE9-83BE-EEC279D6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54</Pages>
  <Words>17938</Words>
  <Characters>96866</Characters>
  <Application>Microsoft Office Word</Application>
  <DocSecurity>0</DocSecurity>
  <Lines>807</Lines>
  <Paragraphs>229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Usuário do Windows</cp:lastModifiedBy>
  <cp:revision>3</cp:revision>
  <dcterms:created xsi:type="dcterms:W3CDTF">2017-01-17T14:24:00Z</dcterms:created>
  <dcterms:modified xsi:type="dcterms:W3CDTF">2017-01-17T14:33:00Z</dcterms:modified>
</cp:coreProperties>
</file>